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EDF01C" w14:textId="77777777" w:rsidR="00813D0D" w:rsidRPr="008908E0" w:rsidRDefault="00813D0D" w:rsidP="00813BB9">
      <w:pPr>
        <w:spacing w:after="0" w:line="240" w:lineRule="auto"/>
        <w:jc w:val="center"/>
        <w:rPr>
          <w:rFonts w:ascii="Times New Roman" w:hAnsi="Times New Roman"/>
          <w:b/>
          <w:caps/>
          <w:sz w:val="24"/>
          <w:szCs w:val="24"/>
        </w:rPr>
      </w:pPr>
    </w:p>
    <w:p w14:paraId="50215137" w14:textId="77777777" w:rsidR="00F9647F" w:rsidRPr="008908E0" w:rsidRDefault="00F9647F" w:rsidP="00813BB9">
      <w:pPr>
        <w:spacing w:after="0" w:line="240" w:lineRule="auto"/>
        <w:jc w:val="center"/>
        <w:rPr>
          <w:rFonts w:ascii="Times New Roman" w:hAnsi="Times New Roman"/>
          <w:b/>
          <w:caps/>
          <w:sz w:val="24"/>
          <w:szCs w:val="24"/>
        </w:rPr>
      </w:pPr>
    </w:p>
    <w:p w14:paraId="7A183CD2" w14:textId="4F88D055" w:rsidR="00FD0711" w:rsidRPr="008908E0" w:rsidRDefault="00FD0711" w:rsidP="00813BB9">
      <w:pPr>
        <w:spacing w:after="0" w:line="240" w:lineRule="auto"/>
        <w:jc w:val="center"/>
        <w:rPr>
          <w:rFonts w:ascii="Times New Roman" w:hAnsi="Times New Roman"/>
          <w:b/>
          <w:caps/>
          <w:color w:val="9BBB59" w:themeColor="accent3"/>
          <w:sz w:val="24"/>
          <w:szCs w:val="24"/>
        </w:rPr>
      </w:pPr>
      <w:r w:rsidRPr="008908E0">
        <w:rPr>
          <w:rFonts w:ascii="Times New Roman" w:hAnsi="Times New Roman"/>
          <w:b/>
          <w:caps/>
          <w:sz w:val="24"/>
          <w:szCs w:val="24"/>
        </w:rPr>
        <w:t>fi</w:t>
      </w:r>
      <w:r w:rsidR="001B1709" w:rsidRPr="008908E0">
        <w:rPr>
          <w:rFonts w:ascii="Times New Roman" w:hAnsi="Times New Roman"/>
          <w:b/>
          <w:caps/>
          <w:sz w:val="24"/>
          <w:szCs w:val="24"/>
        </w:rPr>
        <w:t>ș</w:t>
      </w:r>
      <w:r w:rsidRPr="008908E0">
        <w:rPr>
          <w:rFonts w:ascii="Times New Roman" w:hAnsi="Times New Roman"/>
          <w:b/>
          <w:caps/>
          <w:sz w:val="24"/>
          <w:szCs w:val="24"/>
        </w:rPr>
        <w:t>a disciplinei</w:t>
      </w:r>
      <w:r w:rsidR="000C2159" w:rsidRPr="008908E0">
        <w:rPr>
          <w:rFonts w:ascii="Times New Roman" w:hAnsi="Times New Roman"/>
          <w:b/>
          <w:caps/>
          <w:color w:val="9BBB59" w:themeColor="accent3"/>
          <w:sz w:val="24"/>
          <w:szCs w:val="24"/>
        </w:rPr>
        <w:t>/ sYLLABUS</w:t>
      </w:r>
    </w:p>
    <w:p w14:paraId="3CA39D1C" w14:textId="77777777" w:rsidR="000C2159" w:rsidRPr="008908E0" w:rsidRDefault="000C2159" w:rsidP="00813BB9">
      <w:pPr>
        <w:spacing w:after="0" w:line="240" w:lineRule="auto"/>
        <w:jc w:val="center"/>
        <w:rPr>
          <w:rFonts w:ascii="Times New Roman" w:hAnsi="Times New Roman"/>
          <w:b/>
          <w:caps/>
          <w:color w:val="9BBB59"/>
          <w:sz w:val="24"/>
          <w:szCs w:val="24"/>
        </w:rPr>
      </w:pPr>
    </w:p>
    <w:p w14:paraId="0EE237FB" w14:textId="4EC5E233" w:rsidR="00FD0711" w:rsidRPr="008908E0" w:rsidRDefault="00FD0711" w:rsidP="00813BB9">
      <w:pPr>
        <w:spacing w:after="0" w:line="240" w:lineRule="auto"/>
        <w:rPr>
          <w:rFonts w:ascii="Times New Roman" w:hAnsi="Times New Roman"/>
          <w:b/>
          <w:color w:val="9BBB59"/>
          <w:sz w:val="24"/>
          <w:szCs w:val="24"/>
        </w:rPr>
      </w:pPr>
      <w:r w:rsidRPr="008908E0">
        <w:rPr>
          <w:rFonts w:ascii="Times New Roman" w:hAnsi="Times New Roman"/>
          <w:b/>
          <w:sz w:val="24"/>
          <w:szCs w:val="24"/>
        </w:rPr>
        <w:t>1. Date despre program</w:t>
      </w:r>
      <w:r w:rsidR="000C2159" w:rsidRPr="008908E0">
        <w:rPr>
          <w:rFonts w:ascii="Times New Roman" w:hAnsi="Times New Roman"/>
          <w:b/>
          <w:color w:val="9BBB59" w:themeColor="accent3"/>
          <w:sz w:val="24"/>
          <w:szCs w:val="24"/>
        </w:rPr>
        <w:t>/Program information</w:t>
      </w:r>
      <w:r w:rsidR="00850EF4" w:rsidRPr="008908E0">
        <w:rPr>
          <w:rFonts w:ascii="Times New Roman" w:hAnsi="Times New Roman"/>
          <w:b/>
          <w:color w:val="9BBB59"/>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762"/>
        <w:gridCol w:w="6694"/>
      </w:tblGrid>
      <w:tr w:rsidR="00FD0711" w:rsidRPr="008908E0" w14:paraId="1B2CB034" w14:textId="77777777" w:rsidTr="00B83CBB">
        <w:tc>
          <w:tcPr>
            <w:tcW w:w="3823" w:type="dxa"/>
          </w:tcPr>
          <w:p w14:paraId="178A5D0C" w14:textId="14B5D141" w:rsidR="00FD0711" w:rsidRPr="008908E0" w:rsidRDefault="00FD0711" w:rsidP="00813BB9">
            <w:pPr>
              <w:spacing w:after="0" w:line="240" w:lineRule="auto"/>
              <w:rPr>
                <w:rFonts w:ascii="Times New Roman" w:hAnsi="Times New Roman"/>
                <w:sz w:val="24"/>
                <w:szCs w:val="24"/>
              </w:rPr>
            </w:pPr>
            <w:r w:rsidRPr="008908E0">
              <w:rPr>
                <w:rFonts w:ascii="Times New Roman" w:hAnsi="Times New Roman"/>
                <w:sz w:val="24"/>
                <w:szCs w:val="24"/>
              </w:rPr>
              <w:t>1.1 Institu</w:t>
            </w:r>
            <w:r w:rsidR="001B1709" w:rsidRPr="008908E0">
              <w:rPr>
                <w:rFonts w:ascii="Times New Roman" w:hAnsi="Times New Roman"/>
                <w:sz w:val="24"/>
                <w:szCs w:val="24"/>
              </w:rPr>
              <w:t>ț</w:t>
            </w:r>
            <w:r w:rsidRPr="008908E0">
              <w:rPr>
                <w:rFonts w:ascii="Times New Roman" w:hAnsi="Times New Roman"/>
                <w:sz w:val="24"/>
                <w:szCs w:val="24"/>
              </w:rPr>
              <w:t>ia de învă</w:t>
            </w:r>
            <w:r w:rsidR="001B1709" w:rsidRPr="008908E0">
              <w:rPr>
                <w:rFonts w:ascii="Times New Roman" w:hAnsi="Times New Roman"/>
                <w:sz w:val="24"/>
                <w:szCs w:val="24"/>
              </w:rPr>
              <w:t>ț</w:t>
            </w:r>
            <w:r w:rsidRPr="008908E0">
              <w:rPr>
                <w:rFonts w:ascii="Times New Roman" w:hAnsi="Times New Roman"/>
                <w:sz w:val="24"/>
                <w:szCs w:val="24"/>
              </w:rPr>
              <w:t>ământ superior</w:t>
            </w:r>
            <w:r w:rsidR="000C2159" w:rsidRPr="008908E0">
              <w:rPr>
                <w:rFonts w:ascii="Times New Roman" w:hAnsi="Times New Roman"/>
                <w:color w:val="9BBB59" w:themeColor="accent3"/>
                <w:sz w:val="24"/>
                <w:szCs w:val="24"/>
              </w:rPr>
              <w:t>/ Higher Education Institution</w:t>
            </w:r>
          </w:p>
        </w:tc>
        <w:tc>
          <w:tcPr>
            <w:tcW w:w="6815" w:type="dxa"/>
          </w:tcPr>
          <w:p w14:paraId="1A912B78" w14:textId="77777777" w:rsidR="000C2159" w:rsidRPr="008908E0" w:rsidRDefault="00C116E4" w:rsidP="000C2159">
            <w:pPr>
              <w:pStyle w:val="Heading3"/>
              <w:rPr>
                <w:color w:val="9BBB59" w:themeColor="accent3"/>
                <w:sz w:val="24"/>
                <w:szCs w:val="24"/>
              </w:rPr>
            </w:pPr>
            <w:r w:rsidRPr="008908E0">
              <w:rPr>
                <w:sz w:val="24"/>
                <w:szCs w:val="24"/>
              </w:rPr>
              <w:t xml:space="preserve">Universitatea </w:t>
            </w:r>
            <w:r w:rsidR="00C26673" w:rsidRPr="008908E0">
              <w:rPr>
                <w:sz w:val="24"/>
                <w:szCs w:val="24"/>
              </w:rPr>
              <w:t xml:space="preserve">Națională de Știință și Tehnologie </w:t>
            </w:r>
            <w:r w:rsidRPr="008908E0">
              <w:rPr>
                <w:sz w:val="24"/>
                <w:szCs w:val="24"/>
              </w:rPr>
              <w:t>POLITEHNICA</w:t>
            </w:r>
            <w:r w:rsidR="00A26CB8" w:rsidRPr="008908E0">
              <w:rPr>
                <w:sz w:val="24"/>
                <w:szCs w:val="24"/>
              </w:rPr>
              <w:t xml:space="preserve"> </w:t>
            </w:r>
            <w:r w:rsidRPr="008908E0">
              <w:rPr>
                <w:sz w:val="24"/>
                <w:szCs w:val="24"/>
              </w:rPr>
              <w:t>din Bucure</w:t>
            </w:r>
            <w:r w:rsidR="001B1709" w:rsidRPr="008908E0">
              <w:rPr>
                <w:sz w:val="24"/>
                <w:szCs w:val="24"/>
              </w:rPr>
              <w:t>ș</w:t>
            </w:r>
            <w:r w:rsidRPr="008908E0">
              <w:rPr>
                <w:sz w:val="24"/>
                <w:szCs w:val="24"/>
              </w:rPr>
              <w:t>ti</w:t>
            </w:r>
            <w:r w:rsidR="000C2159" w:rsidRPr="008908E0">
              <w:rPr>
                <w:color w:val="9BBB59" w:themeColor="accent3"/>
                <w:sz w:val="24"/>
                <w:szCs w:val="24"/>
              </w:rPr>
              <w:t xml:space="preserve">/ </w:t>
            </w:r>
          </w:p>
          <w:p w14:paraId="32204610" w14:textId="4E3D4993" w:rsidR="00FD0711" w:rsidRPr="008908E0" w:rsidRDefault="000C2159" w:rsidP="000C2159">
            <w:pPr>
              <w:pStyle w:val="Heading3"/>
              <w:rPr>
                <w:sz w:val="24"/>
                <w:szCs w:val="24"/>
              </w:rPr>
            </w:pPr>
            <w:r w:rsidRPr="008908E0">
              <w:rPr>
                <w:color w:val="9BBB59" w:themeColor="accent3"/>
                <w:sz w:val="24"/>
                <w:szCs w:val="24"/>
              </w:rPr>
              <w:t>National University of Science and Technology POLITEHNICA Bucharest</w:t>
            </w:r>
          </w:p>
        </w:tc>
      </w:tr>
      <w:tr w:rsidR="00FD0711" w:rsidRPr="008908E0" w14:paraId="2A7EBEC2" w14:textId="77777777" w:rsidTr="00B83CBB">
        <w:tc>
          <w:tcPr>
            <w:tcW w:w="3823" w:type="dxa"/>
          </w:tcPr>
          <w:p w14:paraId="1C706CF2" w14:textId="79EF7EA3" w:rsidR="00FD0711" w:rsidRPr="008908E0" w:rsidRDefault="00FD0711" w:rsidP="00813BB9">
            <w:pPr>
              <w:spacing w:after="0" w:line="240" w:lineRule="auto"/>
              <w:rPr>
                <w:rFonts w:ascii="Times New Roman" w:hAnsi="Times New Roman"/>
                <w:color w:val="9BBB59"/>
                <w:sz w:val="24"/>
                <w:szCs w:val="24"/>
              </w:rPr>
            </w:pPr>
            <w:r w:rsidRPr="008908E0">
              <w:rPr>
                <w:rFonts w:ascii="Times New Roman" w:hAnsi="Times New Roman"/>
                <w:sz w:val="24"/>
                <w:szCs w:val="24"/>
              </w:rPr>
              <w:t>1.2 Facultatea</w:t>
            </w:r>
            <w:r w:rsidR="000C2159" w:rsidRPr="008908E0">
              <w:rPr>
                <w:rFonts w:ascii="Times New Roman" w:hAnsi="Times New Roman"/>
                <w:color w:val="9BBB59" w:themeColor="accent3"/>
                <w:sz w:val="24"/>
                <w:szCs w:val="24"/>
              </w:rPr>
              <w:t>/ Faculty</w:t>
            </w:r>
          </w:p>
        </w:tc>
        <w:tc>
          <w:tcPr>
            <w:tcW w:w="6815" w:type="dxa"/>
          </w:tcPr>
          <w:p w14:paraId="20104048" w14:textId="26891E7E" w:rsidR="00FD0711" w:rsidRPr="008908E0" w:rsidRDefault="00813D0D" w:rsidP="00813BB9">
            <w:pPr>
              <w:spacing w:after="0" w:line="240" w:lineRule="auto"/>
              <w:rPr>
                <w:rFonts w:ascii="Times New Roman" w:hAnsi="Times New Roman"/>
                <w:b/>
                <w:bCs/>
                <w:sz w:val="24"/>
                <w:szCs w:val="24"/>
              </w:rPr>
            </w:pPr>
            <w:r w:rsidRPr="008908E0">
              <w:rPr>
                <w:rFonts w:ascii="Times New Roman" w:hAnsi="Times New Roman"/>
                <w:b/>
                <w:sz w:val="24"/>
                <w:szCs w:val="24"/>
              </w:rPr>
              <w:t>Inginerie Aerospaţială</w:t>
            </w:r>
            <w:r w:rsidR="000C2159" w:rsidRPr="008908E0">
              <w:rPr>
                <w:rFonts w:ascii="Times New Roman" w:hAnsi="Times New Roman"/>
                <w:b/>
                <w:bCs/>
                <w:color w:val="9BBB59" w:themeColor="accent3"/>
                <w:sz w:val="24"/>
                <w:szCs w:val="24"/>
              </w:rPr>
              <w:t>/Aerospace Engineering</w:t>
            </w:r>
          </w:p>
        </w:tc>
      </w:tr>
      <w:tr w:rsidR="00D7553A" w:rsidRPr="008908E0" w14:paraId="44CC32CE" w14:textId="77777777" w:rsidTr="00B83CBB">
        <w:tc>
          <w:tcPr>
            <w:tcW w:w="3823" w:type="dxa"/>
          </w:tcPr>
          <w:p w14:paraId="5B68DF95" w14:textId="2FBF35EC" w:rsidR="00D7553A" w:rsidRPr="008908E0" w:rsidRDefault="00D7553A" w:rsidP="00813BB9">
            <w:pPr>
              <w:spacing w:after="0" w:line="240" w:lineRule="auto"/>
              <w:rPr>
                <w:rFonts w:ascii="Times New Roman" w:hAnsi="Times New Roman"/>
                <w:color w:val="9BBB59"/>
                <w:sz w:val="24"/>
                <w:szCs w:val="24"/>
              </w:rPr>
            </w:pPr>
            <w:r w:rsidRPr="008908E0">
              <w:rPr>
                <w:rFonts w:ascii="Times New Roman" w:hAnsi="Times New Roman"/>
                <w:sz w:val="24"/>
                <w:szCs w:val="24"/>
              </w:rPr>
              <w:t>1.3 Departamentul</w:t>
            </w:r>
            <w:r w:rsidR="000C2159" w:rsidRPr="008908E0">
              <w:rPr>
                <w:rFonts w:ascii="Times New Roman" w:hAnsi="Times New Roman"/>
                <w:sz w:val="24"/>
                <w:szCs w:val="24"/>
              </w:rPr>
              <w:t xml:space="preserve">/ </w:t>
            </w:r>
            <w:r w:rsidR="000C2159" w:rsidRPr="008908E0">
              <w:rPr>
                <w:rFonts w:ascii="Times New Roman" w:hAnsi="Times New Roman"/>
                <w:color w:val="9BBB59" w:themeColor="accent3"/>
                <w:sz w:val="24"/>
                <w:szCs w:val="24"/>
              </w:rPr>
              <w:t>Department</w:t>
            </w:r>
          </w:p>
        </w:tc>
        <w:tc>
          <w:tcPr>
            <w:tcW w:w="6815" w:type="dxa"/>
          </w:tcPr>
          <w:p w14:paraId="61563F6D" w14:textId="24A1FDC7" w:rsidR="00D7553A" w:rsidRPr="008908E0" w:rsidRDefault="004653BB" w:rsidP="00813BB9">
            <w:pPr>
              <w:spacing w:after="0" w:line="240" w:lineRule="auto"/>
              <w:rPr>
                <w:rFonts w:ascii="Times New Roman" w:hAnsi="Times New Roman"/>
                <w:sz w:val="24"/>
                <w:szCs w:val="24"/>
              </w:rPr>
            </w:pPr>
            <w:r w:rsidRPr="008908E0">
              <w:rPr>
                <w:rFonts w:ascii="Times New Roman" w:hAnsi="Times New Roman"/>
                <w:b/>
                <w:sz w:val="24"/>
                <w:szCs w:val="24"/>
              </w:rPr>
              <w:t xml:space="preserve">Departamentul de Formare pentru Cariera Didactică și Științe Socio-Umane / </w:t>
            </w:r>
            <w:r w:rsidRPr="008908E0">
              <w:rPr>
                <w:rFonts w:ascii="Times New Roman" w:hAnsi="Times New Roman"/>
                <w:b/>
                <w:color w:val="92D050"/>
                <w:sz w:val="24"/>
                <w:szCs w:val="24"/>
              </w:rPr>
              <w:t>Department of Teacher Training and Socio-Human Sciences</w:t>
            </w:r>
          </w:p>
        </w:tc>
      </w:tr>
      <w:tr w:rsidR="00D7553A" w:rsidRPr="008908E0" w14:paraId="1FA86F63" w14:textId="77777777" w:rsidTr="00B83CBB">
        <w:tc>
          <w:tcPr>
            <w:tcW w:w="3823" w:type="dxa"/>
          </w:tcPr>
          <w:p w14:paraId="68C5EC7D" w14:textId="4FFC98A1" w:rsidR="00D7553A" w:rsidRPr="008908E0" w:rsidRDefault="00D7553A" w:rsidP="00813BB9">
            <w:pPr>
              <w:spacing w:after="0" w:line="240" w:lineRule="auto"/>
              <w:rPr>
                <w:rFonts w:ascii="Times New Roman" w:hAnsi="Times New Roman"/>
                <w:sz w:val="24"/>
                <w:szCs w:val="24"/>
              </w:rPr>
            </w:pPr>
            <w:r w:rsidRPr="008908E0">
              <w:rPr>
                <w:rFonts w:ascii="Times New Roman" w:hAnsi="Times New Roman"/>
                <w:sz w:val="24"/>
                <w:szCs w:val="24"/>
              </w:rPr>
              <w:t>1.4 Domeniul de studii universitare</w:t>
            </w:r>
            <w:r w:rsidR="000C2159" w:rsidRPr="008908E0">
              <w:rPr>
                <w:rFonts w:ascii="Times New Roman" w:hAnsi="Times New Roman"/>
                <w:color w:val="9BBB59" w:themeColor="accent3"/>
                <w:sz w:val="24"/>
                <w:szCs w:val="24"/>
              </w:rPr>
              <w:t xml:space="preserve">/ University Studies </w:t>
            </w:r>
            <w:r w:rsidR="00CC4011" w:rsidRPr="008908E0">
              <w:rPr>
                <w:rFonts w:ascii="Times New Roman" w:hAnsi="Times New Roman"/>
                <w:color w:val="9BBB59" w:themeColor="accent3"/>
                <w:sz w:val="24"/>
                <w:szCs w:val="24"/>
              </w:rPr>
              <w:t>Area</w:t>
            </w:r>
            <w:r w:rsidRPr="008908E0">
              <w:rPr>
                <w:rFonts w:ascii="Times New Roman" w:hAnsi="Times New Roman"/>
                <w:sz w:val="24"/>
                <w:szCs w:val="24"/>
              </w:rPr>
              <w:t xml:space="preserve"> </w:t>
            </w:r>
          </w:p>
        </w:tc>
        <w:tc>
          <w:tcPr>
            <w:tcW w:w="6815" w:type="dxa"/>
          </w:tcPr>
          <w:p w14:paraId="0C0E6795" w14:textId="525084C4" w:rsidR="00D7553A" w:rsidRPr="008908E0" w:rsidRDefault="00D7553A" w:rsidP="00813BB9">
            <w:pPr>
              <w:spacing w:after="0" w:line="240" w:lineRule="auto"/>
              <w:rPr>
                <w:rFonts w:ascii="Times New Roman" w:hAnsi="Times New Roman"/>
                <w:sz w:val="24"/>
                <w:szCs w:val="24"/>
              </w:rPr>
            </w:pPr>
            <w:r w:rsidRPr="008908E0">
              <w:rPr>
                <w:rStyle w:val="normaltextrun"/>
                <w:rFonts w:ascii="Times New Roman" w:hAnsi="Times New Roman"/>
                <w:sz w:val="24"/>
                <w:szCs w:val="24"/>
              </w:rPr>
              <w:t>Inginerie Aerospațială</w:t>
            </w:r>
            <w:r w:rsidR="000C2159" w:rsidRPr="008908E0">
              <w:rPr>
                <w:rFonts w:ascii="Times New Roman" w:hAnsi="Times New Roman"/>
                <w:color w:val="92D050"/>
                <w:sz w:val="24"/>
                <w:szCs w:val="24"/>
              </w:rPr>
              <w:t>/Aerospace Engineering</w:t>
            </w:r>
            <w:r w:rsidRPr="008908E0">
              <w:rPr>
                <w:rStyle w:val="eop"/>
                <w:rFonts w:ascii="Times New Roman" w:hAnsi="Times New Roman"/>
                <w:sz w:val="24"/>
                <w:szCs w:val="24"/>
              </w:rPr>
              <w:t> </w:t>
            </w:r>
          </w:p>
        </w:tc>
      </w:tr>
      <w:tr w:rsidR="00D7553A" w:rsidRPr="008908E0" w14:paraId="39F017E9" w14:textId="77777777" w:rsidTr="00B83CBB">
        <w:tc>
          <w:tcPr>
            <w:tcW w:w="3823" w:type="dxa"/>
          </w:tcPr>
          <w:p w14:paraId="33BFE0BD" w14:textId="77777777" w:rsidR="00D7553A" w:rsidRPr="008908E0" w:rsidRDefault="00D7553A" w:rsidP="00813BB9">
            <w:pPr>
              <w:spacing w:after="0" w:line="240" w:lineRule="auto"/>
              <w:rPr>
                <w:rFonts w:ascii="Times New Roman" w:hAnsi="Times New Roman"/>
                <w:color w:val="9BBB59" w:themeColor="accent3"/>
                <w:sz w:val="24"/>
                <w:szCs w:val="24"/>
              </w:rPr>
            </w:pPr>
            <w:r w:rsidRPr="008908E0">
              <w:rPr>
                <w:rFonts w:ascii="Times New Roman" w:hAnsi="Times New Roman"/>
                <w:sz w:val="24"/>
                <w:szCs w:val="24"/>
              </w:rPr>
              <w:t>1.5 Programul de studii universitare</w:t>
            </w:r>
            <w:r w:rsidR="000C2159" w:rsidRPr="008908E0">
              <w:rPr>
                <w:rFonts w:ascii="Times New Roman" w:hAnsi="Times New Roman"/>
                <w:color w:val="9BBB59" w:themeColor="accent3"/>
                <w:sz w:val="24"/>
                <w:szCs w:val="24"/>
              </w:rPr>
              <w:t>/</w:t>
            </w:r>
          </w:p>
          <w:p w14:paraId="1BC5DB8B" w14:textId="5ABF5C0F" w:rsidR="000C2159" w:rsidRPr="008908E0" w:rsidRDefault="000C2159" w:rsidP="00813BB9">
            <w:pPr>
              <w:spacing w:after="0" w:line="240" w:lineRule="auto"/>
              <w:rPr>
                <w:rFonts w:ascii="Times New Roman" w:hAnsi="Times New Roman"/>
                <w:sz w:val="24"/>
                <w:szCs w:val="24"/>
              </w:rPr>
            </w:pPr>
            <w:r w:rsidRPr="008908E0">
              <w:rPr>
                <w:rFonts w:ascii="Times New Roman" w:hAnsi="Times New Roman"/>
                <w:color w:val="9BBB59" w:themeColor="accent3"/>
                <w:sz w:val="24"/>
                <w:szCs w:val="24"/>
              </w:rPr>
              <w:t xml:space="preserve">/ University Studies Program  </w:t>
            </w:r>
          </w:p>
        </w:tc>
        <w:tc>
          <w:tcPr>
            <w:tcW w:w="6815" w:type="dxa"/>
          </w:tcPr>
          <w:p w14:paraId="10842E47" w14:textId="6A90C5AF" w:rsidR="00D7553A" w:rsidRPr="008908E0" w:rsidRDefault="00A37EFD" w:rsidP="00813BB9">
            <w:pPr>
              <w:spacing w:after="0" w:line="240" w:lineRule="auto"/>
              <w:rPr>
                <w:rFonts w:ascii="Times New Roman" w:hAnsi="Times New Roman"/>
                <w:sz w:val="24"/>
                <w:szCs w:val="24"/>
                <w:highlight w:val="yellow"/>
              </w:rPr>
            </w:pPr>
            <w:r w:rsidRPr="008908E0">
              <w:rPr>
                <w:rStyle w:val="normaltextrun"/>
                <w:rFonts w:ascii="Times New Roman" w:hAnsi="Times New Roman"/>
                <w:sz w:val="24"/>
                <w:szCs w:val="24"/>
              </w:rPr>
              <w:t>Naviga</w:t>
            </w:r>
            <w:r w:rsidR="007273AE" w:rsidRPr="008908E0">
              <w:rPr>
                <w:rStyle w:val="normaltextrun"/>
                <w:rFonts w:ascii="Times New Roman" w:hAnsi="Times New Roman"/>
                <w:sz w:val="24"/>
                <w:szCs w:val="24"/>
              </w:rPr>
              <w:t>ț</w:t>
            </w:r>
            <w:r w:rsidRPr="008908E0">
              <w:rPr>
                <w:rStyle w:val="normaltextrun"/>
                <w:rFonts w:ascii="Times New Roman" w:hAnsi="Times New Roman"/>
                <w:sz w:val="24"/>
                <w:szCs w:val="24"/>
              </w:rPr>
              <w:t>ie Aerian</w:t>
            </w:r>
            <w:r w:rsidR="000C2159" w:rsidRPr="008908E0">
              <w:rPr>
                <w:rStyle w:val="normaltextrun"/>
                <w:rFonts w:ascii="Times New Roman" w:hAnsi="Times New Roman"/>
                <w:sz w:val="24"/>
                <w:szCs w:val="24"/>
              </w:rPr>
              <w:t>ă</w:t>
            </w:r>
            <w:r w:rsidRPr="008908E0">
              <w:rPr>
                <w:rStyle w:val="normaltextrun"/>
                <w:rFonts w:ascii="Times New Roman" w:hAnsi="Times New Roman"/>
                <w:sz w:val="24"/>
                <w:szCs w:val="24"/>
              </w:rPr>
              <w:t xml:space="preserve"> / </w:t>
            </w:r>
            <w:r w:rsidRPr="008908E0">
              <w:rPr>
                <w:rFonts w:ascii="Times New Roman" w:hAnsi="Times New Roman"/>
                <w:color w:val="92D050"/>
                <w:sz w:val="24"/>
                <w:szCs w:val="24"/>
              </w:rPr>
              <w:t>Air Navigation</w:t>
            </w:r>
            <w:r w:rsidR="00D7553A" w:rsidRPr="008908E0">
              <w:rPr>
                <w:rStyle w:val="eop"/>
                <w:rFonts w:ascii="Times New Roman" w:hAnsi="Times New Roman"/>
                <w:sz w:val="24"/>
                <w:szCs w:val="24"/>
              </w:rPr>
              <w:t> </w:t>
            </w:r>
          </w:p>
        </w:tc>
      </w:tr>
      <w:tr w:rsidR="00FD0711" w:rsidRPr="008908E0" w14:paraId="026EE2BF" w14:textId="77777777" w:rsidTr="00B83CBB">
        <w:tc>
          <w:tcPr>
            <w:tcW w:w="3823" w:type="dxa"/>
          </w:tcPr>
          <w:p w14:paraId="4AD20F60" w14:textId="638941BC" w:rsidR="00FD0711" w:rsidRPr="008908E0" w:rsidRDefault="00FD0711" w:rsidP="00813BB9">
            <w:pPr>
              <w:spacing w:after="0" w:line="240" w:lineRule="auto"/>
              <w:rPr>
                <w:rFonts w:ascii="Times New Roman" w:hAnsi="Times New Roman"/>
                <w:sz w:val="24"/>
                <w:szCs w:val="24"/>
              </w:rPr>
            </w:pPr>
            <w:r w:rsidRPr="008908E0">
              <w:rPr>
                <w:rFonts w:ascii="Times New Roman" w:hAnsi="Times New Roman"/>
                <w:sz w:val="24"/>
                <w:szCs w:val="24"/>
              </w:rPr>
              <w:t>1.</w:t>
            </w:r>
            <w:r w:rsidR="00A32B38" w:rsidRPr="008908E0">
              <w:rPr>
                <w:rFonts w:ascii="Times New Roman" w:hAnsi="Times New Roman"/>
                <w:sz w:val="24"/>
                <w:szCs w:val="24"/>
              </w:rPr>
              <w:t>6</w:t>
            </w:r>
            <w:r w:rsidRPr="008908E0">
              <w:rPr>
                <w:rFonts w:ascii="Times New Roman" w:hAnsi="Times New Roman"/>
                <w:sz w:val="24"/>
                <w:szCs w:val="24"/>
              </w:rPr>
              <w:t xml:space="preserve"> Ciclul de studii</w:t>
            </w:r>
            <w:r w:rsidR="004F426F" w:rsidRPr="008908E0">
              <w:rPr>
                <w:rFonts w:ascii="Times New Roman" w:hAnsi="Times New Roman"/>
                <w:sz w:val="24"/>
                <w:szCs w:val="24"/>
              </w:rPr>
              <w:t xml:space="preserve"> universitare</w:t>
            </w:r>
            <w:r w:rsidR="000C2159" w:rsidRPr="008908E0">
              <w:rPr>
                <w:rFonts w:ascii="Times New Roman" w:hAnsi="Times New Roman"/>
                <w:sz w:val="24"/>
                <w:szCs w:val="24"/>
              </w:rPr>
              <w:t xml:space="preserve">/ </w:t>
            </w:r>
            <w:r w:rsidR="000C2159" w:rsidRPr="008908E0">
              <w:rPr>
                <w:rFonts w:ascii="Times New Roman" w:hAnsi="Times New Roman"/>
                <w:color w:val="9BBB59" w:themeColor="accent3"/>
                <w:sz w:val="24"/>
                <w:szCs w:val="24"/>
              </w:rPr>
              <w:t>University Studies Course</w:t>
            </w:r>
          </w:p>
        </w:tc>
        <w:tc>
          <w:tcPr>
            <w:tcW w:w="6815" w:type="dxa"/>
          </w:tcPr>
          <w:p w14:paraId="77A4A585" w14:textId="64B584A7" w:rsidR="00FD0711" w:rsidRPr="008908E0" w:rsidRDefault="00C116E4" w:rsidP="00813BB9">
            <w:pPr>
              <w:spacing w:after="0" w:line="240" w:lineRule="auto"/>
              <w:rPr>
                <w:rFonts w:ascii="Times New Roman" w:hAnsi="Times New Roman"/>
                <w:sz w:val="24"/>
                <w:szCs w:val="24"/>
              </w:rPr>
            </w:pPr>
            <w:r w:rsidRPr="008908E0">
              <w:rPr>
                <w:rFonts w:ascii="Times New Roman" w:hAnsi="Times New Roman"/>
                <w:sz w:val="24"/>
                <w:szCs w:val="24"/>
              </w:rPr>
              <w:t>Licen</w:t>
            </w:r>
            <w:r w:rsidR="001B1709" w:rsidRPr="008908E0">
              <w:rPr>
                <w:rFonts w:ascii="Times New Roman" w:hAnsi="Times New Roman"/>
                <w:sz w:val="24"/>
                <w:szCs w:val="24"/>
              </w:rPr>
              <w:t>ț</w:t>
            </w:r>
            <w:r w:rsidRPr="008908E0">
              <w:rPr>
                <w:rFonts w:ascii="Times New Roman" w:hAnsi="Times New Roman"/>
                <w:sz w:val="24"/>
                <w:szCs w:val="24"/>
              </w:rPr>
              <w:t>ă</w:t>
            </w:r>
            <w:r w:rsidR="000C2159" w:rsidRPr="008908E0">
              <w:rPr>
                <w:rFonts w:ascii="Times New Roman" w:hAnsi="Times New Roman"/>
                <w:sz w:val="24"/>
                <w:szCs w:val="24"/>
              </w:rPr>
              <w:t>/</w:t>
            </w:r>
            <w:r w:rsidR="000C2159" w:rsidRPr="008908E0">
              <w:rPr>
                <w:rFonts w:ascii="Times New Roman" w:hAnsi="Times New Roman"/>
                <w:color w:val="92D050"/>
                <w:sz w:val="24"/>
                <w:szCs w:val="24"/>
              </w:rPr>
              <w:t>Bachelor Degree</w:t>
            </w:r>
          </w:p>
        </w:tc>
      </w:tr>
      <w:tr w:rsidR="00D46EF7" w:rsidRPr="008908E0" w14:paraId="61F4E4C6" w14:textId="77777777" w:rsidTr="00B83CBB">
        <w:tc>
          <w:tcPr>
            <w:tcW w:w="3823" w:type="dxa"/>
          </w:tcPr>
          <w:p w14:paraId="72FD5D93" w14:textId="600A9103" w:rsidR="00D46EF7" w:rsidRPr="008908E0" w:rsidRDefault="00D46EF7" w:rsidP="00813BB9">
            <w:pPr>
              <w:spacing w:after="0" w:line="240" w:lineRule="auto"/>
              <w:rPr>
                <w:rFonts w:ascii="Times New Roman" w:hAnsi="Times New Roman"/>
                <w:sz w:val="24"/>
                <w:szCs w:val="24"/>
              </w:rPr>
            </w:pPr>
            <w:r w:rsidRPr="008908E0">
              <w:rPr>
                <w:rFonts w:ascii="Times New Roman" w:hAnsi="Times New Roman"/>
                <w:sz w:val="24"/>
                <w:szCs w:val="24"/>
              </w:rPr>
              <w:t>1.</w:t>
            </w:r>
            <w:r w:rsidR="00A32B38" w:rsidRPr="008908E0">
              <w:rPr>
                <w:rFonts w:ascii="Times New Roman" w:hAnsi="Times New Roman"/>
                <w:sz w:val="24"/>
                <w:szCs w:val="24"/>
              </w:rPr>
              <w:t>7</w:t>
            </w:r>
            <w:r w:rsidRPr="008908E0">
              <w:rPr>
                <w:rFonts w:ascii="Times New Roman" w:hAnsi="Times New Roman"/>
                <w:sz w:val="24"/>
                <w:szCs w:val="24"/>
              </w:rPr>
              <w:t xml:space="preserve"> Limba de predare</w:t>
            </w:r>
            <w:r w:rsidR="000C2159" w:rsidRPr="008908E0">
              <w:rPr>
                <w:rFonts w:ascii="Times New Roman" w:hAnsi="Times New Roman"/>
                <w:sz w:val="24"/>
                <w:szCs w:val="24"/>
              </w:rPr>
              <w:t>/</w:t>
            </w:r>
            <w:r w:rsidR="000C2159" w:rsidRPr="008908E0">
              <w:rPr>
                <w:rFonts w:ascii="Times New Roman" w:hAnsi="Times New Roman"/>
                <w:color w:val="9BBB59" w:themeColor="accent3"/>
                <w:sz w:val="24"/>
                <w:szCs w:val="24"/>
              </w:rPr>
              <w:t xml:space="preserve"> Language</w:t>
            </w:r>
          </w:p>
        </w:tc>
        <w:tc>
          <w:tcPr>
            <w:tcW w:w="6815" w:type="dxa"/>
          </w:tcPr>
          <w:p w14:paraId="7CFBC657" w14:textId="4D43F814" w:rsidR="00D46EF7" w:rsidRPr="008908E0" w:rsidRDefault="00A37EFD" w:rsidP="000C2159">
            <w:pPr>
              <w:tabs>
                <w:tab w:val="left" w:pos="3504"/>
              </w:tabs>
              <w:spacing w:after="0" w:line="240" w:lineRule="auto"/>
              <w:rPr>
                <w:rFonts w:ascii="Times New Roman" w:hAnsi="Times New Roman"/>
                <w:sz w:val="24"/>
                <w:szCs w:val="24"/>
              </w:rPr>
            </w:pPr>
            <w:r w:rsidRPr="008908E0">
              <w:rPr>
                <w:rFonts w:ascii="Times New Roman" w:hAnsi="Times New Roman"/>
                <w:sz w:val="24"/>
                <w:szCs w:val="24"/>
              </w:rPr>
              <w:t>Engleza</w:t>
            </w:r>
            <w:r w:rsidR="000C2159" w:rsidRPr="008908E0">
              <w:rPr>
                <w:rFonts w:ascii="Times New Roman" w:hAnsi="Times New Roman"/>
                <w:sz w:val="24"/>
                <w:szCs w:val="24"/>
              </w:rPr>
              <w:t xml:space="preserve">/ </w:t>
            </w:r>
            <w:r w:rsidR="000C2159" w:rsidRPr="008908E0">
              <w:rPr>
                <w:rFonts w:ascii="Times New Roman" w:hAnsi="Times New Roman"/>
                <w:color w:val="92D050"/>
                <w:sz w:val="24"/>
                <w:szCs w:val="24"/>
              </w:rPr>
              <w:t>English</w:t>
            </w:r>
          </w:p>
        </w:tc>
      </w:tr>
      <w:tr w:rsidR="004F426F" w:rsidRPr="008908E0" w14:paraId="3DBBA108" w14:textId="77777777" w:rsidTr="00B83CBB">
        <w:tc>
          <w:tcPr>
            <w:tcW w:w="3823" w:type="dxa"/>
          </w:tcPr>
          <w:p w14:paraId="0AF972CC" w14:textId="3F037717" w:rsidR="004F426F" w:rsidRPr="008908E0" w:rsidRDefault="004F426F" w:rsidP="00813BB9">
            <w:pPr>
              <w:spacing w:after="0" w:line="240" w:lineRule="auto"/>
              <w:rPr>
                <w:rFonts w:ascii="Times New Roman" w:hAnsi="Times New Roman"/>
                <w:sz w:val="24"/>
                <w:szCs w:val="24"/>
              </w:rPr>
            </w:pPr>
            <w:r w:rsidRPr="008908E0">
              <w:rPr>
                <w:rFonts w:ascii="Times New Roman" w:hAnsi="Times New Roman"/>
                <w:sz w:val="24"/>
                <w:szCs w:val="24"/>
              </w:rPr>
              <w:t>1.</w:t>
            </w:r>
            <w:r w:rsidR="00A32B38" w:rsidRPr="008908E0">
              <w:rPr>
                <w:rFonts w:ascii="Times New Roman" w:hAnsi="Times New Roman"/>
                <w:sz w:val="24"/>
                <w:szCs w:val="24"/>
              </w:rPr>
              <w:t>8</w:t>
            </w:r>
            <w:r w:rsidRPr="008908E0">
              <w:rPr>
                <w:rFonts w:ascii="Times New Roman" w:hAnsi="Times New Roman"/>
                <w:sz w:val="24"/>
                <w:szCs w:val="24"/>
              </w:rPr>
              <w:t xml:space="preserve"> Locația geografică de desfășurare a studiilor</w:t>
            </w:r>
            <w:r w:rsidR="000C2159" w:rsidRPr="008908E0">
              <w:rPr>
                <w:rFonts w:ascii="Times New Roman" w:hAnsi="Times New Roman"/>
                <w:sz w:val="24"/>
                <w:szCs w:val="24"/>
              </w:rPr>
              <w:t xml:space="preserve">/ </w:t>
            </w:r>
            <w:r w:rsidR="000C2159" w:rsidRPr="008908E0">
              <w:rPr>
                <w:rFonts w:ascii="Times New Roman" w:hAnsi="Times New Roman"/>
                <w:color w:val="9BBB59" w:themeColor="accent3"/>
                <w:sz w:val="24"/>
                <w:szCs w:val="24"/>
              </w:rPr>
              <w:t>Location</w:t>
            </w:r>
          </w:p>
        </w:tc>
        <w:tc>
          <w:tcPr>
            <w:tcW w:w="6815" w:type="dxa"/>
          </w:tcPr>
          <w:p w14:paraId="1EB5C10C" w14:textId="2CFD47B5" w:rsidR="004F426F" w:rsidRPr="008908E0" w:rsidRDefault="004F426F" w:rsidP="00813BB9">
            <w:pPr>
              <w:spacing w:after="0" w:line="240" w:lineRule="auto"/>
              <w:rPr>
                <w:rFonts w:ascii="Times New Roman" w:hAnsi="Times New Roman"/>
                <w:sz w:val="24"/>
                <w:szCs w:val="24"/>
                <w:highlight w:val="yellow"/>
              </w:rPr>
            </w:pPr>
            <w:r w:rsidRPr="008908E0">
              <w:rPr>
                <w:rFonts w:ascii="Times New Roman" w:hAnsi="Times New Roman"/>
                <w:sz w:val="24"/>
                <w:szCs w:val="24"/>
              </w:rPr>
              <w:t>București</w:t>
            </w:r>
            <w:r w:rsidR="000C2159" w:rsidRPr="008908E0">
              <w:rPr>
                <w:rFonts w:ascii="Times New Roman" w:hAnsi="Times New Roman"/>
                <w:sz w:val="24"/>
                <w:szCs w:val="24"/>
              </w:rPr>
              <w:t xml:space="preserve">/ </w:t>
            </w:r>
            <w:r w:rsidR="000C2159" w:rsidRPr="008908E0">
              <w:rPr>
                <w:rFonts w:ascii="Times New Roman" w:hAnsi="Times New Roman"/>
                <w:color w:val="9BBB59" w:themeColor="accent3"/>
                <w:sz w:val="24"/>
                <w:szCs w:val="24"/>
              </w:rPr>
              <w:t>Bucharest</w:t>
            </w:r>
          </w:p>
        </w:tc>
      </w:tr>
    </w:tbl>
    <w:p w14:paraId="621D882C" w14:textId="77777777" w:rsidR="00FD0711" w:rsidRPr="008908E0" w:rsidRDefault="00FD0711" w:rsidP="00813BB9">
      <w:pPr>
        <w:spacing w:after="0" w:line="240" w:lineRule="auto"/>
        <w:rPr>
          <w:rFonts w:ascii="Times New Roman" w:hAnsi="Times New Roman"/>
          <w:sz w:val="24"/>
          <w:szCs w:val="24"/>
        </w:rPr>
      </w:pPr>
    </w:p>
    <w:p w14:paraId="21FDD8C7" w14:textId="67A446FA" w:rsidR="00FD0711" w:rsidRPr="008908E0" w:rsidRDefault="00FD0711" w:rsidP="00813BB9">
      <w:pPr>
        <w:spacing w:after="0" w:line="240" w:lineRule="auto"/>
        <w:rPr>
          <w:rFonts w:ascii="Times New Roman" w:hAnsi="Times New Roman"/>
          <w:b/>
          <w:color w:val="9BBB59"/>
          <w:sz w:val="24"/>
          <w:szCs w:val="24"/>
        </w:rPr>
      </w:pPr>
      <w:r w:rsidRPr="008908E0">
        <w:rPr>
          <w:rFonts w:ascii="Times New Roman" w:hAnsi="Times New Roman"/>
          <w:b/>
          <w:sz w:val="24"/>
          <w:szCs w:val="24"/>
        </w:rPr>
        <w:t>2. Date despre disciplină</w:t>
      </w:r>
      <w:r w:rsidR="00524A63" w:rsidRPr="008908E0">
        <w:rPr>
          <w:rFonts w:ascii="Times New Roman" w:hAnsi="Times New Roman"/>
          <w:b/>
          <w:color w:val="9BBB59"/>
          <w:sz w:val="24"/>
          <w:szCs w:val="24"/>
        </w:rPr>
        <w:t xml:space="preserve"> </w:t>
      </w:r>
      <w:r w:rsidR="000C2159" w:rsidRPr="008908E0">
        <w:rPr>
          <w:rFonts w:ascii="Times New Roman" w:hAnsi="Times New Roman"/>
          <w:b/>
          <w:color w:val="9BBB59"/>
          <w:sz w:val="24"/>
          <w:szCs w:val="24"/>
        </w:rPr>
        <w:t>/</w:t>
      </w:r>
      <w:r w:rsidR="000C2159" w:rsidRPr="008908E0">
        <w:rPr>
          <w:rFonts w:ascii="Times New Roman" w:hAnsi="Times New Roman"/>
          <w:b/>
          <w:color w:val="9BBB59" w:themeColor="accent3"/>
          <w:sz w:val="24"/>
          <w:szCs w:val="24"/>
        </w:rPr>
        <w:t>Course data</w:t>
      </w:r>
    </w:p>
    <w:tbl>
      <w:tblPr>
        <w:tblW w:w="10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2130"/>
        <w:gridCol w:w="179"/>
        <w:gridCol w:w="327"/>
        <w:gridCol w:w="1900"/>
        <w:gridCol w:w="6"/>
        <w:gridCol w:w="496"/>
        <w:gridCol w:w="2090"/>
        <w:gridCol w:w="1370"/>
      </w:tblGrid>
      <w:tr w:rsidR="00FD0711" w:rsidRPr="008908E0" w14:paraId="110BF1E3" w14:textId="77777777" w:rsidTr="007273AE">
        <w:tc>
          <w:tcPr>
            <w:tcW w:w="4449" w:type="dxa"/>
            <w:gridSpan w:val="4"/>
          </w:tcPr>
          <w:p w14:paraId="71DD5AE8" w14:textId="0B1441B2" w:rsidR="000C2159" w:rsidRPr="008908E0" w:rsidRDefault="00FD0711" w:rsidP="000C2159">
            <w:pPr>
              <w:spacing w:after="0" w:line="240" w:lineRule="auto"/>
              <w:rPr>
                <w:rFonts w:ascii="Times New Roman" w:hAnsi="Times New Roman"/>
                <w:color w:val="9BBB59" w:themeColor="accent3"/>
                <w:sz w:val="24"/>
                <w:szCs w:val="24"/>
              </w:rPr>
            </w:pPr>
            <w:r w:rsidRPr="008908E0">
              <w:rPr>
                <w:rFonts w:ascii="Times New Roman" w:hAnsi="Times New Roman"/>
                <w:sz w:val="24"/>
                <w:szCs w:val="24"/>
              </w:rPr>
              <w:t>2.1 Denumirea disciplinei</w:t>
            </w:r>
            <w:r w:rsidR="000C2159" w:rsidRPr="008908E0">
              <w:rPr>
                <w:rFonts w:ascii="Times New Roman" w:hAnsi="Times New Roman"/>
                <w:color w:val="92D050"/>
                <w:sz w:val="24"/>
                <w:szCs w:val="24"/>
              </w:rPr>
              <w:t xml:space="preserve"> Course title </w:t>
            </w:r>
          </w:p>
          <w:p w14:paraId="22720723" w14:textId="4EFCC070" w:rsidR="00532F3D" w:rsidRPr="008908E0" w:rsidRDefault="00532F3D" w:rsidP="000C2159">
            <w:pPr>
              <w:spacing w:after="0" w:line="240" w:lineRule="auto"/>
              <w:rPr>
                <w:rFonts w:ascii="Times New Roman" w:hAnsi="Times New Roman"/>
                <w:sz w:val="24"/>
                <w:szCs w:val="24"/>
              </w:rPr>
            </w:pPr>
          </w:p>
        </w:tc>
        <w:tc>
          <w:tcPr>
            <w:tcW w:w="6189" w:type="dxa"/>
            <w:gridSpan w:val="6"/>
          </w:tcPr>
          <w:p w14:paraId="0B889013" w14:textId="3DE6893C" w:rsidR="001047FD" w:rsidRPr="008908E0" w:rsidRDefault="004653BB">
            <w:pPr>
              <w:jc w:val="center"/>
              <w:rPr>
                <w:rFonts w:ascii="Times New Roman" w:hAnsi="Times New Roman"/>
                <w:sz w:val="24"/>
                <w:szCs w:val="24"/>
              </w:rPr>
            </w:pPr>
            <w:r w:rsidRPr="008908E0">
              <w:rPr>
                <w:rFonts w:ascii="Times New Roman" w:hAnsi="Times New Roman"/>
                <w:b/>
                <w:bCs/>
                <w:sz w:val="24"/>
                <w:szCs w:val="24"/>
              </w:rPr>
              <w:t xml:space="preserve">Psihologia educației / </w:t>
            </w:r>
            <w:r w:rsidRPr="008908E0">
              <w:rPr>
                <w:rFonts w:ascii="Times New Roman" w:hAnsi="Times New Roman"/>
                <w:b/>
                <w:bCs/>
                <w:color w:val="92D050"/>
                <w:sz w:val="24"/>
                <w:szCs w:val="24"/>
              </w:rPr>
              <w:t>Education Psychology</w:t>
            </w:r>
          </w:p>
        </w:tc>
      </w:tr>
      <w:tr w:rsidR="00FD0711" w:rsidRPr="008908E0" w14:paraId="52153BB0" w14:textId="77777777" w:rsidTr="00B83CBB">
        <w:tc>
          <w:tcPr>
            <w:tcW w:w="4449" w:type="dxa"/>
            <w:gridSpan w:val="4"/>
          </w:tcPr>
          <w:p w14:paraId="124B41CC" w14:textId="2D464668" w:rsidR="00FD0711" w:rsidRPr="008908E0" w:rsidRDefault="00FD0711" w:rsidP="00813BB9">
            <w:pPr>
              <w:spacing w:after="0" w:line="240" w:lineRule="auto"/>
              <w:rPr>
                <w:rFonts w:ascii="Times New Roman" w:hAnsi="Times New Roman"/>
                <w:color w:val="9BBB59"/>
                <w:sz w:val="24"/>
                <w:szCs w:val="24"/>
              </w:rPr>
            </w:pPr>
            <w:r w:rsidRPr="008908E0">
              <w:rPr>
                <w:rFonts w:ascii="Times New Roman" w:hAnsi="Times New Roman"/>
                <w:sz w:val="24"/>
                <w:szCs w:val="24"/>
              </w:rPr>
              <w:t>2.2 Titularul</w:t>
            </w:r>
            <w:r w:rsidR="000C2159" w:rsidRPr="008908E0">
              <w:rPr>
                <w:rFonts w:ascii="Times New Roman" w:hAnsi="Times New Roman"/>
                <w:sz w:val="24"/>
                <w:szCs w:val="24"/>
              </w:rPr>
              <w:t xml:space="preserve"> </w:t>
            </w:r>
            <w:r w:rsidR="000C2159" w:rsidRPr="008908E0">
              <w:rPr>
                <w:rFonts w:ascii="Times New Roman" w:hAnsi="Times New Roman"/>
                <w:color w:val="9BBB59" w:themeColor="accent3"/>
                <w:sz w:val="24"/>
                <w:szCs w:val="24"/>
              </w:rPr>
              <w:t>/ Course holder</w:t>
            </w:r>
          </w:p>
        </w:tc>
        <w:tc>
          <w:tcPr>
            <w:tcW w:w="6189" w:type="dxa"/>
            <w:gridSpan w:val="6"/>
          </w:tcPr>
          <w:p w14:paraId="6C27E8A7" w14:textId="23E27D92" w:rsidR="00FD0711" w:rsidRPr="008908E0" w:rsidRDefault="005C4CEC" w:rsidP="008937DF">
            <w:pPr>
              <w:spacing w:after="0" w:line="240" w:lineRule="auto"/>
              <w:jc w:val="center"/>
              <w:rPr>
                <w:rFonts w:ascii="Times New Roman" w:hAnsi="Times New Roman"/>
                <w:sz w:val="24"/>
                <w:szCs w:val="24"/>
              </w:rPr>
            </w:pPr>
            <w:r w:rsidRPr="008908E0">
              <w:rPr>
                <w:rFonts w:ascii="Times New Roman" w:hAnsi="Times New Roman"/>
                <w:b/>
                <w:bCs/>
                <w:sz w:val="24"/>
                <w:szCs w:val="24"/>
              </w:rPr>
              <w:t xml:space="preserve">Lector dr. Mirela </w:t>
            </w:r>
            <w:r w:rsidR="007273AE" w:rsidRPr="008908E0">
              <w:rPr>
                <w:rFonts w:ascii="Times New Roman" w:hAnsi="Times New Roman"/>
                <w:b/>
                <w:bCs/>
                <w:sz w:val="24"/>
                <w:szCs w:val="24"/>
              </w:rPr>
              <w:t>NEGREANU</w:t>
            </w:r>
          </w:p>
        </w:tc>
      </w:tr>
      <w:tr w:rsidR="004653BB" w:rsidRPr="008908E0" w14:paraId="2DF933F1" w14:textId="77777777" w:rsidTr="004653BB">
        <w:tc>
          <w:tcPr>
            <w:tcW w:w="4449" w:type="dxa"/>
            <w:gridSpan w:val="4"/>
          </w:tcPr>
          <w:p w14:paraId="139FB3DE" w14:textId="65EC1871" w:rsidR="004653BB" w:rsidRPr="008908E0" w:rsidRDefault="004653BB" w:rsidP="004653BB">
            <w:pPr>
              <w:spacing w:after="0" w:line="240" w:lineRule="auto"/>
              <w:rPr>
                <w:rFonts w:ascii="Times New Roman" w:hAnsi="Times New Roman"/>
                <w:color w:val="9BBB59"/>
                <w:sz w:val="24"/>
                <w:szCs w:val="24"/>
              </w:rPr>
            </w:pPr>
            <w:r w:rsidRPr="008908E0">
              <w:rPr>
                <w:rFonts w:ascii="Times New Roman" w:hAnsi="Times New Roman"/>
                <w:sz w:val="24"/>
                <w:szCs w:val="24"/>
              </w:rPr>
              <w:t xml:space="preserve">2.3 Titularul activităților de seminar </w:t>
            </w:r>
            <w:r w:rsidRPr="008908E0">
              <w:rPr>
                <w:rFonts w:ascii="Times New Roman" w:hAnsi="Times New Roman"/>
                <w:color w:val="9BBB59" w:themeColor="accent3"/>
                <w:sz w:val="24"/>
                <w:szCs w:val="24"/>
              </w:rPr>
              <w:t>/</w:t>
            </w:r>
            <w:r w:rsidRPr="008908E0">
              <w:rPr>
                <w:rFonts w:ascii="Times New Roman" w:hAnsi="Times New Roman"/>
                <w:sz w:val="24"/>
                <w:szCs w:val="24"/>
              </w:rPr>
              <w:t xml:space="preserve"> </w:t>
            </w:r>
            <w:r w:rsidRPr="008908E0">
              <w:rPr>
                <w:rFonts w:ascii="Times New Roman" w:hAnsi="Times New Roman"/>
                <w:color w:val="9BBB59" w:themeColor="accent3"/>
                <w:sz w:val="24"/>
                <w:szCs w:val="24"/>
              </w:rPr>
              <w:t>Seminar</w:t>
            </w:r>
          </w:p>
        </w:tc>
        <w:tc>
          <w:tcPr>
            <w:tcW w:w="6189" w:type="dxa"/>
            <w:gridSpan w:val="6"/>
            <w:vAlign w:val="center"/>
          </w:tcPr>
          <w:p w14:paraId="70C418D2" w14:textId="06D8549C" w:rsidR="004653BB" w:rsidRPr="008908E0" w:rsidRDefault="007273AE" w:rsidP="004653BB">
            <w:pPr>
              <w:spacing w:after="0" w:line="240" w:lineRule="auto"/>
              <w:jc w:val="center"/>
              <w:rPr>
                <w:rFonts w:ascii="Times New Roman" w:hAnsi="Times New Roman"/>
                <w:b/>
                <w:bCs/>
                <w:sz w:val="24"/>
                <w:szCs w:val="24"/>
              </w:rPr>
            </w:pPr>
            <w:r w:rsidRPr="008908E0">
              <w:rPr>
                <w:rFonts w:ascii="Times New Roman" w:hAnsi="Times New Roman"/>
                <w:b/>
                <w:bCs/>
                <w:sz w:val="24"/>
                <w:szCs w:val="24"/>
              </w:rPr>
              <w:t>As. dr. Valentina CONSTANTIN</w:t>
            </w:r>
          </w:p>
        </w:tc>
      </w:tr>
      <w:tr w:rsidR="004653BB" w:rsidRPr="008908E0" w14:paraId="215B75DE" w14:textId="77777777" w:rsidTr="00B83CBB">
        <w:tc>
          <w:tcPr>
            <w:tcW w:w="1756" w:type="dxa"/>
          </w:tcPr>
          <w:p w14:paraId="4C4A5D92" w14:textId="06FF7C7D" w:rsidR="004653BB" w:rsidRPr="008908E0" w:rsidRDefault="004653BB" w:rsidP="004653BB">
            <w:pPr>
              <w:spacing w:after="0" w:line="240" w:lineRule="auto"/>
              <w:rPr>
                <w:rFonts w:ascii="Times New Roman" w:hAnsi="Times New Roman"/>
                <w:color w:val="9BBB59"/>
                <w:sz w:val="24"/>
                <w:szCs w:val="24"/>
              </w:rPr>
            </w:pPr>
            <w:r w:rsidRPr="008908E0">
              <w:rPr>
                <w:rFonts w:ascii="Times New Roman" w:hAnsi="Times New Roman"/>
                <w:sz w:val="24"/>
                <w:szCs w:val="24"/>
              </w:rPr>
              <w:t>2.4 Anul de studiu</w:t>
            </w:r>
            <w:r w:rsidRPr="008908E0">
              <w:rPr>
                <w:rFonts w:ascii="Times New Roman" w:hAnsi="Times New Roman"/>
                <w:color w:val="9BBB59" w:themeColor="accent3"/>
                <w:sz w:val="24"/>
                <w:szCs w:val="24"/>
              </w:rPr>
              <w:t>/ Academic year</w:t>
            </w:r>
          </w:p>
        </w:tc>
        <w:tc>
          <w:tcPr>
            <w:tcW w:w="384" w:type="dxa"/>
          </w:tcPr>
          <w:p w14:paraId="5BF48CA5" w14:textId="04ACC92B" w:rsidR="004653BB" w:rsidRPr="008908E0" w:rsidRDefault="004653BB" w:rsidP="004653BB">
            <w:pPr>
              <w:jc w:val="center"/>
              <w:rPr>
                <w:rFonts w:ascii="Times New Roman" w:hAnsi="Times New Roman"/>
                <w:sz w:val="24"/>
                <w:szCs w:val="24"/>
              </w:rPr>
            </w:pPr>
            <w:r w:rsidRPr="008908E0">
              <w:rPr>
                <w:rFonts w:ascii="Times New Roman" w:hAnsi="Times New Roman"/>
                <w:sz w:val="24"/>
                <w:szCs w:val="24"/>
              </w:rPr>
              <w:t>1</w:t>
            </w:r>
          </w:p>
        </w:tc>
        <w:tc>
          <w:tcPr>
            <w:tcW w:w="2130" w:type="dxa"/>
          </w:tcPr>
          <w:p w14:paraId="4FC47147" w14:textId="4C869124" w:rsidR="004653BB" w:rsidRPr="008908E0" w:rsidRDefault="004653BB" w:rsidP="004653BB">
            <w:pPr>
              <w:spacing w:after="0" w:line="240" w:lineRule="auto"/>
              <w:rPr>
                <w:rFonts w:ascii="Times New Roman" w:hAnsi="Times New Roman"/>
                <w:color w:val="9BBB59"/>
                <w:sz w:val="24"/>
                <w:szCs w:val="24"/>
              </w:rPr>
            </w:pPr>
            <w:r w:rsidRPr="008908E0">
              <w:rPr>
                <w:rFonts w:ascii="Times New Roman" w:hAnsi="Times New Roman"/>
                <w:sz w:val="24"/>
                <w:szCs w:val="24"/>
              </w:rPr>
              <w:t>2.5 Semestrul</w:t>
            </w:r>
            <w:r w:rsidRPr="008908E0">
              <w:rPr>
                <w:rFonts w:ascii="Times New Roman" w:hAnsi="Times New Roman"/>
                <w:color w:val="9BBB59"/>
                <w:sz w:val="24"/>
                <w:szCs w:val="24"/>
              </w:rPr>
              <w:t>/ Semester</w:t>
            </w:r>
          </w:p>
        </w:tc>
        <w:tc>
          <w:tcPr>
            <w:tcW w:w="506" w:type="dxa"/>
            <w:gridSpan w:val="2"/>
          </w:tcPr>
          <w:p w14:paraId="3E3A9ABE" w14:textId="77777777" w:rsidR="004653BB" w:rsidRPr="008908E0" w:rsidRDefault="004653BB" w:rsidP="004653BB">
            <w:pPr>
              <w:jc w:val="center"/>
              <w:rPr>
                <w:rFonts w:ascii="Times New Roman" w:hAnsi="Times New Roman"/>
                <w:sz w:val="24"/>
                <w:szCs w:val="24"/>
              </w:rPr>
            </w:pPr>
            <w:r w:rsidRPr="008908E0">
              <w:rPr>
                <w:rFonts w:ascii="Times New Roman" w:hAnsi="Times New Roman"/>
                <w:sz w:val="24"/>
                <w:szCs w:val="24"/>
              </w:rPr>
              <w:t>I</w:t>
            </w:r>
          </w:p>
        </w:tc>
        <w:tc>
          <w:tcPr>
            <w:tcW w:w="1900" w:type="dxa"/>
          </w:tcPr>
          <w:p w14:paraId="694F3EB7" w14:textId="4538EFFC" w:rsidR="004653BB" w:rsidRPr="008908E0" w:rsidRDefault="004653BB" w:rsidP="004653BB">
            <w:pPr>
              <w:spacing w:after="0" w:line="240" w:lineRule="auto"/>
              <w:rPr>
                <w:rFonts w:ascii="Times New Roman" w:hAnsi="Times New Roman"/>
                <w:color w:val="9BBB59"/>
                <w:sz w:val="24"/>
                <w:szCs w:val="24"/>
              </w:rPr>
            </w:pPr>
            <w:r w:rsidRPr="008908E0">
              <w:rPr>
                <w:rFonts w:ascii="Times New Roman" w:hAnsi="Times New Roman"/>
                <w:sz w:val="24"/>
                <w:szCs w:val="24"/>
              </w:rPr>
              <w:t xml:space="preserve">2.6. Tipul de evaluare </w:t>
            </w:r>
            <w:r w:rsidRPr="008908E0">
              <w:rPr>
                <w:rFonts w:ascii="Times New Roman" w:hAnsi="Times New Roman"/>
                <w:color w:val="9BBB59" w:themeColor="accent3"/>
                <w:sz w:val="24"/>
                <w:szCs w:val="24"/>
              </w:rPr>
              <w:t>/ Evaluation type</w:t>
            </w:r>
          </w:p>
        </w:tc>
        <w:tc>
          <w:tcPr>
            <w:tcW w:w="502" w:type="dxa"/>
            <w:gridSpan w:val="2"/>
          </w:tcPr>
          <w:p w14:paraId="2025EE90" w14:textId="20EF0CA7" w:rsidR="004653BB" w:rsidRPr="008908E0" w:rsidRDefault="004653BB" w:rsidP="004653BB">
            <w:pPr>
              <w:jc w:val="center"/>
              <w:rPr>
                <w:rFonts w:ascii="Times New Roman" w:hAnsi="Times New Roman"/>
                <w:sz w:val="24"/>
                <w:szCs w:val="24"/>
              </w:rPr>
            </w:pPr>
            <w:r w:rsidRPr="008908E0">
              <w:rPr>
                <w:rFonts w:ascii="Times New Roman" w:hAnsi="Times New Roman"/>
                <w:sz w:val="24"/>
                <w:szCs w:val="24"/>
              </w:rPr>
              <w:t>E</w:t>
            </w:r>
          </w:p>
        </w:tc>
        <w:tc>
          <w:tcPr>
            <w:tcW w:w="2090" w:type="dxa"/>
          </w:tcPr>
          <w:p w14:paraId="6A3DDC5B" w14:textId="77777777" w:rsidR="004653BB" w:rsidRPr="008908E0" w:rsidRDefault="004653BB" w:rsidP="004653BB">
            <w:pPr>
              <w:spacing w:after="0" w:line="240" w:lineRule="auto"/>
              <w:rPr>
                <w:rFonts w:ascii="Times New Roman" w:hAnsi="Times New Roman"/>
                <w:color w:val="9BBB59"/>
                <w:sz w:val="24"/>
                <w:szCs w:val="24"/>
              </w:rPr>
            </w:pPr>
            <w:r w:rsidRPr="008908E0">
              <w:rPr>
                <w:rFonts w:ascii="Times New Roman" w:hAnsi="Times New Roman"/>
                <w:sz w:val="24"/>
                <w:szCs w:val="24"/>
              </w:rPr>
              <w:t>2.7 Statutul disciplinei</w:t>
            </w:r>
          </w:p>
        </w:tc>
        <w:tc>
          <w:tcPr>
            <w:tcW w:w="1370" w:type="dxa"/>
          </w:tcPr>
          <w:p w14:paraId="623B8B4A" w14:textId="50169DFC" w:rsidR="004653BB" w:rsidRPr="008908E0" w:rsidRDefault="004653BB" w:rsidP="004653BB">
            <w:pPr>
              <w:spacing w:after="0" w:line="240" w:lineRule="auto"/>
              <w:rPr>
                <w:rFonts w:ascii="Times New Roman" w:hAnsi="Times New Roman"/>
                <w:sz w:val="24"/>
                <w:szCs w:val="24"/>
              </w:rPr>
            </w:pPr>
            <w:r w:rsidRPr="008908E0">
              <w:rPr>
                <w:rFonts w:ascii="Times New Roman" w:hAnsi="Times New Roman"/>
                <w:sz w:val="24"/>
                <w:szCs w:val="24"/>
              </w:rPr>
              <w:t>F</w:t>
            </w:r>
            <w:r w:rsidR="007273AE" w:rsidRPr="008908E0">
              <w:rPr>
                <w:rFonts w:ascii="Times New Roman" w:hAnsi="Times New Roman"/>
                <w:sz w:val="24"/>
                <w:szCs w:val="24"/>
              </w:rPr>
              <w:t>ac</w:t>
            </w:r>
          </w:p>
        </w:tc>
      </w:tr>
      <w:tr w:rsidR="004653BB" w:rsidRPr="008908E0" w14:paraId="7E8DAD99" w14:textId="77777777" w:rsidTr="00B83CBB">
        <w:tc>
          <w:tcPr>
            <w:tcW w:w="2140" w:type="dxa"/>
            <w:gridSpan w:val="2"/>
          </w:tcPr>
          <w:p w14:paraId="4CC59346" w14:textId="2FE4A00F" w:rsidR="004653BB" w:rsidRPr="008908E0" w:rsidRDefault="004653BB" w:rsidP="004653BB">
            <w:pPr>
              <w:spacing w:after="0" w:line="240" w:lineRule="auto"/>
              <w:rPr>
                <w:rFonts w:ascii="Times New Roman" w:hAnsi="Times New Roman"/>
                <w:color w:val="9BBB59"/>
                <w:sz w:val="24"/>
                <w:szCs w:val="24"/>
              </w:rPr>
            </w:pPr>
            <w:r w:rsidRPr="008908E0">
              <w:rPr>
                <w:rFonts w:ascii="Times New Roman" w:hAnsi="Times New Roman"/>
                <w:sz w:val="24"/>
                <w:szCs w:val="24"/>
              </w:rPr>
              <w:t>2.8 Categoria formativă</w:t>
            </w:r>
            <w:r w:rsidRPr="008908E0">
              <w:rPr>
                <w:rFonts w:ascii="Times New Roman" w:hAnsi="Times New Roman"/>
                <w:color w:val="9BBB59"/>
                <w:sz w:val="24"/>
                <w:szCs w:val="24"/>
              </w:rPr>
              <w:t xml:space="preserve">/ </w:t>
            </w:r>
            <w:r w:rsidRPr="008908E0">
              <w:rPr>
                <w:rFonts w:ascii="Times New Roman" w:hAnsi="Times New Roman"/>
                <w:color w:val="9BBB59" w:themeColor="accent3"/>
                <w:sz w:val="24"/>
                <w:szCs w:val="24"/>
              </w:rPr>
              <w:t>Formative category</w:t>
            </w:r>
          </w:p>
        </w:tc>
        <w:tc>
          <w:tcPr>
            <w:tcW w:w="2130" w:type="dxa"/>
          </w:tcPr>
          <w:p w14:paraId="52AFC529" w14:textId="34B6F5C3" w:rsidR="004653BB" w:rsidRPr="008908E0" w:rsidRDefault="004653BB" w:rsidP="004653BB">
            <w:pPr>
              <w:jc w:val="center"/>
              <w:rPr>
                <w:rFonts w:ascii="Times New Roman" w:hAnsi="Times New Roman"/>
                <w:sz w:val="24"/>
                <w:szCs w:val="24"/>
              </w:rPr>
            </w:pPr>
            <w:r w:rsidRPr="008908E0">
              <w:rPr>
                <w:rFonts w:ascii="Times New Roman" w:hAnsi="Times New Roman"/>
                <w:sz w:val="24"/>
                <w:szCs w:val="24"/>
              </w:rPr>
              <w:t>DC/</w:t>
            </w:r>
            <w:r w:rsidRPr="008908E0">
              <w:rPr>
                <w:rFonts w:ascii="Times New Roman" w:hAnsi="Times New Roman"/>
                <w:color w:val="92D050"/>
                <w:sz w:val="24"/>
                <w:szCs w:val="24"/>
              </w:rPr>
              <w:t>CD</w:t>
            </w:r>
          </w:p>
        </w:tc>
        <w:tc>
          <w:tcPr>
            <w:tcW w:w="2412" w:type="dxa"/>
            <w:gridSpan w:val="4"/>
          </w:tcPr>
          <w:p w14:paraId="3C2BA2D7" w14:textId="77777777" w:rsidR="004653BB" w:rsidRPr="008908E0" w:rsidRDefault="004653BB" w:rsidP="004653BB">
            <w:pPr>
              <w:spacing w:after="0" w:line="240" w:lineRule="auto"/>
              <w:rPr>
                <w:rFonts w:ascii="Times New Roman" w:hAnsi="Times New Roman"/>
                <w:color w:val="9BBB59"/>
                <w:sz w:val="24"/>
                <w:szCs w:val="24"/>
              </w:rPr>
            </w:pPr>
            <w:r w:rsidRPr="008908E0">
              <w:rPr>
                <w:rFonts w:ascii="Times New Roman" w:hAnsi="Times New Roman"/>
                <w:sz w:val="24"/>
                <w:szCs w:val="24"/>
              </w:rPr>
              <w:t>2.9 Codul disciplinei</w:t>
            </w:r>
            <w:r w:rsidRPr="008908E0">
              <w:rPr>
                <w:rFonts w:ascii="Times New Roman" w:hAnsi="Times New Roman"/>
                <w:color w:val="9BBB59"/>
                <w:sz w:val="24"/>
                <w:szCs w:val="24"/>
              </w:rPr>
              <w:t xml:space="preserve"> </w:t>
            </w:r>
          </w:p>
        </w:tc>
        <w:tc>
          <w:tcPr>
            <w:tcW w:w="3956" w:type="dxa"/>
            <w:gridSpan w:val="3"/>
          </w:tcPr>
          <w:p w14:paraId="7112EFFD" w14:textId="4BEB9F81" w:rsidR="004653BB" w:rsidRPr="008908E0" w:rsidRDefault="004653BB" w:rsidP="004653BB">
            <w:pPr>
              <w:jc w:val="center"/>
              <w:rPr>
                <w:rFonts w:ascii="Times New Roman" w:hAnsi="Times New Roman"/>
                <w:sz w:val="24"/>
                <w:szCs w:val="24"/>
              </w:rPr>
            </w:pPr>
            <w:r w:rsidRPr="008908E0">
              <w:rPr>
                <w:rFonts w:ascii="Times New Roman" w:hAnsi="Times New Roman"/>
                <w:sz w:val="24"/>
                <w:szCs w:val="24"/>
              </w:rPr>
              <w:t>B.L.09.IA.4.I.Fac.13</w:t>
            </w:r>
          </w:p>
        </w:tc>
      </w:tr>
    </w:tbl>
    <w:p w14:paraId="1C49CDFB" w14:textId="77777777" w:rsidR="00AA5BBD" w:rsidRPr="008908E0" w:rsidRDefault="00AA5BBD" w:rsidP="00813BB9">
      <w:pPr>
        <w:spacing w:after="0" w:line="240" w:lineRule="auto"/>
        <w:rPr>
          <w:rFonts w:ascii="Times New Roman" w:hAnsi="Times New Roman"/>
          <w:b/>
          <w:sz w:val="24"/>
          <w:szCs w:val="24"/>
        </w:rPr>
      </w:pPr>
    </w:p>
    <w:p w14:paraId="566FD25A" w14:textId="02188939" w:rsidR="00FD0711" w:rsidRPr="008908E0" w:rsidRDefault="00FD0711" w:rsidP="00813BB9">
      <w:pPr>
        <w:spacing w:after="0" w:line="240" w:lineRule="auto"/>
        <w:rPr>
          <w:rFonts w:ascii="Times New Roman" w:hAnsi="Times New Roman"/>
          <w:color w:val="9BBB59"/>
          <w:sz w:val="24"/>
          <w:szCs w:val="24"/>
        </w:rPr>
      </w:pPr>
      <w:r w:rsidRPr="008908E0">
        <w:rPr>
          <w:rFonts w:ascii="Times New Roman" w:hAnsi="Times New Roman"/>
          <w:b/>
          <w:sz w:val="24"/>
          <w:szCs w:val="24"/>
        </w:rPr>
        <w:t xml:space="preserve">3. Timpul total </w:t>
      </w:r>
      <w:r w:rsidRPr="008908E0">
        <w:rPr>
          <w:rFonts w:ascii="Times New Roman" w:hAnsi="Times New Roman"/>
          <w:sz w:val="24"/>
          <w:szCs w:val="24"/>
        </w:rPr>
        <w:t>(ore pe semestru al activită</w:t>
      </w:r>
      <w:r w:rsidR="001B1709" w:rsidRPr="008908E0">
        <w:rPr>
          <w:rFonts w:ascii="Times New Roman" w:hAnsi="Times New Roman"/>
          <w:sz w:val="24"/>
          <w:szCs w:val="24"/>
        </w:rPr>
        <w:t>ț</w:t>
      </w:r>
      <w:r w:rsidRPr="008908E0">
        <w:rPr>
          <w:rFonts w:ascii="Times New Roman" w:hAnsi="Times New Roman"/>
          <w:sz w:val="24"/>
          <w:szCs w:val="24"/>
        </w:rPr>
        <w:t>ilor didactice)</w:t>
      </w:r>
      <w:r w:rsidR="0013302B" w:rsidRPr="008908E0">
        <w:rPr>
          <w:rFonts w:ascii="Times New Roman" w:hAnsi="Times New Roman"/>
          <w:color w:val="9BBB59"/>
          <w:sz w:val="24"/>
          <w:szCs w:val="24"/>
        </w:rPr>
        <w:t xml:space="preserve"> </w:t>
      </w:r>
      <w:r w:rsidR="00220EA2" w:rsidRPr="008908E0">
        <w:rPr>
          <w:rFonts w:ascii="Times New Roman" w:hAnsi="Times New Roman"/>
          <w:color w:val="9BBB59" w:themeColor="accent3"/>
          <w:sz w:val="24"/>
          <w:szCs w:val="24"/>
        </w:rPr>
        <w:t>/ Total estimated time (hours per semester of teaching activities)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574"/>
        <w:gridCol w:w="2102"/>
        <w:gridCol w:w="591"/>
        <w:gridCol w:w="2321"/>
        <w:gridCol w:w="1260"/>
      </w:tblGrid>
      <w:tr w:rsidR="00FD0711" w:rsidRPr="008908E0" w14:paraId="3CA4A076" w14:textId="77777777" w:rsidTr="00B83CBB">
        <w:tc>
          <w:tcPr>
            <w:tcW w:w="3790" w:type="dxa"/>
          </w:tcPr>
          <w:p w14:paraId="1AE59B11" w14:textId="0E128541" w:rsidR="00FD0711" w:rsidRPr="008908E0" w:rsidRDefault="00FD0711" w:rsidP="00813BB9">
            <w:pPr>
              <w:spacing w:after="0" w:line="240" w:lineRule="auto"/>
              <w:rPr>
                <w:rFonts w:ascii="Times New Roman" w:hAnsi="Times New Roman"/>
                <w:color w:val="9BBB59"/>
                <w:sz w:val="24"/>
                <w:szCs w:val="24"/>
              </w:rPr>
            </w:pPr>
            <w:r w:rsidRPr="008908E0">
              <w:rPr>
                <w:rFonts w:ascii="Times New Roman" w:hAnsi="Times New Roman"/>
                <w:sz w:val="24"/>
                <w:szCs w:val="24"/>
              </w:rPr>
              <w:t>3.1 Număr de ore pe săptămână</w:t>
            </w:r>
            <w:r w:rsidR="00220EA2" w:rsidRPr="008908E0">
              <w:rPr>
                <w:rFonts w:ascii="Times New Roman" w:hAnsi="Times New Roman"/>
                <w:color w:val="9BBB59" w:themeColor="accent3"/>
                <w:sz w:val="24"/>
                <w:szCs w:val="24"/>
              </w:rPr>
              <w:t>/ Number of hours per week</w:t>
            </w:r>
          </w:p>
        </w:tc>
        <w:tc>
          <w:tcPr>
            <w:tcW w:w="574" w:type="dxa"/>
          </w:tcPr>
          <w:p w14:paraId="757AA2E1" w14:textId="38D57A5A" w:rsidR="001047FD" w:rsidRPr="008908E0" w:rsidRDefault="007273AE">
            <w:pPr>
              <w:jc w:val="center"/>
              <w:rPr>
                <w:rFonts w:ascii="Times New Roman" w:hAnsi="Times New Roman"/>
                <w:sz w:val="24"/>
                <w:szCs w:val="24"/>
              </w:rPr>
            </w:pPr>
            <w:r w:rsidRPr="008908E0">
              <w:rPr>
                <w:rFonts w:ascii="Times New Roman" w:hAnsi="Times New Roman"/>
                <w:sz w:val="24"/>
                <w:szCs w:val="24"/>
              </w:rPr>
              <w:t>4</w:t>
            </w:r>
          </w:p>
        </w:tc>
        <w:tc>
          <w:tcPr>
            <w:tcW w:w="2102" w:type="dxa"/>
          </w:tcPr>
          <w:p w14:paraId="7CC78B6B" w14:textId="2DA280C9" w:rsidR="00FD0711" w:rsidRPr="008908E0" w:rsidRDefault="00A946AE" w:rsidP="00A946AE">
            <w:pPr>
              <w:spacing w:after="0" w:line="240" w:lineRule="auto"/>
              <w:rPr>
                <w:rFonts w:ascii="Times New Roman" w:hAnsi="Times New Roman"/>
                <w:sz w:val="24"/>
                <w:szCs w:val="24"/>
              </w:rPr>
            </w:pPr>
            <w:r w:rsidRPr="008908E0">
              <w:rPr>
                <w:rFonts w:ascii="Times New Roman" w:hAnsi="Times New Roman"/>
                <w:sz w:val="24"/>
                <w:szCs w:val="24"/>
              </w:rPr>
              <w:t>3.2 C</w:t>
            </w:r>
            <w:r w:rsidR="00853877" w:rsidRPr="008908E0">
              <w:rPr>
                <w:rFonts w:ascii="Times New Roman" w:hAnsi="Times New Roman"/>
                <w:sz w:val="24"/>
                <w:szCs w:val="24"/>
              </w:rPr>
              <w:t>urs</w:t>
            </w:r>
            <w:r w:rsidR="00220EA2" w:rsidRPr="008908E0">
              <w:rPr>
                <w:rFonts w:ascii="Times New Roman" w:hAnsi="Times New Roman"/>
                <w:color w:val="9BBB59" w:themeColor="accent3"/>
                <w:sz w:val="24"/>
                <w:szCs w:val="24"/>
              </w:rPr>
              <w:t>/course</w:t>
            </w:r>
          </w:p>
        </w:tc>
        <w:tc>
          <w:tcPr>
            <w:tcW w:w="591" w:type="dxa"/>
          </w:tcPr>
          <w:p w14:paraId="0E3C877A" w14:textId="5F362086" w:rsidR="001047FD" w:rsidRPr="008908E0" w:rsidRDefault="00E946D3">
            <w:pPr>
              <w:jc w:val="center"/>
              <w:rPr>
                <w:rFonts w:ascii="Times New Roman" w:hAnsi="Times New Roman"/>
                <w:sz w:val="24"/>
                <w:szCs w:val="24"/>
              </w:rPr>
            </w:pPr>
            <w:r w:rsidRPr="008908E0">
              <w:rPr>
                <w:rFonts w:ascii="Times New Roman" w:hAnsi="Times New Roman"/>
                <w:sz w:val="24"/>
                <w:szCs w:val="24"/>
              </w:rPr>
              <w:t>2</w:t>
            </w:r>
          </w:p>
        </w:tc>
        <w:tc>
          <w:tcPr>
            <w:tcW w:w="2321" w:type="dxa"/>
          </w:tcPr>
          <w:p w14:paraId="432613AF" w14:textId="6BA2B21F" w:rsidR="00220EA2" w:rsidRPr="008908E0" w:rsidRDefault="00A946AE" w:rsidP="00220EA2">
            <w:pPr>
              <w:spacing w:after="0" w:line="240" w:lineRule="auto"/>
              <w:rPr>
                <w:rFonts w:ascii="Times New Roman" w:hAnsi="Times New Roman"/>
                <w:sz w:val="24"/>
                <w:szCs w:val="24"/>
              </w:rPr>
            </w:pPr>
            <w:r w:rsidRPr="008908E0">
              <w:rPr>
                <w:rFonts w:ascii="Times New Roman" w:hAnsi="Times New Roman"/>
                <w:sz w:val="24"/>
                <w:szCs w:val="24"/>
              </w:rPr>
              <w:t>3.3 S</w:t>
            </w:r>
            <w:r w:rsidR="00FD0711" w:rsidRPr="008908E0">
              <w:rPr>
                <w:rFonts w:ascii="Times New Roman" w:hAnsi="Times New Roman"/>
                <w:sz w:val="24"/>
                <w:szCs w:val="24"/>
              </w:rPr>
              <w:t>eminar</w:t>
            </w:r>
            <w:r w:rsidR="00220EA2" w:rsidRPr="008908E0">
              <w:rPr>
                <w:rFonts w:ascii="Times New Roman" w:hAnsi="Times New Roman"/>
                <w:sz w:val="24"/>
                <w:szCs w:val="24"/>
              </w:rPr>
              <w:t xml:space="preserve"> </w:t>
            </w:r>
            <w:r w:rsidR="00220EA2" w:rsidRPr="008908E0">
              <w:rPr>
                <w:rFonts w:ascii="Times New Roman" w:hAnsi="Times New Roman"/>
                <w:color w:val="9BBB59" w:themeColor="accent3"/>
                <w:sz w:val="24"/>
                <w:szCs w:val="24"/>
              </w:rPr>
              <w:t>/ seminary</w:t>
            </w:r>
          </w:p>
          <w:p w14:paraId="26CDFB8A" w14:textId="4E337CFB" w:rsidR="00FD0711" w:rsidRPr="008908E0" w:rsidRDefault="00FD0711" w:rsidP="00813BB9">
            <w:pPr>
              <w:spacing w:after="0" w:line="240" w:lineRule="auto"/>
              <w:rPr>
                <w:rFonts w:ascii="Times New Roman" w:hAnsi="Times New Roman"/>
                <w:sz w:val="24"/>
                <w:szCs w:val="24"/>
              </w:rPr>
            </w:pPr>
          </w:p>
        </w:tc>
        <w:tc>
          <w:tcPr>
            <w:tcW w:w="1260" w:type="dxa"/>
          </w:tcPr>
          <w:p w14:paraId="4737A43D" w14:textId="56CBA276" w:rsidR="001047FD" w:rsidRPr="008908E0" w:rsidRDefault="004653BB" w:rsidP="00220EA2">
            <w:pPr>
              <w:jc w:val="center"/>
              <w:rPr>
                <w:rFonts w:ascii="Times New Roman" w:hAnsi="Times New Roman"/>
                <w:sz w:val="24"/>
                <w:szCs w:val="24"/>
              </w:rPr>
            </w:pPr>
            <w:r w:rsidRPr="008908E0">
              <w:rPr>
                <w:rFonts w:ascii="Times New Roman" w:hAnsi="Times New Roman"/>
                <w:sz w:val="24"/>
                <w:szCs w:val="24"/>
              </w:rPr>
              <w:t>2</w:t>
            </w:r>
          </w:p>
        </w:tc>
      </w:tr>
      <w:tr w:rsidR="00FD0711" w:rsidRPr="008908E0" w14:paraId="0CC3D57C" w14:textId="77777777" w:rsidTr="00B83CBB">
        <w:tc>
          <w:tcPr>
            <w:tcW w:w="3790" w:type="dxa"/>
          </w:tcPr>
          <w:p w14:paraId="12ACA2B7" w14:textId="329FA094" w:rsidR="00FD0711" w:rsidRPr="008908E0" w:rsidRDefault="00FD0711" w:rsidP="00813BB9">
            <w:pPr>
              <w:spacing w:after="0" w:line="240" w:lineRule="auto"/>
              <w:rPr>
                <w:rFonts w:ascii="Times New Roman" w:hAnsi="Times New Roman"/>
                <w:sz w:val="24"/>
                <w:szCs w:val="24"/>
              </w:rPr>
            </w:pPr>
            <w:r w:rsidRPr="008908E0">
              <w:rPr>
                <w:rFonts w:ascii="Times New Roman" w:hAnsi="Times New Roman"/>
                <w:sz w:val="24"/>
                <w:szCs w:val="24"/>
              </w:rPr>
              <w:t>3.4 Total ore din planul de învă</w:t>
            </w:r>
            <w:r w:rsidR="001B1709" w:rsidRPr="008908E0">
              <w:rPr>
                <w:rFonts w:ascii="Times New Roman" w:hAnsi="Times New Roman"/>
                <w:sz w:val="24"/>
                <w:szCs w:val="24"/>
              </w:rPr>
              <w:t>ț</w:t>
            </w:r>
            <w:r w:rsidRPr="008908E0">
              <w:rPr>
                <w:rFonts w:ascii="Times New Roman" w:hAnsi="Times New Roman"/>
                <w:sz w:val="24"/>
                <w:szCs w:val="24"/>
              </w:rPr>
              <w:t>ămân</w:t>
            </w:r>
            <w:r w:rsidR="00C62788" w:rsidRPr="008908E0">
              <w:rPr>
                <w:rFonts w:ascii="Times New Roman" w:hAnsi="Times New Roman"/>
                <w:sz w:val="24"/>
                <w:szCs w:val="24"/>
              </w:rPr>
              <w:t xml:space="preserve">t </w:t>
            </w:r>
            <w:r w:rsidR="00220EA2" w:rsidRPr="008908E0">
              <w:rPr>
                <w:rFonts w:ascii="Times New Roman" w:hAnsi="Times New Roman"/>
                <w:color w:val="9BBB59" w:themeColor="accent3"/>
                <w:sz w:val="24"/>
                <w:szCs w:val="24"/>
              </w:rPr>
              <w:t xml:space="preserve">/ Total hours of the curriculum  </w:t>
            </w:r>
          </w:p>
        </w:tc>
        <w:tc>
          <w:tcPr>
            <w:tcW w:w="574" w:type="dxa"/>
          </w:tcPr>
          <w:p w14:paraId="03EB03C7" w14:textId="4227B7C9" w:rsidR="001047FD" w:rsidRPr="008908E0" w:rsidRDefault="007273AE">
            <w:pPr>
              <w:jc w:val="center"/>
              <w:rPr>
                <w:rFonts w:ascii="Times New Roman" w:hAnsi="Times New Roman"/>
                <w:sz w:val="24"/>
                <w:szCs w:val="24"/>
              </w:rPr>
            </w:pPr>
            <w:r w:rsidRPr="008908E0">
              <w:rPr>
                <w:rFonts w:ascii="Times New Roman" w:hAnsi="Times New Roman"/>
                <w:sz w:val="24"/>
                <w:szCs w:val="24"/>
              </w:rPr>
              <w:t>56</w:t>
            </w:r>
          </w:p>
        </w:tc>
        <w:tc>
          <w:tcPr>
            <w:tcW w:w="2102" w:type="dxa"/>
          </w:tcPr>
          <w:p w14:paraId="69FC8CBB" w14:textId="5044D865" w:rsidR="00FD0711" w:rsidRPr="008908E0" w:rsidRDefault="00A946AE" w:rsidP="00A946AE">
            <w:pPr>
              <w:spacing w:after="0" w:line="240" w:lineRule="auto"/>
              <w:rPr>
                <w:rFonts w:ascii="Times New Roman" w:hAnsi="Times New Roman"/>
                <w:sz w:val="24"/>
                <w:szCs w:val="24"/>
              </w:rPr>
            </w:pPr>
            <w:r w:rsidRPr="008908E0">
              <w:rPr>
                <w:rFonts w:ascii="Times New Roman" w:hAnsi="Times New Roman"/>
                <w:sz w:val="24"/>
                <w:szCs w:val="24"/>
              </w:rPr>
              <w:t>3.5 Curs</w:t>
            </w:r>
            <w:r w:rsidR="00220EA2" w:rsidRPr="008908E0">
              <w:rPr>
                <w:rFonts w:ascii="Times New Roman" w:hAnsi="Times New Roman"/>
                <w:sz w:val="24"/>
                <w:szCs w:val="24"/>
              </w:rPr>
              <w:t>/</w:t>
            </w:r>
            <w:r w:rsidR="00220EA2" w:rsidRPr="008908E0">
              <w:rPr>
                <w:rFonts w:ascii="Times New Roman" w:hAnsi="Times New Roman"/>
                <w:color w:val="9BBB59" w:themeColor="accent3"/>
                <w:sz w:val="24"/>
                <w:szCs w:val="24"/>
              </w:rPr>
              <w:t>course</w:t>
            </w:r>
          </w:p>
        </w:tc>
        <w:tc>
          <w:tcPr>
            <w:tcW w:w="591" w:type="dxa"/>
          </w:tcPr>
          <w:p w14:paraId="18AFDEEB" w14:textId="2888EE1C" w:rsidR="001047FD" w:rsidRPr="008908E0" w:rsidRDefault="00E946D3">
            <w:pPr>
              <w:jc w:val="center"/>
              <w:rPr>
                <w:rFonts w:ascii="Times New Roman" w:hAnsi="Times New Roman"/>
                <w:sz w:val="24"/>
                <w:szCs w:val="24"/>
              </w:rPr>
            </w:pPr>
            <w:r w:rsidRPr="008908E0">
              <w:rPr>
                <w:rFonts w:ascii="Times New Roman" w:hAnsi="Times New Roman"/>
                <w:sz w:val="24"/>
                <w:szCs w:val="24"/>
              </w:rPr>
              <w:t>28</w:t>
            </w:r>
          </w:p>
        </w:tc>
        <w:tc>
          <w:tcPr>
            <w:tcW w:w="2321" w:type="dxa"/>
          </w:tcPr>
          <w:p w14:paraId="2E078FF3" w14:textId="00D67949" w:rsidR="00220EA2" w:rsidRPr="008908E0" w:rsidRDefault="00A946AE" w:rsidP="00220EA2">
            <w:pPr>
              <w:spacing w:after="0" w:line="240" w:lineRule="auto"/>
              <w:rPr>
                <w:rFonts w:ascii="Times New Roman" w:hAnsi="Times New Roman"/>
                <w:color w:val="9BBB59"/>
                <w:sz w:val="24"/>
                <w:szCs w:val="24"/>
              </w:rPr>
            </w:pPr>
            <w:r w:rsidRPr="008908E0">
              <w:rPr>
                <w:rFonts w:ascii="Times New Roman" w:hAnsi="Times New Roman"/>
                <w:sz w:val="24"/>
                <w:szCs w:val="24"/>
              </w:rPr>
              <w:t>3.6 S</w:t>
            </w:r>
            <w:r w:rsidR="00FD0711" w:rsidRPr="008908E0">
              <w:rPr>
                <w:rFonts w:ascii="Times New Roman" w:hAnsi="Times New Roman"/>
                <w:sz w:val="24"/>
                <w:szCs w:val="24"/>
              </w:rPr>
              <w:t>eminar</w:t>
            </w:r>
            <w:r w:rsidR="00220EA2" w:rsidRPr="008908E0">
              <w:rPr>
                <w:rFonts w:ascii="Times New Roman" w:hAnsi="Times New Roman"/>
                <w:sz w:val="24"/>
                <w:szCs w:val="24"/>
              </w:rPr>
              <w:t xml:space="preserve"> </w:t>
            </w:r>
            <w:r w:rsidR="00220EA2" w:rsidRPr="008908E0">
              <w:rPr>
                <w:rFonts w:ascii="Times New Roman" w:hAnsi="Times New Roman"/>
                <w:color w:val="9BBB59" w:themeColor="accent3"/>
                <w:sz w:val="24"/>
                <w:szCs w:val="24"/>
              </w:rPr>
              <w:t>/ seminary</w:t>
            </w:r>
          </w:p>
          <w:p w14:paraId="732A280E" w14:textId="7C2E8BC1" w:rsidR="00FD0711" w:rsidRPr="008908E0" w:rsidRDefault="00FD0711" w:rsidP="00813BB9">
            <w:pPr>
              <w:spacing w:after="0" w:line="240" w:lineRule="auto"/>
              <w:rPr>
                <w:rFonts w:ascii="Times New Roman" w:hAnsi="Times New Roman"/>
                <w:color w:val="9BBB59"/>
                <w:sz w:val="24"/>
                <w:szCs w:val="24"/>
              </w:rPr>
            </w:pPr>
          </w:p>
        </w:tc>
        <w:tc>
          <w:tcPr>
            <w:tcW w:w="1260" w:type="dxa"/>
          </w:tcPr>
          <w:p w14:paraId="334F8591" w14:textId="7FED557E" w:rsidR="001047FD" w:rsidRPr="008908E0" w:rsidRDefault="004653BB" w:rsidP="00220EA2">
            <w:pPr>
              <w:jc w:val="center"/>
              <w:rPr>
                <w:rFonts w:ascii="Times New Roman" w:hAnsi="Times New Roman"/>
                <w:sz w:val="24"/>
                <w:szCs w:val="24"/>
              </w:rPr>
            </w:pPr>
            <w:r w:rsidRPr="008908E0">
              <w:rPr>
                <w:rFonts w:ascii="Times New Roman" w:hAnsi="Times New Roman"/>
                <w:sz w:val="24"/>
                <w:szCs w:val="24"/>
              </w:rPr>
              <w:t>28</w:t>
            </w:r>
          </w:p>
        </w:tc>
      </w:tr>
      <w:tr w:rsidR="00FD0711" w:rsidRPr="008908E0" w14:paraId="3B50CBC9" w14:textId="77777777" w:rsidTr="00B83CBB">
        <w:tc>
          <w:tcPr>
            <w:tcW w:w="9378" w:type="dxa"/>
            <w:gridSpan w:val="5"/>
          </w:tcPr>
          <w:p w14:paraId="4FE1A64D" w14:textId="0F5A05A5" w:rsidR="00FD0711" w:rsidRPr="008908E0" w:rsidRDefault="00FD0711" w:rsidP="00813BB9">
            <w:pPr>
              <w:spacing w:after="0" w:line="240" w:lineRule="auto"/>
              <w:rPr>
                <w:rFonts w:ascii="Times New Roman" w:hAnsi="Times New Roman"/>
                <w:sz w:val="24"/>
                <w:szCs w:val="24"/>
              </w:rPr>
            </w:pPr>
            <w:r w:rsidRPr="008908E0">
              <w:rPr>
                <w:rFonts w:ascii="Times New Roman" w:hAnsi="Times New Roman"/>
                <w:sz w:val="24"/>
                <w:szCs w:val="24"/>
              </w:rPr>
              <w:t>Distribu</w:t>
            </w:r>
            <w:r w:rsidR="001B1709" w:rsidRPr="008908E0">
              <w:rPr>
                <w:rFonts w:ascii="Times New Roman" w:hAnsi="Times New Roman"/>
                <w:sz w:val="24"/>
                <w:szCs w:val="24"/>
              </w:rPr>
              <w:t>ț</w:t>
            </w:r>
            <w:r w:rsidRPr="008908E0">
              <w:rPr>
                <w:rFonts w:ascii="Times New Roman" w:hAnsi="Times New Roman"/>
                <w:sz w:val="24"/>
                <w:szCs w:val="24"/>
              </w:rPr>
              <w:t>ia fondului de timp:</w:t>
            </w:r>
            <w:r w:rsidR="00220EA2" w:rsidRPr="008908E0">
              <w:rPr>
                <w:rFonts w:ascii="Times New Roman" w:hAnsi="Times New Roman"/>
                <w:color w:val="9BBB59" w:themeColor="accent3"/>
                <w:sz w:val="24"/>
                <w:szCs w:val="24"/>
              </w:rPr>
              <w:t xml:space="preserve"> / Distribution of time amount</w:t>
            </w:r>
            <w:r w:rsidR="00220EA2" w:rsidRPr="008908E0">
              <w:rPr>
                <w:rFonts w:ascii="Times New Roman" w:hAnsi="Times New Roman"/>
                <w:sz w:val="24"/>
                <w:szCs w:val="24"/>
              </w:rPr>
              <w:t>:</w:t>
            </w:r>
          </w:p>
        </w:tc>
        <w:tc>
          <w:tcPr>
            <w:tcW w:w="1260" w:type="dxa"/>
          </w:tcPr>
          <w:p w14:paraId="1EB5B0EA" w14:textId="77777777" w:rsidR="00FD0711" w:rsidRPr="008908E0" w:rsidRDefault="00FD0711" w:rsidP="00220EA2">
            <w:pPr>
              <w:spacing w:after="0" w:line="240" w:lineRule="auto"/>
              <w:jc w:val="center"/>
              <w:rPr>
                <w:rFonts w:ascii="Times New Roman" w:hAnsi="Times New Roman"/>
                <w:sz w:val="24"/>
                <w:szCs w:val="24"/>
              </w:rPr>
            </w:pPr>
            <w:r w:rsidRPr="008908E0">
              <w:rPr>
                <w:rFonts w:ascii="Times New Roman" w:hAnsi="Times New Roman"/>
                <w:sz w:val="24"/>
                <w:szCs w:val="24"/>
              </w:rPr>
              <w:t>ore</w:t>
            </w:r>
          </w:p>
        </w:tc>
      </w:tr>
      <w:tr w:rsidR="0065472F" w:rsidRPr="008908E0" w14:paraId="282163B5" w14:textId="77777777" w:rsidTr="00B83CBB">
        <w:trPr>
          <w:trHeight w:val="972"/>
        </w:trPr>
        <w:tc>
          <w:tcPr>
            <w:tcW w:w="9378" w:type="dxa"/>
            <w:gridSpan w:val="5"/>
          </w:tcPr>
          <w:p w14:paraId="25A6C280" w14:textId="55CA0CDB" w:rsidR="00853877" w:rsidRPr="008908E0" w:rsidRDefault="0065472F" w:rsidP="00813BB9">
            <w:pPr>
              <w:spacing w:after="0" w:line="240" w:lineRule="auto"/>
              <w:rPr>
                <w:rFonts w:ascii="Times New Roman" w:hAnsi="Times New Roman"/>
                <w:sz w:val="24"/>
                <w:szCs w:val="24"/>
              </w:rPr>
            </w:pPr>
            <w:r w:rsidRPr="008908E0">
              <w:rPr>
                <w:rFonts w:ascii="Times New Roman" w:hAnsi="Times New Roman"/>
                <w:sz w:val="24"/>
                <w:szCs w:val="24"/>
              </w:rPr>
              <w:t xml:space="preserve">Studiul după manual, suport de curs, bibliografie </w:t>
            </w:r>
            <w:r w:rsidR="001B1709" w:rsidRPr="008908E0">
              <w:rPr>
                <w:rFonts w:ascii="Times New Roman" w:hAnsi="Times New Roman"/>
                <w:sz w:val="24"/>
                <w:szCs w:val="24"/>
              </w:rPr>
              <w:t>ș</w:t>
            </w:r>
            <w:r w:rsidRPr="008908E0">
              <w:rPr>
                <w:rFonts w:ascii="Times New Roman" w:hAnsi="Times New Roman"/>
                <w:sz w:val="24"/>
                <w:szCs w:val="24"/>
              </w:rPr>
              <w:t>i noti</w:t>
            </w:r>
            <w:r w:rsidR="001B1709" w:rsidRPr="008908E0">
              <w:rPr>
                <w:rFonts w:ascii="Times New Roman" w:hAnsi="Times New Roman"/>
                <w:sz w:val="24"/>
                <w:szCs w:val="24"/>
              </w:rPr>
              <w:t>ț</w:t>
            </w:r>
            <w:r w:rsidRPr="008908E0">
              <w:rPr>
                <w:rFonts w:ascii="Times New Roman" w:hAnsi="Times New Roman"/>
                <w:sz w:val="24"/>
                <w:szCs w:val="24"/>
              </w:rPr>
              <w:t>e</w:t>
            </w:r>
            <w:r w:rsidR="00220EA2" w:rsidRPr="008908E0">
              <w:rPr>
                <w:rFonts w:ascii="Times New Roman" w:hAnsi="Times New Roman"/>
                <w:sz w:val="24"/>
                <w:szCs w:val="24"/>
              </w:rPr>
              <w:t xml:space="preserve"> </w:t>
            </w:r>
            <w:r w:rsidR="00220EA2" w:rsidRPr="008908E0">
              <w:rPr>
                <w:rFonts w:ascii="Times New Roman" w:hAnsi="Times New Roman"/>
                <w:color w:val="9BBB59" w:themeColor="accent3"/>
                <w:sz w:val="24"/>
                <w:szCs w:val="24"/>
              </w:rPr>
              <w:t>/ Study by manual, course support, bibliography and notes</w:t>
            </w:r>
          </w:p>
          <w:p w14:paraId="0980723C" w14:textId="376162CC" w:rsidR="0065472F" w:rsidRPr="008908E0" w:rsidRDefault="0065472F" w:rsidP="00813BB9">
            <w:pPr>
              <w:spacing w:after="0" w:line="240" w:lineRule="auto"/>
              <w:rPr>
                <w:rFonts w:ascii="Times New Roman" w:hAnsi="Times New Roman"/>
                <w:sz w:val="24"/>
                <w:szCs w:val="24"/>
              </w:rPr>
            </w:pPr>
            <w:r w:rsidRPr="008908E0">
              <w:rPr>
                <w:rFonts w:ascii="Times New Roman" w:hAnsi="Times New Roman"/>
                <w:sz w:val="24"/>
                <w:szCs w:val="24"/>
              </w:rPr>
              <w:t>Documentare suplimentară în bibliotecă, pe platformele electronice de specialitat</w:t>
            </w:r>
            <w:r w:rsidR="003515D2" w:rsidRPr="008908E0">
              <w:rPr>
                <w:rFonts w:ascii="Times New Roman" w:hAnsi="Times New Roman"/>
                <w:sz w:val="24"/>
                <w:szCs w:val="24"/>
              </w:rPr>
              <w:t>e</w:t>
            </w:r>
            <w:r w:rsidR="00220EA2" w:rsidRPr="008908E0">
              <w:rPr>
                <w:rFonts w:ascii="Times New Roman" w:hAnsi="Times New Roman"/>
                <w:color w:val="9BBB59" w:themeColor="accent3"/>
                <w:sz w:val="24"/>
                <w:szCs w:val="24"/>
              </w:rPr>
              <w:t>/Additional documentation in the library, on specialized platforms and on the ground</w:t>
            </w:r>
          </w:p>
          <w:p w14:paraId="1FAB1116" w14:textId="2D78CE79" w:rsidR="0065472F" w:rsidRPr="008908E0" w:rsidRDefault="0065472F" w:rsidP="00813BB9">
            <w:pPr>
              <w:spacing w:after="0" w:line="240" w:lineRule="auto"/>
              <w:rPr>
                <w:rFonts w:ascii="Times New Roman" w:hAnsi="Times New Roman"/>
                <w:color w:val="9BBB59"/>
                <w:sz w:val="24"/>
                <w:szCs w:val="24"/>
              </w:rPr>
            </w:pPr>
            <w:r w:rsidRPr="008908E0">
              <w:rPr>
                <w:rFonts w:ascii="Times New Roman" w:hAnsi="Times New Roman"/>
                <w:sz w:val="24"/>
                <w:szCs w:val="24"/>
              </w:rPr>
              <w:t>Pregătire seminarii/</w:t>
            </w:r>
            <w:r w:rsidR="00BA0EDC" w:rsidRPr="008908E0">
              <w:rPr>
                <w:rFonts w:ascii="Times New Roman" w:hAnsi="Times New Roman"/>
                <w:sz w:val="24"/>
                <w:szCs w:val="24"/>
              </w:rPr>
              <w:t xml:space="preserve"> </w:t>
            </w:r>
            <w:r w:rsidRPr="008908E0">
              <w:rPr>
                <w:rFonts w:ascii="Times New Roman" w:hAnsi="Times New Roman"/>
                <w:sz w:val="24"/>
                <w:szCs w:val="24"/>
              </w:rPr>
              <w:t>laboratoare</w:t>
            </w:r>
            <w:r w:rsidR="00F31C12" w:rsidRPr="008908E0">
              <w:rPr>
                <w:rFonts w:ascii="Times New Roman" w:hAnsi="Times New Roman"/>
                <w:sz w:val="24"/>
                <w:szCs w:val="24"/>
              </w:rPr>
              <w:t>/proiecte</w:t>
            </w:r>
            <w:r w:rsidRPr="008908E0">
              <w:rPr>
                <w:rFonts w:ascii="Times New Roman" w:hAnsi="Times New Roman"/>
                <w:sz w:val="24"/>
                <w:szCs w:val="24"/>
              </w:rPr>
              <w:t xml:space="preserve">, teme, referate, portofolii </w:t>
            </w:r>
            <w:r w:rsidR="001B1709" w:rsidRPr="008908E0">
              <w:rPr>
                <w:rFonts w:ascii="Times New Roman" w:hAnsi="Times New Roman"/>
                <w:sz w:val="24"/>
                <w:szCs w:val="24"/>
              </w:rPr>
              <w:t>ș</w:t>
            </w:r>
            <w:r w:rsidRPr="008908E0">
              <w:rPr>
                <w:rFonts w:ascii="Times New Roman" w:hAnsi="Times New Roman"/>
                <w:sz w:val="24"/>
                <w:szCs w:val="24"/>
              </w:rPr>
              <w:t>i eseuri</w:t>
            </w:r>
            <w:r w:rsidR="00220EA2" w:rsidRPr="008908E0">
              <w:rPr>
                <w:rFonts w:ascii="Times New Roman" w:hAnsi="Times New Roman"/>
                <w:sz w:val="24"/>
                <w:szCs w:val="24"/>
              </w:rPr>
              <w:t xml:space="preserve"> </w:t>
            </w:r>
            <w:r w:rsidR="00220EA2" w:rsidRPr="008908E0">
              <w:rPr>
                <w:rFonts w:ascii="Times New Roman" w:hAnsi="Times New Roman"/>
                <w:color w:val="9BBB59" w:themeColor="accent3"/>
                <w:sz w:val="24"/>
                <w:szCs w:val="24"/>
              </w:rPr>
              <w:t>/ Preparing seminars / laboratories / practical works / projects, themes, papers</w:t>
            </w:r>
          </w:p>
        </w:tc>
        <w:tc>
          <w:tcPr>
            <w:tcW w:w="1260" w:type="dxa"/>
          </w:tcPr>
          <w:p w14:paraId="00BB2FB2" w14:textId="426BA2F8" w:rsidR="001047FD" w:rsidRPr="008908E0" w:rsidRDefault="004653BB" w:rsidP="00220EA2">
            <w:pPr>
              <w:jc w:val="center"/>
              <w:rPr>
                <w:rFonts w:ascii="Times New Roman" w:hAnsi="Times New Roman"/>
                <w:sz w:val="24"/>
                <w:szCs w:val="24"/>
              </w:rPr>
            </w:pPr>
            <w:r w:rsidRPr="008908E0">
              <w:rPr>
                <w:rFonts w:ascii="Times New Roman" w:hAnsi="Times New Roman"/>
                <w:sz w:val="24"/>
                <w:szCs w:val="24"/>
              </w:rPr>
              <w:t>65</w:t>
            </w:r>
          </w:p>
        </w:tc>
      </w:tr>
      <w:tr w:rsidR="00FD0711" w:rsidRPr="008908E0" w14:paraId="31C54DAF" w14:textId="77777777" w:rsidTr="00B83CBB">
        <w:tc>
          <w:tcPr>
            <w:tcW w:w="9378" w:type="dxa"/>
            <w:gridSpan w:val="5"/>
          </w:tcPr>
          <w:p w14:paraId="23FAD865" w14:textId="205024E6" w:rsidR="00FD0711" w:rsidRPr="008908E0" w:rsidRDefault="00FD0711" w:rsidP="00813BB9">
            <w:pPr>
              <w:spacing w:after="0" w:line="240" w:lineRule="auto"/>
              <w:rPr>
                <w:rFonts w:ascii="Times New Roman" w:hAnsi="Times New Roman"/>
                <w:sz w:val="24"/>
                <w:szCs w:val="24"/>
              </w:rPr>
            </w:pPr>
            <w:r w:rsidRPr="008908E0">
              <w:rPr>
                <w:rFonts w:ascii="Times New Roman" w:hAnsi="Times New Roman"/>
                <w:sz w:val="24"/>
                <w:szCs w:val="24"/>
              </w:rPr>
              <w:lastRenderedPageBreak/>
              <w:t>Tutorat</w:t>
            </w:r>
            <w:r w:rsidR="00220EA2" w:rsidRPr="008908E0">
              <w:rPr>
                <w:rFonts w:ascii="Times New Roman" w:hAnsi="Times New Roman"/>
                <w:color w:val="9BBB59" w:themeColor="accent3"/>
                <w:sz w:val="24"/>
                <w:szCs w:val="24"/>
              </w:rPr>
              <w:t>/ Tutoring</w:t>
            </w:r>
          </w:p>
        </w:tc>
        <w:tc>
          <w:tcPr>
            <w:tcW w:w="1260" w:type="dxa"/>
          </w:tcPr>
          <w:p w14:paraId="694C5E2A" w14:textId="061888F3" w:rsidR="00FD0711" w:rsidRPr="008908E0" w:rsidRDefault="0069574A" w:rsidP="00220EA2">
            <w:pPr>
              <w:spacing w:after="0" w:line="240" w:lineRule="auto"/>
              <w:jc w:val="center"/>
              <w:rPr>
                <w:rFonts w:ascii="Times New Roman" w:hAnsi="Times New Roman"/>
                <w:sz w:val="24"/>
                <w:szCs w:val="24"/>
              </w:rPr>
            </w:pPr>
            <w:r w:rsidRPr="008908E0">
              <w:rPr>
                <w:rFonts w:ascii="Times New Roman" w:hAnsi="Times New Roman"/>
                <w:sz w:val="24"/>
                <w:szCs w:val="24"/>
              </w:rPr>
              <w:t>0</w:t>
            </w:r>
          </w:p>
        </w:tc>
      </w:tr>
      <w:tr w:rsidR="00FD0711" w:rsidRPr="008908E0" w14:paraId="7DF3D536" w14:textId="77777777" w:rsidTr="00B83CBB">
        <w:tc>
          <w:tcPr>
            <w:tcW w:w="9378" w:type="dxa"/>
            <w:gridSpan w:val="5"/>
          </w:tcPr>
          <w:p w14:paraId="7941FB40" w14:textId="263E1B42" w:rsidR="00FD0711" w:rsidRPr="008908E0" w:rsidRDefault="00FD0711" w:rsidP="00813BB9">
            <w:pPr>
              <w:spacing w:after="0" w:line="240" w:lineRule="auto"/>
              <w:rPr>
                <w:rFonts w:ascii="Times New Roman" w:hAnsi="Times New Roman"/>
                <w:sz w:val="24"/>
                <w:szCs w:val="24"/>
              </w:rPr>
            </w:pPr>
            <w:r w:rsidRPr="008908E0">
              <w:rPr>
                <w:rFonts w:ascii="Times New Roman" w:hAnsi="Times New Roman"/>
                <w:sz w:val="24"/>
                <w:szCs w:val="24"/>
              </w:rPr>
              <w:t>Examinări</w:t>
            </w:r>
            <w:r w:rsidR="0069574A" w:rsidRPr="008908E0">
              <w:rPr>
                <w:rFonts w:ascii="Times New Roman" w:hAnsi="Times New Roman"/>
                <w:color w:val="9BBB59"/>
                <w:sz w:val="24"/>
                <w:szCs w:val="24"/>
              </w:rPr>
              <w:t xml:space="preserve"> </w:t>
            </w:r>
            <w:r w:rsidR="00220EA2" w:rsidRPr="008908E0">
              <w:rPr>
                <w:rFonts w:ascii="Times New Roman" w:hAnsi="Times New Roman"/>
                <w:color w:val="9BBB59" w:themeColor="accent3"/>
                <w:sz w:val="24"/>
                <w:szCs w:val="24"/>
              </w:rPr>
              <w:t>/ Examinations</w:t>
            </w:r>
          </w:p>
        </w:tc>
        <w:tc>
          <w:tcPr>
            <w:tcW w:w="1260" w:type="dxa"/>
          </w:tcPr>
          <w:p w14:paraId="7350CDCB" w14:textId="65A77773" w:rsidR="00FD0711" w:rsidRPr="008908E0" w:rsidRDefault="004653BB" w:rsidP="00220EA2">
            <w:pPr>
              <w:spacing w:after="0" w:line="240" w:lineRule="auto"/>
              <w:jc w:val="center"/>
              <w:rPr>
                <w:rFonts w:ascii="Times New Roman" w:hAnsi="Times New Roman"/>
                <w:sz w:val="24"/>
                <w:szCs w:val="24"/>
              </w:rPr>
            </w:pPr>
            <w:r w:rsidRPr="008908E0">
              <w:rPr>
                <w:rFonts w:ascii="Times New Roman" w:hAnsi="Times New Roman"/>
                <w:sz w:val="24"/>
                <w:szCs w:val="24"/>
              </w:rPr>
              <w:t>4</w:t>
            </w:r>
          </w:p>
        </w:tc>
      </w:tr>
      <w:tr w:rsidR="00A8092B" w:rsidRPr="008908E0" w14:paraId="28C70B87" w14:textId="77777777" w:rsidTr="00B83CBB">
        <w:tc>
          <w:tcPr>
            <w:tcW w:w="9378" w:type="dxa"/>
            <w:gridSpan w:val="5"/>
          </w:tcPr>
          <w:p w14:paraId="0E476B30" w14:textId="25338A54" w:rsidR="00A8092B" w:rsidRPr="008908E0" w:rsidRDefault="00A8092B" w:rsidP="00813BB9">
            <w:pPr>
              <w:spacing w:after="0" w:line="240" w:lineRule="auto"/>
              <w:rPr>
                <w:rFonts w:ascii="Times New Roman" w:hAnsi="Times New Roman"/>
                <w:sz w:val="24"/>
                <w:szCs w:val="24"/>
              </w:rPr>
            </w:pPr>
            <w:r w:rsidRPr="008908E0">
              <w:rPr>
                <w:rFonts w:ascii="Times New Roman" w:hAnsi="Times New Roman"/>
                <w:sz w:val="24"/>
                <w:szCs w:val="24"/>
              </w:rPr>
              <w:t xml:space="preserve">Alte activități (dacă există) </w:t>
            </w:r>
            <w:r w:rsidR="00220EA2" w:rsidRPr="008908E0">
              <w:rPr>
                <w:rFonts w:ascii="Times New Roman" w:hAnsi="Times New Roman"/>
                <w:color w:val="9BBB59" w:themeColor="accent3"/>
                <w:sz w:val="24"/>
                <w:szCs w:val="24"/>
              </w:rPr>
              <w:t>/ Other activities (if any)</w:t>
            </w:r>
            <w:r w:rsidR="00220EA2" w:rsidRPr="008908E0">
              <w:rPr>
                <w:rFonts w:ascii="Times New Roman" w:hAnsi="Times New Roman"/>
                <w:sz w:val="24"/>
                <w:szCs w:val="24"/>
              </w:rPr>
              <w:t>:</w:t>
            </w:r>
          </w:p>
        </w:tc>
        <w:tc>
          <w:tcPr>
            <w:tcW w:w="1260" w:type="dxa"/>
          </w:tcPr>
          <w:p w14:paraId="64E7B992" w14:textId="22D7BBD9" w:rsidR="00A8092B" w:rsidRPr="008908E0" w:rsidRDefault="0069574A" w:rsidP="00220EA2">
            <w:pPr>
              <w:spacing w:after="0" w:line="240" w:lineRule="auto"/>
              <w:jc w:val="center"/>
              <w:rPr>
                <w:rFonts w:ascii="Times New Roman" w:hAnsi="Times New Roman"/>
                <w:sz w:val="24"/>
                <w:szCs w:val="24"/>
                <w:highlight w:val="yellow"/>
              </w:rPr>
            </w:pPr>
            <w:r w:rsidRPr="008908E0">
              <w:rPr>
                <w:rFonts w:ascii="Times New Roman" w:hAnsi="Times New Roman"/>
                <w:sz w:val="24"/>
                <w:szCs w:val="24"/>
              </w:rPr>
              <w:t>0</w:t>
            </w:r>
          </w:p>
        </w:tc>
      </w:tr>
      <w:tr w:rsidR="00A946AE" w:rsidRPr="008908E0" w14:paraId="10EA4DF8" w14:textId="77777777" w:rsidTr="00B83CBB">
        <w:tc>
          <w:tcPr>
            <w:tcW w:w="9378" w:type="dxa"/>
            <w:gridSpan w:val="5"/>
          </w:tcPr>
          <w:p w14:paraId="77120CB0" w14:textId="5D78DFD1" w:rsidR="00A946AE" w:rsidRPr="008908E0" w:rsidRDefault="00A946AE" w:rsidP="00F268B8">
            <w:pPr>
              <w:spacing w:after="0" w:line="240" w:lineRule="auto"/>
              <w:rPr>
                <w:rFonts w:ascii="Times New Roman" w:hAnsi="Times New Roman"/>
                <w:sz w:val="24"/>
                <w:szCs w:val="24"/>
              </w:rPr>
            </w:pPr>
            <w:r w:rsidRPr="008908E0">
              <w:rPr>
                <w:rFonts w:ascii="Times New Roman" w:hAnsi="Times New Roman"/>
                <w:sz w:val="24"/>
                <w:szCs w:val="24"/>
              </w:rPr>
              <w:t>3.7 Total ore studiu individual</w:t>
            </w:r>
            <w:r w:rsidR="00220EA2" w:rsidRPr="008908E0">
              <w:rPr>
                <w:rFonts w:ascii="Times New Roman" w:hAnsi="Times New Roman"/>
                <w:sz w:val="24"/>
                <w:szCs w:val="24"/>
              </w:rPr>
              <w:t xml:space="preserve"> </w:t>
            </w:r>
            <w:r w:rsidR="00220EA2" w:rsidRPr="008908E0">
              <w:rPr>
                <w:rFonts w:ascii="Times New Roman" w:hAnsi="Times New Roman"/>
                <w:color w:val="9BBB59" w:themeColor="accent3"/>
                <w:sz w:val="24"/>
                <w:szCs w:val="24"/>
              </w:rPr>
              <w:t>/ Total hours of individual study</w:t>
            </w:r>
          </w:p>
        </w:tc>
        <w:tc>
          <w:tcPr>
            <w:tcW w:w="1260" w:type="dxa"/>
          </w:tcPr>
          <w:p w14:paraId="0A7DA331" w14:textId="062B8C4A" w:rsidR="00A946AE" w:rsidRPr="008908E0" w:rsidRDefault="004653BB" w:rsidP="00220EA2">
            <w:pPr>
              <w:spacing w:after="0" w:line="240" w:lineRule="auto"/>
              <w:jc w:val="center"/>
              <w:rPr>
                <w:rFonts w:ascii="Times New Roman" w:hAnsi="Times New Roman"/>
                <w:sz w:val="24"/>
                <w:szCs w:val="24"/>
                <w:highlight w:val="yellow"/>
              </w:rPr>
            </w:pPr>
            <w:r w:rsidRPr="008908E0">
              <w:rPr>
                <w:rFonts w:ascii="Times New Roman" w:hAnsi="Times New Roman"/>
                <w:sz w:val="24"/>
                <w:szCs w:val="24"/>
              </w:rPr>
              <w:t>69</w:t>
            </w:r>
          </w:p>
        </w:tc>
      </w:tr>
      <w:tr w:rsidR="00A946AE" w:rsidRPr="008908E0" w14:paraId="258DDE9F" w14:textId="77777777" w:rsidTr="00B83CBB">
        <w:tc>
          <w:tcPr>
            <w:tcW w:w="9378" w:type="dxa"/>
            <w:gridSpan w:val="5"/>
          </w:tcPr>
          <w:p w14:paraId="07BDDB4B" w14:textId="43E29258" w:rsidR="00A946AE" w:rsidRPr="008908E0" w:rsidRDefault="00A946AE" w:rsidP="00F268B8">
            <w:pPr>
              <w:spacing w:after="0" w:line="240" w:lineRule="auto"/>
              <w:rPr>
                <w:rFonts w:ascii="Times New Roman" w:hAnsi="Times New Roman"/>
                <w:sz w:val="24"/>
                <w:szCs w:val="24"/>
              </w:rPr>
            </w:pPr>
            <w:r w:rsidRPr="008908E0">
              <w:rPr>
                <w:rFonts w:ascii="Times New Roman" w:hAnsi="Times New Roman"/>
                <w:sz w:val="24"/>
                <w:szCs w:val="24"/>
              </w:rPr>
              <w:t>3.8 Total ore pe semestru</w:t>
            </w:r>
            <w:r w:rsidR="00220EA2" w:rsidRPr="008908E0">
              <w:rPr>
                <w:rFonts w:ascii="Times New Roman" w:hAnsi="Times New Roman"/>
                <w:color w:val="9BBB59" w:themeColor="accent3"/>
                <w:sz w:val="24"/>
                <w:szCs w:val="24"/>
              </w:rPr>
              <w:t>/ Total hours of per semester</w:t>
            </w:r>
          </w:p>
        </w:tc>
        <w:tc>
          <w:tcPr>
            <w:tcW w:w="1260" w:type="dxa"/>
          </w:tcPr>
          <w:p w14:paraId="19928891" w14:textId="73F53512" w:rsidR="001047FD" w:rsidRPr="008908E0" w:rsidRDefault="004653BB" w:rsidP="00220EA2">
            <w:pPr>
              <w:jc w:val="center"/>
              <w:rPr>
                <w:rFonts w:ascii="Times New Roman" w:hAnsi="Times New Roman"/>
                <w:sz w:val="24"/>
                <w:szCs w:val="24"/>
              </w:rPr>
            </w:pPr>
            <w:r w:rsidRPr="008908E0">
              <w:rPr>
                <w:rFonts w:ascii="Times New Roman" w:hAnsi="Times New Roman"/>
                <w:sz w:val="24"/>
                <w:szCs w:val="24"/>
              </w:rPr>
              <w:t>125</w:t>
            </w:r>
          </w:p>
        </w:tc>
      </w:tr>
      <w:tr w:rsidR="00A946AE" w:rsidRPr="008908E0" w14:paraId="2C154947" w14:textId="77777777" w:rsidTr="00B83CBB">
        <w:tc>
          <w:tcPr>
            <w:tcW w:w="9378" w:type="dxa"/>
            <w:gridSpan w:val="5"/>
          </w:tcPr>
          <w:p w14:paraId="4EA2393A" w14:textId="443D64F9" w:rsidR="00A946AE" w:rsidRPr="008908E0" w:rsidRDefault="00A946AE" w:rsidP="00F268B8">
            <w:pPr>
              <w:spacing w:after="0" w:line="240" w:lineRule="auto"/>
              <w:rPr>
                <w:rFonts w:ascii="Times New Roman" w:hAnsi="Times New Roman"/>
                <w:sz w:val="24"/>
                <w:szCs w:val="24"/>
              </w:rPr>
            </w:pPr>
            <w:r w:rsidRPr="008908E0">
              <w:rPr>
                <w:rFonts w:ascii="Times New Roman" w:hAnsi="Times New Roman"/>
                <w:sz w:val="24"/>
                <w:szCs w:val="24"/>
              </w:rPr>
              <w:t>3.9 Numărul de credite</w:t>
            </w:r>
            <w:r w:rsidR="00220EA2" w:rsidRPr="008908E0">
              <w:rPr>
                <w:rFonts w:ascii="Times New Roman" w:hAnsi="Times New Roman"/>
                <w:sz w:val="24"/>
                <w:szCs w:val="24"/>
              </w:rPr>
              <w:t xml:space="preserve">/ </w:t>
            </w:r>
            <w:r w:rsidR="00220EA2" w:rsidRPr="008908E0">
              <w:rPr>
                <w:rFonts w:ascii="Times New Roman" w:hAnsi="Times New Roman"/>
                <w:color w:val="9BBB59" w:themeColor="accent3"/>
                <w:sz w:val="24"/>
                <w:szCs w:val="24"/>
              </w:rPr>
              <w:t>Number of ECTS</w:t>
            </w:r>
          </w:p>
        </w:tc>
        <w:tc>
          <w:tcPr>
            <w:tcW w:w="1260" w:type="dxa"/>
          </w:tcPr>
          <w:p w14:paraId="407A3A24" w14:textId="5FC8D62F" w:rsidR="001047FD" w:rsidRPr="008908E0" w:rsidRDefault="004653BB" w:rsidP="00220EA2">
            <w:pPr>
              <w:jc w:val="center"/>
              <w:rPr>
                <w:rFonts w:ascii="Times New Roman" w:hAnsi="Times New Roman"/>
                <w:sz w:val="24"/>
                <w:szCs w:val="24"/>
              </w:rPr>
            </w:pPr>
            <w:r w:rsidRPr="008908E0">
              <w:rPr>
                <w:rFonts w:ascii="Times New Roman" w:hAnsi="Times New Roman"/>
                <w:sz w:val="24"/>
                <w:szCs w:val="24"/>
              </w:rPr>
              <w:t>5</w:t>
            </w:r>
          </w:p>
        </w:tc>
      </w:tr>
    </w:tbl>
    <w:p w14:paraId="47A8E63C" w14:textId="77777777" w:rsidR="000B3BD0" w:rsidRPr="008908E0" w:rsidRDefault="000B3BD0" w:rsidP="00813BB9">
      <w:pPr>
        <w:spacing w:after="0" w:line="240" w:lineRule="auto"/>
        <w:rPr>
          <w:rFonts w:ascii="Times New Roman" w:hAnsi="Times New Roman"/>
          <w:b/>
          <w:sz w:val="24"/>
          <w:szCs w:val="24"/>
        </w:rPr>
      </w:pPr>
    </w:p>
    <w:p w14:paraId="3595638A" w14:textId="64A5DCAC" w:rsidR="00FD0711" w:rsidRPr="008908E0" w:rsidRDefault="00FD0711" w:rsidP="00813BB9">
      <w:pPr>
        <w:spacing w:after="0" w:line="240" w:lineRule="auto"/>
        <w:rPr>
          <w:rFonts w:ascii="Times New Roman" w:hAnsi="Times New Roman"/>
          <w:sz w:val="24"/>
          <w:szCs w:val="24"/>
        </w:rPr>
      </w:pPr>
      <w:r w:rsidRPr="008908E0">
        <w:rPr>
          <w:rFonts w:ascii="Times New Roman" w:hAnsi="Times New Roman"/>
          <w:b/>
          <w:sz w:val="24"/>
          <w:szCs w:val="24"/>
        </w:rPr>
        <w:t>4. Precondi</w:t>
      </w:r>
      <w:r w:rsidR="001B1709" w:rsidRPr="008908E0">
        <w:rPr>
          <w:rFonts w:ascii="Times New Roman" w:hAnsi="Times New Roman"/>
          <w:b/>
          <w:sz w:val="24"/>
          <w:szCs w:val="24"/>
        </w:rPr>
        <w:t>ț</w:t>
      </w:r>
      <w:r w:rsidRPr="008908E0">
        <w:rPr>
          <w:rFonts w:ascii="Times New Roman" w:hAnsi="Times New Roman"/>
          <w:b/>
          <w:sz w:val="24"/>
          <w:szCs w:val="24"/>
        </w:rPr>
        <w:t xml:space="preserve">ii </w:t>
      </w:r>
      <w:r w:rsidRPr="008908E0">
        <w:rPr>
          <w:rFonts w:ascii="Times New Roman" w:hAnsi="Times New Roman"/>
          <w:sz w:val="24"/>
          <w:szCs w:val="24"/>
        </w:rPr>
        <w:t>(acolo unde este cazul)</w:t>
      </w:r>
      <w:r w:rsidR="00220EA2" w:rsidRPr="008908E0">
        <w:rPr>
          <w:rFonts w:ascii="Times New Roman" w:hAnsi="Times New Roman"/>
          <w:color w:val="9BBB59" w:themeColor="accent3"/>
          <w:sz w:val="24"/>
          <w:szCs w:val="24"/>
        </w:rPr>
        <w:t xml:space="preserve"> / Preconditions (where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17"/>
        <w:gridCol w:w="5739"/>
      </w:tblGrid>
      <w:tr w:rsidR="00B609FA" w:rsidRPr="008908E0" w14:paraId="267FCA1C" w14:textId="77777777" w:rsidTr="00B83CBB">
        <w:tc>
          <w:tcPr>
            <w:tcW w:w="4788" w:type="dxa"/>
          </w:tcPr>
          <w:p w14:paraId="3F187382" w14:textId="6A66DA9E" w:rsidR="00B609FA" w:rsidRPr="008908E0" w:rsidRDefault="00B609FA" w:rsidP="00813BB9">
            <w:pPr>
              <w:spacing w:after="0" w:line="240" w:lineRule="auto"/>
              <w:rPr>
                <w:rFonts w:ascii="Times New Roman" w:hAnsi="Times New Roman"/>
                <w:sz w:val="24"/>
                <w:szCs w:val="24"/>
                <w:highlight w:val="yellow"/>
              </w:rPr>
            </w:pPr>
            <w:r w:rsidRPr="008908E0">
              <w:rPr>
                <w:rFonts w:ascii="Times New Roman" w:hAnsi="Times New Roman"/>
                <w:sz w:val="24"/>
                <w:szCs w:val="24"/>
              </w:rPr>
              <w:t>4.1 de curriculum</w:t>
            </w:r>
            <w:r w:rsidR="0097316C" w:rsidRPr="008908E0">
              <w:rPr>
                <w:rFonts w:ascii="Times New Roman" w:hAnsi="Times New Roman"/>
                <w:color w:val="9BBB59"/>
                <w:sz w:val="24"/>
                <w:szCs w:val="24"/>
              </w:rPr>
              <w:t xml:space="preserve"> </w:t>
            </w:r>
            <w:r w:rsidR="00220EA2" w:rsidRPr="008908E0">
              <w:rPr>
                <w:rFonts w:ascii="Times New Roman" w:hAnsi="Times New Roman"/>
                <w:color w:val="9BBB59" w:themeColor="accent3"/>
                <w:sz w:val="24"/>
                <w:szCs w:val="24"/>
              </w:rPr>
              <w:t>/ for curriculum</w:t>
            </w:r>
          </w:p>
        </w:tc>
        <w:tc>
          <w:tcPr>
            <w:tcW w:w="5850" w:type="dxa"/>
          </w:tcPr>
          <w:p w14:paraId="28141BEB" w14:textId="595061EE" w:rsidR="001047FD" w:rsidRPr="008908E0" w:rsidRDefault="004653BB" w:rsidP="004653BB">
            <w:pPr>
              <w:rPr>
                <w:rFonts w:ascii="Times New Roman" w:hAnsi="Times New Roman"/>
                <w:sz w:val="24"/>
                <w:szCs w:val="24"/>
              </w:rPr>
            </w:pPr>
            <w:r w:rsidRPr="008908E0">
              <w:rPr>
                <w:rFonts w:ascii="Times New Roman" w:hAnsi="Times New Roman"/>
                <w:sz w:val="24"/>
                <w:szCs w:val="24"/>
              </w:rPr>
              <w:t>-</w:t>
            </w:r>
          </w:p>
        </w:tc>
      </w:tr>
      <w:tr w:rsidR="00B609FA" w:rsidRPr="008908E0" w14:paraId="056860D8" w14:textId="77777777" w:rsidTr="00B83CBB">
        <w:tc>
          <w:tcPr>
            <w:tcW w:w="4788" w:type="dxa"/>
          </w:tcPr>
          <w:p w14:paraId="0F794F72" w14:textId="49ABC63B" w:rsidR="00B609FA" w:rsidRPr="008908E0" w:rsidRDefault="00B609FA" w:rsidP="00813BB9">
            <w:pPr>
              <w:spacing w:after="0" w:line="240" w:lineRule="auto"/>
              <w:rPr>
                <w:rFonts w:ascii="Times New Roman" w:hAnsi="Times New Roman"/>
                <w:sz w:val="24"/>
                <w:szCs w:val="24"/>
              </w:rPr>
            </w:pPr>
            <w:r w:rsidRPr="008908E0">
              <w:rPr>
                <w:rFonts w:ascii="Times New Roman" w:hAnsi="Times New Roman"/>
                <w:sz w:val="24"/>
                <w:szCs w:val="24"/>
              </w:rPr>
              <w:t xml:space="preserve">4.2 de </w:t>
            </w:r>
            <w:r w:rsidR="00D605BE" w:rsidRPr="008908E0">
              <w:rPr>
                <w:rFonts w:ascii="Times New Roman" w:hAnsi="Times New Roman"/>
                <w:sz w:val="24"/>
                <w:szCs w:val="24"/>
              </w:rPr>
              <w:t>rezultate ale învățării</w:t>
            </w:r>
            <w:r w:rsidR="0097316C" w:rsidRPr="008908E0">
              <w:rPr>
                <w:rFonts w:ascii="Times New Roman" w:hAnsi="Times New Roman"/>
                <w:color w:val="9BBB59"/>
                <w:sz w:val="24"/>
                <w:szCs w:val="24"/>
              </w:rPr>
              <w:t xml:space="preserve"> </w:t>
            </w:r>
            <w:r w:rsidR="00220EA2" w:rsidRPr="008908E0">
              <w:rPr>
                <w:rFonts w:ascii="Times New Roman" w:hAnsi="Times New Roman"/>
                <w:color w:val="9BBB59" w:themeColor="accent3"/>
                <w:sz w:val="24"/>
                <w:szCs w:val="24"/>
              </w:rPr>
              <w:t>/ for learning outcomes</w:t>
            </w:r>
          </w:p>
        </w:tc>
        <w:tc>
          <w:tcPr>
            <w:tcW w:w="5850" w:type="dxa"/>
          </w:tcPr>
          <w:p w14:paraId="3BE96F87" w14:textId="08457EEA" w:rsidR="001047FD" w:rsidRPr="008908E0" w:rsidRDefault="004653BB" w:rsidP="00220EA2">
            <w:pPr>
              <w:jc w:val="both"/>
              <w:rPr>
                <w:rFonts w:ascii="Times New Roman" w:hAnsi="Times New Roman"/>
                <w:sz w:val="24"/>
                <w:szCs w:val="24"/>
              </w:rPr>
            </w:pPr>
            <w:r w:rsidRPr="008908E0">
              <w:rPr>
                <w:rFonts w:ascii="Times New Roman" w:hAnsi="Times New Roman"/>
                <w:sz w:val="24"/>
                <w:szCs w:val="24"/>
              </w:rPr>
              <w:t>-</w:t>
            </w:r>
          </w:p>
        </w:tc>
      </w:tr>
    </w:tbl>
    <w:p w14:paraId="1057E6EF" w14:textId="77777777" w:rsidR="00B609FA" w:rsidRPr="008908E0" w:rsidRDefault="00B609FA" w:rsidP="00813BB9">
      <w:pPr>
        <w:spacing w:after="0" w:line="240" w:lineRule="auto"/>
        <w:rPr>
          <w:rFonts w:ascii="Times New Roman" w:hAnsi="Times New Roman"/>
          <w:sz w:val="24"/>
          <w:szCs w:val="24"/>
        </w:rPr>
      </w:pPr>
    </w:p>
    <w:p w14:paraId="1743159A" w14:textId="67648300" w:rsidR="003533D9" w:rsidRPr="008908E0" w:rsidRDefault="003533D9" w:rsidP="00813BB9">
      <w:pPr>
        <w:spacing w:after="0" w:line="240" w:lineRule="auto"/>
        <w:rPr>
          <w:rFonts w:ascii="Times New Roman" w:hAnsi="Times New Roman"/>
          <w:sz w:val="24"/>
          <w:szCs w:val="24"/>
        </w:rPr>
      </w:pPr>
      <w:r w:rsidRPr="008908E0">
        <w:rPr>
          <w:rFonts w:ascii="Times New Roman" w:hAnsi="Times New Roman"/>
          <w:b/>
          <w:sz w:val="24"/>
          <w:szCs w:val="24"/>
        </w:rPr>
        <w:t>5. Condiții necesare pentru desfășurarea optimă a activităților didactice</w:t>
      </w:r>
      <w:r w:rsidRPr="008908E0">
        <w:rPr>
          <w:rFonts w:ascii="Times New Roman" w:hAnsi="Times New Roman"/>
          <w:sz w:val="24"/>
          <w:szCs w:val="24"/>
        </w:rPr>
        <w:t xml:space="preserve"> (acolo unde este cazul)</w:t>
      </w:r>
      <w:r w:rsidR="00220EA2" w:rsidRPr="008908E0">
        <w:rPr>
          <w:rFonts w:ascii="Times New Roman" w:hAnsi="Times New Roman"/>
          <w:color w:val="9BBB59" w:themeColor="accent3"/>
          <w:sz w:val="24"/>
          <w:szCs w:val="24"/>
        </w:rPr>
        <w:t>/ Necessary conditions for the optimal performance of teaching activities (where applicable)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8"/>
        <w:gridCol w:w="7768"/>
      </w:tblGrid>
      <w:tr w:rsidR="00F21C78" w:rsidRPr="008908E0" w14:paraId="735D8806" w14:textId="77777777" w:rsidTr="00B83CBB">
        <w:tc>
          <w:tcPr>
            <w:tcW w:w="2723" w:type="dxa"/>
          </w:tcPr>
          <w:p w14:paraId="03A05FF5" w14:textId="77777777" w:rsidR="00F21C78" w:rsidRPr="008908E0" w:rsidRDefault="00F21C78" w:rsidP="00F21C78">
            <w:pPr>
              <w:spacing w:after="0" w:line="240" w:lineRule="auto"/>
              <w:rPr>
                <w:rFonts w:ascii="Times New Roman" w:hAnsi="Times New Roman"/>
                <w:sz w:val="24"/>
                <w:szCs w:val="24"/>
              </w:rPr>
            </w:pPr>
            <w:r w:rsidRPr="008908E0">
              <w:rPr>
                <w:rFonts w:ascii="Times New Roman" w:hAnsi="Times New Roman"/>
                <w:sz w:val="24"/>
                <w:szCs w:val="24"/>
              </w:rPr>
              <w:t>5.1  de desfășurare a cursului</w:t>
            </w:r>
          </w:p>
        </w:tc>
        <w:tc>
          <w:tcPr>
            <w:tcW w:w="7915" w:type="dxa"/>
          </w:tcPr>
          <w:p w14:paraId="0B4D39F7" w14:textId="77777777" w:rsidR="004653BB" w:rsidRPr="008908E0" w:rsidRDefault="004653BB" w:rsidP="00E946D3">
            <w:pPr>
              <w:pStyle w:val="ListParagraph"/>
              <w:numPr>
                <w:ilvl w:val="0"/>
                <w:numId w:val="30"/>
              </w:numPr>
              <w:jc w:val="both"/>
              <w:rPr>
                <w:rFonts w:ascii="Times New Roman" w:hAnsi="Times New Roman"/>
                <w:sz w:val="24"/>
                <w:szCs w:val="24"/>
              </w:rPr>
            </w:pPr>
            <w:r w:rsidRPr="008908E0">
              <w:rPr>
                <w:rFonts w:ascii="Times New Roman" w:hAnsi="Times New Roman"/>
                <w:sz w:val="24"/>
                <w:szCs w:val="24"/>
              </w:rPr>
              <w:t>Sală de curs echipată cu calculator şi videoproiector, echipamente de informatică și de comunicații</w:t>
            </w:r>
            <w:r w:rsidRPr="008908E0">
              <w:rPr>
                <w:rFonts w:ascii="Times New Roman" w:hAnsi="Times New Roman"/>
                <w:color w:val="92D050"/>
                <w:sz w:val="24"/>
                <w:szCs w:val="24"/>
              </w:rPr>
              <w:t xml:space="preserve"> </w:t>
            </w:r>
          </w:p>
          <w:p w14:paraId="3A8DF785" w14:textId="7EBDF3D1" w:rsidR="001047FD" w:rsidRPr="008908E0" w:rsidRDefault="004653BB" w:rsidP="004653BB">
            <w:pPr>
              <w:pStyle w:val="ListParagraph"/>
              <w:numPr>
                <w:ilvl w:val="0"/>
                <w:numId w:val="30"/>
              </w:numPr>
              <w:rPr>
                <w:rFonts w:ascii="Times New Roman" w:hAnsi="Times New Roman"/>
                <w:color w:val="92D050"/>
                <w:sz w:val="24"/>
                <w:szCs w:val="24"/>
              </w:rPr>
            </w:pPr>
            <w:r w:rsidRPr="008908E0">
              <w:rPr>
                <w:rFonts w:ascii="Times New Roman" w:hAnsi="Times New Roman"/>
                <w:color w:val="92D050"/>
                <w:sz w:val="24"/>
                <w:szCs w:val="24"/>
              </w:rPr>
              <w:t>Lecture room equipped with a computer and video projector, as well as IT and communication equipment</w:t>
            </w:r>
          </w:p>
        </w:tc>
      </w:tr>
      <w:tr w:rsidR="00F21C78" w:rsidRPr="008908E0" w14:paraId="75D3486E" w14:textId="77777777" w:rsidTr="00B83CBB">
        <w:tc>
          <w:tcPr>
            <w:tcW w:w="2723" w:type="dxa"/>
          </w:tcPr>
          <w:p w14:paraId="66383ECB" w14:textId="69870BCB" w:rsidR="00F21C78" w:rsidRPr="008908E0" w:rsidRDefault="00F21C78" w:rsidP="00F21C78">
            <w:pPr>
              <w:spacing w:after="0" w:line="240" w:lineRule="auto"/>
              <w:rPr>
                <w:rFonts w:ascii="Times New Roman" w:hAnsi="Times New Roman"/>
                <w:sz w:val="24"/>
                <w:szCs w:val="24"/>
              </w:rPr>
            </w:pPr>
            <w:r w:rsidRPr="008908E0">
              <w:rPr>
                <w:rFonts w:ascii="Times New Roman" w:hAnsi="Times New Roman"/>
                <w:sz w:val="24"/>
                <w:szCs w:val="24"/>
              </w:rPr>
              <w:t>5.2  de desfășurare a seminarului</w:t>
            </w:r>
          </w:p>
        </w:tc>
        <w:tc>
          <w:tcPr>
            <w:tcW w:w="7915" w:type="dxa"/>
          </w:tcPr>
          <w:p w14:paraId="3487E197" w14:textId="77777777" w:rsidR="001047FD" w:rsidRPr="008908E0" w:rsidRDefault="004653BB" w:rsidP="004653BB">
            <w:pPr>
              <w:pStyle w:val="ListParagraph"/>
              <w:numPr>
                <w:ilvl w:val="0"/>
                <w:numId w:val="44"/>
              </w:numPr>
              <w:jc w:val="both"/>
              <w:rPr>
                <w:rFonts w:ascii="Times New Roman" w:hAnsi="Times New Roman"/>
                <w:sz w:val="24"/>
                <w:szCs w:val="24"/>
              </w:rPr>
            </w:pPr>
            <w:r w:rsidRPr="008908E0">
              <w:rPr>
                <w:rFonts w:ascii="Times New Roman" w:hAnsi="Times New Roman"/>
                <w:sz w:val="24"/>
                <w:szCs w:val="24"/>
              </w:rPr>
              <w:t>Existența unei săli de seminar echipată cu videoproiector pentru prezentarea temelor realizate de către studenți.</w:t>
            </w:r>
          </w:p>
          <w:p w14:paraId="16CDF240" w14:textId="7CE0C150" w:rsidR="004653BB" w:rsidRPr="008908E0" w:rsidRDefault="004653BB" w:rsidP="004653BB">
            <w:pPr>
              <w:pStyle w:val="ListParagraph"/>
              <w:numPr>
                <w:ilvl w:val="0"/>
                <w:numId w:val="30"/>
              </w:numPr>
              <w:rPr>
                <w:rFonts w:ascii="Times New Roman" w:hAnsi="Times New Roman"/>
                <w:sz w:val="24"/>
                <w:szCs w:val="24"/>
              </w:rPr>
            </w:pPr>
            <w:r w:rsidRPr="008908E0">
              <w:rPr>
                <w:rFonts w:ascii="Times New Roman" w:hAnsi="Times New Roman"/>
                <w:color w:val="92D050"/>
                <w:sz w:val="24"/>
                <w:szCs w:val="24"/>
              </w:rPr>
              <w:t>The availability of a seminar room equipped with a video projector for presenting assignments completed by students.</w:t>
            </w:r>
          </w:p>
        </w:tc>
      </w:tr>
    </w:tbl>
    <w:p w14:paraId="09B30E3C" w14:textId="77777777" w:rsidR="00FD0711" w:rsidRPr="008908E0" w:rsidRDefault="00FD0711" w:rsidP="00813BB9">
      <w:pPr>
        <w:spacing w:after="0" w:line="240" w:lineRule="auto"/>
        <w:rPr>
          <w:rFonts w:ascii="Times New Roman" w:hAnsi="Times New Roman"/>
          <w:color w:val="9BBB59"/>
          <w:sz w:val="24"/>
          <w:szCs w:val="24"/>
        </w:rPr>
      </w:pPr>
    </w:p>
    <w:p w14:paraId="3535D86F" w14:textId="7D919F7F" w:rsidR="00DB7915" w:rsidRPr="008908E0" w:rsidRDefault="00D31C96" w:rsidP="00813BB9">
      <w:pPr>
        <w:spacing w:after="0" w:line="240" w:lineRule="auto"/>
        <w:jc w:val="both"/>
        <w:rPr>
          <w:rFonts w:ascii="Times New Roman" w:eastAsia="Calibri" w:hAnsi="Times New Roman"/>
          <w:sz w:val="24"/>
          <w:szCs w:val="24"/>
        </w:rPr>
      </w:pPr>
      <w:r w:rsidRPr="008908E0">
        <w:rPr>
          <w:rFonts w:ascii="Times New Roman" w:hAnsi="Times New Roman"/>
          <w:b/>
          <w:sz w:val="24"/>
          <w:szCs w:val="24"/>
        </w:rPr>
        <w:t>6. Obiectiv</w:t>
      </w:r>
      <w:r w:rsidR="00253624" w:rsidRPr="008908E0">
        <w:rPr>
          <w:rFonts w:ascii="Times New Roman" w:hAnsi="Times New Roman"/>
          <w:b/>
          <w:sz w:val="24"/>
          <w:szCs w:val="24"/>
        </w:rPr>
        <w:t xml:space="preserve"> general</w:t>
      </w:r>
      <w:r w:rsidR="00DB7915" w:rsidRPr="008908E0">
        <w:rPr>
          <w:rFonts w:ascii="Times New Roman" w:eastAsia="Calibri" w:hAnsi="Times New Roman"/>
          <w:sz w:val="24"/>
          <w:szCs w:val="24"/>
        </w:rPr>
        <w:t xml:space="preserve"> </w:t>
      </w:r>
      <w:r w:rsidR="00220EA2" w:rsidRPr="008908E0">
        <w:rPr>
          <w:rFonts w:ascii="Times New Roman" w:hAnsi="Times New Roman"/>
          <w:b/>
          <w:color w:val="9BBB59" w:themeColor="accent3"/>
          <w:sz w:val="24"/>
          <w:szCs w:val="24"/>
        </w:rPr>
        <w:t>/</w:t>
      </w:r>
      <w:r w:rsidR="00220EA2" w:rsidRPr="008908E0">
        <w:rPr>
          <w:rFonts w:ascii="Times New Roman" w:hAnsi="Times New Roman"/>
          <w:color w:val="9BBB59" w:themeColor="accent3"/>
          <w:sz w:val="24"/>
          <w:szCs w:val="24"/>
        </w:rPr>
        <w:t xml:space="preserve"> </w:t>
      </w:r>
      <w:r w:rsidR="00220EA2" w:rsidRPr="008908E0">
        <w:rPr>
          <w:rFonts w:ascii="Times New Roman" w:hAnsi="Times New Roman"/>
          <w:b/>
          <w:color w:val="92D050"/>
          <w:sz w:val="24"/>
          <w:szCs w:val="24"/>
        </w:rPr>
        <w:t>Gene</w:t>
      </w:r>
      <w:r w:rsidR="00220EA2" w:rsidRPr="008908E0">
        <w:rPr>
          <w:rFonts w:ascii="Times New Roman" w:hAnsi="Times New Roman"/>
          <w:b/>
          <w:color w:val="9BBB59" w:themeColor="accent3"/>
          <w:sz w:val="24"/>
          <w:szCs w:val="24"/>
        </w:rPr>
        <w:t>ral objective of the course</w:t>
      </w:r>
    </w:p>
    <w:p w14:paraId="08E01B2A" w14:textId="77777777" w:rsidR="004653BB" w:rsidRPr="008908E0" w:rsidRDefault="004653BB" w:rsidP="004653BB">
      <w:pPr>
        <w:spacing w:after="20" w:line="240" w:lineRule="auto"/>
        <w:ind w:firstLine="706"/>
        <w:jc w:val="both"/>
        <w:rPr>
          <w:rFonts w:ascii="Times New Roman" w:hAnsi="Times New Roman"/>
          <w:sz w:val="24"/>
          <w:szCs w:val="24"/>
        </w:rPr>
      </w:pPr>
      <w:r w:rsidRPr="008908E0">
        <w:rPr>
          <w:rFonts w:ascii="Times New Roman" w:hAnsi="Times New Roman"/>
          <w:sz w:val="24"/>
          <w:szCs w:val="24"/>
        </w:rPr>
        <w:t>Disciplina își propune să ofere studenților o înțelegere aprofundată și integrată a psihologiei personalității în context educațional, facilitând asimilarea conceptelor fundamentale și a metodelor specifice de evaluare și analiză a trăsăturilor de personalitate ale elevilor și profesorilor. Prin acest demers, studenții vor dobândi competențe de interpretare a influenței acestor trăsături asupra implicării și performanței în procesul educațional, în scopul optimizării actului didactic.</w:t>
      </w:r>
    </w:p>
    <w:p w14:paraId="187ECFAF" w14:textId="77777777" w:rsidR="004653BB" w:rsidRPr="008908E0" w:rsidRDefault="004653BB" w:rsidP="004653BB">
      <w:pPr>
        <w:spacing w:after="20" w:line="240" w:lineRule="auto"/>
        <w:ind w:firstLine="706"/>
        <w:jc w:val="both"/>
        <w:rPr>
          <w:rFonts w:ascii="Times New Roman" w:hAnsi="Times New Roman"/>
          <w:sz w:val="24"/>
          <w:szCs w:val="24"/>
        </w:rPr>
      </w:pPr>
      <w:r w:rsidRPr="008908E0">
        <w:rPr>
          <w:rFonts w:ascii="Times New Roman" w:hAnsi="Times New Roman"/>
          <w:sz w:val="24"/>
          <w:szCs w:val="24"/>
        </w:rPr>
        <w:t>Totodată, disciplina urmărește dezvoltarea abilităților de identificare și utilizare a instrumentelor psihometrice și sociometrice pentru măsurarea și evaluarea personalității în mediul educațional, precum și capacitatea de a aborda problematici legate de normalitate și anormalitate în comportamentul educațional.</w:t>
      </w:r>
    </w:p>
    <w:p w14:paraId="6A89B7C7" w14:textId="77777777" w:rsidR="00E946D3" w:rsidRPr="008908E0" w:rsidRDefault="00E946D3" w:rsidP="00813BB9">
      <w:pPr>
        <w:spacing w:after="0" w:line="240" w:lineRule="auto"/>
        <w:contextualSpacing/>
        <w:jc w:val="both"/>
        <w:rPr>
          <w:rFonts w:ascii="Times New Roman" w:hAnsi="Times New Roman"/>
          <w:sz w:val="24"/>
          <w:szCs w:val="24"/>
        </w:rPr>
      </w:pPr>
    </w:p>
    <w:p w14:paraId="3CEB168A" w14:textId="77777777" w:rsidR="004653BB" w:rsidRPr="008908E0" w:rsidRDefault="004653BB" w:rsidP="004653BB">
      <w:pPr>
        <w:spacing w:after="0" w:line="240" w:lineRule="auto"/>
        <w:ind w:firstLine="706"/>
        <w:contextualSpacing/>
        <w:jc w:val="both"/>
        <w:rPr>
          <w:rFonts w:ascii="Times New Roman" w:hAnsi="Times New Roman"/>
          <w:color w:val="92D050"/>
          <w:sz w:val="24"/>
          <w:szCs w:val="24"/>
        </w:rPr>
      </w:pPr>
      <w:r w:rsidRPr="008908E0">
        <w:rPr>
          <w:rFonts w:ascii="Times New Roman" w:hAnsi="Times New Roman"/>
          <w:color w:val="92D050"/>
          <w:sz w:val="24"/>
          <w:szCs w:val="24"/>
        </w:rPr>
        <w:t>The course aims to provide students with an in-depth and integrated understanding of personality psychology in an educational context, facilitating the acquisition of fundamental concepts and specific methods for assessing and analyzing the personality traits of students and teachers. Through this approach, students will develop competencies in interpreting the influence of these traits on engagement and performance in the educational process, with the aim of optimizing teaching practice.</w:t>
      </w:r>
    </w:p>
    <w:p w14:paraId="21CC762A" w14:textId="77777777" w:rsidR="004653BB" w:rsidRPr="008908E0" w:rsidRDefault="004653BB" w:rsidP="004653BB">
      <w:pPr>
        <w:spacing w:after="0" w:line="240" w:lineRule="auto"/>
        <w:contextualSpacing/>
        <w:jc w:val="both"/>
        <w:rPr>
          <w:rFonts w:ascii="Times New Roman" w:hAnsi="Times New Roman"/>
          <w:color w:val="92D050"/>
          <w:sz w:val="24"/>
          <w:szCs w:val="24"/>
        </w:rPr>
      </w:pPr>
    </w:p>
    <w:p w14:paraId="282B46AE" w14:textId="77777777" w:rsidR="004653BB" w:rsidRPr="008908E0" w:rsidRDefault="004653BB" w:rsidP="004653BB">
      <w:pPr>
        <w:spacing w:after="0" w:line="240" w:lineRule="auto"/>
        <w:contextualSpacing/>
        <w:jc w:val="both"/>
        <w:rPr>
          <w:rFonts w:ascii="Times New Roman" w:hAnsi="Times New Roman"/>
          <w:color w:val="92D050"/>
          <w:sz w:val="24"/>
          <w:szCs w:val="24"/>
        </w:rPr>
      </w:pPr>
    </w:p>
    <w:p w14:paraId="760BB343" w14:textId="77777777" w:rsidR="004653BB" w:rsidRPr="008908E0" w:rsidRDefault="004653BB" w:rsidP="004653BB">
      <w:pPr>
        <w:spacing w:after="0" w:line="240" w:lineRule="auto"/>
        <w:contextualSpacing/>
        <w:jc w:val="both"/>
        <w:rPr>
          <w:rFonts w:ascii="Times New Roman" w:hAnsi="Times New Roman"/>
          <w:color w:val="92D050"/>
          <w:sz w:val="24"/>
          <w:szCs w:val="24"/>
        </w:rPr>
      </w:pPr>
    </w:p>
    <w:p w14:paraId="3CA37B35" w14:textId="77777777" w:rsidR="004653BB" w:rsidRPr="008908E0" w:rsidRDefault="004653BB" w:rsidP="004653BB">
      <w:pPr>
        <w:spacing w:after="0" w:line="240" w:lineRule="auto"/>
        <w:contextualSpacing/>
        <w:jc w:val="both"/>
        <w:rPr>
          <w:rFonts w:ascii="Times New Roman" w:hAnsi="Times New Roman"/>
          <w:color w:val="92D050"/>
          <w:sz w:val="24"/>
          <w:szCs w:val="24"/>
        </w:rPr>
      </w:pPr>
    </w:p>
    <w:p w14:paraId="1A5DE2BB" w14:textId="77777777" w:rsidR="004653BB" w:rsidRPr="008908E0" w:rsidRDefault="004653BB" w:rsidP="004653BB">
      <w:pPr>
        <w:spacing w:after="0" w:line="240" w:lineRule="auto"/>
        <w:contextualSpacing/>
        <w:jc w:val="both"/>
        <w:rPr>
          <w:rFonts w:ascii="Times New Roman" w:hAnsi="Times New Roman"/>
          <w:color w:val="92D050"/>
          <w:sz w:val="24"/>
          <w:szCs w:val="24"/>
        </w:rPr>
      </w:pPr>
    </w:p>
    <w:p w14:paraId="27610423" w14:textId="77777777" w:rsidR="004653BB" w:rsidRPr="008908E0" w:rsidRDefault="004653BB" w:rsidP="004653BB">
      <w:pPr>
        <w:spacing w:after="0" w:line="240" w:lineRule="auto"/>
        <w:contextualSpacing/>
        <w:jc w:val="both"/>
        <w:rPr>
          <w:rFonts w:ascii="Times New Roman" w:hAnsi="Times New Roman"/>
          <w:color w:val="92D050"/>
          <w:sz w:val="24"/>
          <w:szCs w:val="24"/>
        </w:rPr>
      </w:pPr>
    </w:p>
    <w:p w14:paraId="2265CECF" w14:textId="77777777" w:rsidR="004653BB" w:rsidRPr="008908E0" w:rsidRDefault="004653BB" w:rsidP="004653BB">
      <w:pPr>
        <w:spacing w:after="0" w:line="240" w:lineRule="auto"/>
        <w:contextualSpacing/>
        <w:jc w:val="both"/>
        <w:rPr>
          <w:rFonts w:ascii="Times New Roman" w:hAnsi="Times New Roman"/>
          <w:color w:val="92D050"/>
          <w:sz w:val="24"/>
          <w:szCs w:val="24"/>
        </w:rPr>
      </w:pPr>
    </w:p>
    <w:p w14:paraId="4A0A1AD5" w14:textId="4FE86B36" w:rsidR="00E946D3" w:rsidRPr="008908E0" w:rsidRDefault="004653BB" w:rsidP="004653BB">
      <w:pPr>
        <w:spacing w:after="0" w:line="240" w:lineRule="auto"/>
        <w:ind w:firstLine="708"/>
        <w:contextualSpacing/>
        <w:jc w:val="both"/>
        <w:rPr>
          <w:rFonts w:ascii="Times New Roman" w:hAnsi="Times New Roman"/>
          <w:b/>
          <w:sz w:val="24"/>
          <w:szCs w:val="24"/>
          <w:lang w:val="en-US"/>
        </w:rPr>
      </w:pPr>
      <w:r w:rsidRPr="008908E0">
        <w:rPr>
          <w:rFonts w:ascii="Times New Roman" w:hAnsi="Times New Roman"/>
          <w:color w:val="92D050"/>
          <w:sz w:val="24"/>
          <w:szCs w:val="24"/>
        </w:rPr>
        <w:t>At the same time, the course seeks to develop students’ ability to identify and use psychometric and sociometric instruments for measuring and assessing personality in educational settings, as well as their capacity to address issues related to normality and abnormality in educational behavior.</w:t>
      </w:r>
    </w:p>
    <w:p w14:paraId="42D12345" w14:textId="77777777" w:rsidR="00E946D3" w:rsidRPr="008908E0" w:rsidRDefault="00E946D3" w:rsidP="00813BB9">
      <w:pPr>
        <w:spacing w:after="0" w:line="240" w:lineRule="auto"/>
        <w:contextualSpacing/>
        <w:jc w:val="both"/>
        <w:rPr>
          <w:rFonts w:ascii="Times New Roman" w:hAnsi="Times New Roman"/>
          <w:b/>
          <w:sz w:val="24"/>
          <w:szCs w:val="24"/>
        </w:rPr>
      </w:pPr>
    </w:p>
    <w:p w14:paraId="761791A0" w14:textId="0189B913" w:rsidR="00DB7915" w:rsidRPr="008908E0" w:rsidRDefault="000B3BD0" w:rsidP="00813BB9">
      <w:pPr>
        <w:spacing w:after="0" w:line="240" w:lineRule="auto"/>
        <w:contextualSpacing/>
        <w:jc w:val="both"/>
        <w:rPr>
          <w:rFonts w:ascii="Times New Roman" w:hAnsi="Times New Roman"/>
          <w:b/>
          <w:sz w:val="24"/>
          <w:szCs w:val="24"/>
        </w:rPr>
      </w:pPr>
      <w:r w:rsidRPr="008908E0">
        <w:rPr>
          <w:rFonts w:ascii="Times New Roman" w:hAnsi="Times New Roman"/>
          <w:b/>
          <w:sz w:val="24"/>
          <w:szCs w:val="24"/>
        </w:rPr>
        <w:t>7</w:t>
      </w:r>
      <w:r w:rsidR="00D31C96" w:rsidRPr="008908E0">
        <w:rPr>
          <w:rFonts w:ascii="Times New Roman" w:hAnsi="Times New Roman"/>
          <w:b/>
          <w:sz w:val="24"/>
          <w:szCs w:val="24"/>
        </w:rPr>
        <w:t>. Rezultatele învă</w:t>
      </w:r>
      <w:r w:rsidR="001B1709" w:rsidRPr="008908E0">
        <w:rPr>
          <w:rFonts w:ascii="Times New Roman" w:hAnsi="Times New Roman"/>
          <w:b/>
          <w:sz w:val="24"/>
          <w:szCs w:val="24"/>
        </w:rPr>
        <w:t>ț</w:t>
      </w:r>
      <w:r w:rsidR="00D31C96" w:rsidRPr="008908E0">
        <w:rPr>
          <w:rFonts w:ascii="Times New Roman" w:hAnsi="Times New Roman"/>
          <w:b/>
          <w:sz w:val="24"/>
          <w:szCs w:val="24"/>
        </w:rPr>
        <w:t>ării</w:t>
      </w:r>
      <w:r w:rsidR="00220EA2" w:rsidRPr="008908E0">
        <w:rPr>
          <w:rFonts w:ascii="Times New Roman" w:hAnsi="Times New Roman"/>
          <w:b/>
          <w:color w:val="9BBB59" w:themeColor="accent3"/>
          <w:sz w:val="24"/>
          <w:szCs w:val="24"/>
        </w:rPr>
        <w:t>/ Learning outcomes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6"/>
        <w:gridCol w:w="9460"/>
      </w:tblGrid>
      <w:tr w:rsidR="00FD0711" w:rsidRPr="008908E0" w14:paraId="5ADB0BDB" w14:textId="77777777" w:rsidTr="005008F1">
        <w:trPr>
          <w:cantSplit/>
          <w:trHeight w:val="1975"/>
        </w:trPr>
        <w:tc>
          <w:tcPr>
            <w:tcW w:w="996" w:type="dxa"/>
            <w:textDirection w:val="btLr"/>
            <w:vAlign w:val="center"/>
          </w:tcPr>
          <w:p w14:paraId="013AAE13" w14:textId="2456576D" w:rsidR="00FD0711" w:rsidRPr="008908E0" w:rsidRDefault="002A2A27" w:rsidP="00813BB9">
            <w:pPr>
              <w:spacing w:after="0" w:line="240" w:lineRule="auto"/>
              <w:jc w:val="center"/>
              <w:rPr>
                <w:rFonts w:ascii="Times New Roman" w:hAnsi="Times New Roman"/>
                <w:b/>
                <w:sz w:val="24"/>
                <w:szCs w:val="24"/>
              </w:rPr>
            </w:pPr>
            <w:r w:rsidRPr="008908E0">
              <w:rPr>
                <w:rFonts w:ascii="Times New Roman" w:hAnsi="Times New Roman"/>
                <w:b/>
                <w:sz w:val="24"/>
                <w:szCs w:val="24"/>
              </w:rPr>
              <w:t>Cuno</w:t>
            </w:r>
            <w:r w:rsidR="001B1709" w:rsidRPr="008908E0">
              <w:rPr>
                <w:rFonts w:ascii="Times New Roman" w:hAnsi="Times New Roman"/>
                <w:b/>
                <w:sz w:val="24"/>
                <w:szCs w:val="24"/>
              </w:rPr>
              <w:t>ș</w:t>
            </w:r>
            <w:r w:rsidRPr="008908E0">
              <w:rPr>
                <w:rFonts w:ascii="Times New Roman" w:hAnsi="Times New Roman"/>
                <w:b/>
                <w:sz w:val="24"/>
                <w:szCs w:val="24"/>
              </w:rPr>
              <w:t>tin</w:t>
            </w:r>
            <w:r w:rsidR="001B1709" w:rsidRPr="008908E0">
              <w:rPr>
                <w:rFonts w:ascii="Times New Roman" w:hAnsi="Times New Roman"/>
                <w:b/>
                <w:sz w:val="24"/>
                <w:szCs w:val="24"/>
              </w:rPr>
              <w:t>ț</w:t>
            </w:r>
            <w:r w:rsidRPr="008908E0">
              <w:rPr>
                <w:rFonts w:ascii="Times New Roman" w:hAnsi="Times New Roman"/>
                <w:b/>
                <w:sz w:val="24"/>
                <w:szCs w:val="24"/>
              </w:rPr>
              <w:t>e</w:t>
            </w:r>
            <w:r w:rsidR="00220EA2" w:rsidRPr="008908E0">
              <w:rPr>
                <w:rFonts w:ascii="Times New Roman" w:hAnsi="Times New Roman"/>
                <w:b/>
                <w:sz w:val="24"/>
                <w:szCs w:val="24"/>
              </w:rPr>
              <w:t xml:space="preserve">/ </w:t>
            </w:r>
            <w:r w:rsidR="00220EA2" w:rsidRPr="008908E0">
              <w:rPr>
                <w:rFonts w:ascii="Times New Roman" w:hAnsi="Times New Roman"/>
                <w:b/>
                <w:color w:val="9BBB59" w:themeColor="accent3"/>
                <w:sz w:val="24"/>
                <w:szCs w:val="24"/>
              </w:rPr>
              <w:t>Knowledge</w:t>
            </w:r>
          </w:p>
        </w:tc>
        <w:tc>
          <w:tcPr>
            <w:tcW w:w="9460" w:type="dxa"/>
          </w:tcPr>
          <w:p w14:paraId="51325D6E" w14:textId="77777777" w:rsidR="004653BB" w:rsidRPr="008908E0" w:rsidRDefault="004653BB" w:rsidP="004653BB">
            <w:pPr>
              <w:pStyle w:val="ListParagraph"/>
              <w:numPr>
                <w:ilvl w:val="0"/>
                <w:numId w:val="32"/>
              </w:numPr>
              <w:rPr>
                <w:rFonts w:ascii="Times New Roman" w:hAnsi="Times New Roman"/>
                <w:sz w:val="24"/>
                <w:szCs w:val="24"/>
              </w:rPr>
            </w:pPr>
            <w:r w:rsidRPr="008908E0">
              <w:rPr>
                <w:rFonts w:ascii="Times New Roman" w:hAnsi="Times New Roman"/>
                <w:b/>
                <w:bCs/>
                <w:sz w:val="24"/>
                <w:szCs w:val="24"/>
              </w:rPr>
              <w:t xml:space="preserve">Explică în cuvinte proprii </w:t>
            </w:r>
            <w:r w:rsidRPr="008908E0">
              <w:rPr>
                <w:rFonts w:ascii="Times New Roman" w:hAnsi="Times New Roman"/>
                <w:sz w:val="24"/>
                <w:szCs w:val="24"/>
              </w:rPr>
              <w:t>conceptele fundamentale ale psihologiei personalității, inclusiv relația dintre personalitate și performanță în procesul educațional.</w:t>
            </w:r>
          </w:p>
          <w:p w14:paraId="14373069" w14:textId="77777777" w:rsidR="004653BB" w:rsidRPr="008908E0" w:rsidRDefault="004653BB" w:rsidP="004653BB">
            <w:pPr>
              <w:pStyle w:val="ListParagraph"/>
              <w:numPr>
                <w:ilvl w:val="0"/>
                <w:numId w:val="32"/>
              </w:numPr>
              <w:rPr>
                <w:rFonts w:ascii="Times New Roman" w:hAnsi="Times New Roman"/>
                <w:sz w:val="24"/>
                <w:szCs w:val="24"/>
              </w:rPr>
            </w:pPr>
            <w:r w:rsidRPr="008908E0">
              <w:rPr>
                <w:rFonts w:ascii="Times New Roman" w:hAnsi="Times New Roman"/>
                <w:b/>
                <w:bCs/>
                <w:sz w:val="24"/>
                <w:szCs w:val="24"/>
              </w:rPr>
              <w:t xml:space="preserve">Clasifică </w:t>
            </w:r>
            <w:r w:rsidRPr="008908E0">
              <w:rPr>
                <w:rFonts w:ascii="Times New Roman" w:hAnsi="Times New Roman"/>
                <w:sz w:val="24"/>
                <w:szCs w:val="24"/>
              </w:rPr>
              <w:t>metodele psihometrice și sociometrice utilizate în evaluarea personalității.</w:t>
            </w:r>
          </w:p>
          <w:p w14:paraId="7060D92D" w14:textId="77777777" w:rsidR="004653BB" w:rsidRPr="008908E0" w:rsidRDefault="004653BB" w:rsidP="004653BB">
            <w:pPr>
              <w:pStyle w:val="ListParagraph"/>
              <w:numPr>
                <w:ilvl w:val="0"/>
                <w:numId w:val="32"/>
              </w:numPr>
              <w:rPr>
                <w:rFonts w:ascii="Times New Roman" w:hAnsi="Times New Roman"/>
                <w:color w:val="92D050"/>
                <w:sz w:val="24"/>
                <w:szCs w:val="24"/>
              </w:rPr>
            </w:pPr>
            <w:r w:rsidRPr="008908E0">
              <w:rPr>
                <w:rFonts w:ascii="Times New Roman" w:hAnsi="Times New Roman"/>
                <w:b/>
                <w:bCs/>
                <w:sz w:val="24"/>
                <w:szCs w:val="24"/>
              </w:rPr>
              <w:t xml:space="preserve">Redă </w:t>
            </w:r>
            <w:r w:rsidRPr="008908E0">
              <w:rPr>
                <w:rFonts w:ascii="Times New Roman" w:hAnsi="Times New Roman"/>
                <w:sz w:val="24"/>
                <w:szCs w:val="24"/>
              </w:rPr>
              <w:t>noțiunile de normalitate și anormalitate în contextul personalității elevilor și profesorilor.</w:t>
            </w:r>
          </w:p>
          <w:p w14:paraId="329B6273" w14:textId="77777777" w:rsidR="004653BB" w:rsidRPr="008908E0" w:rsidRDefault="004653BB" w:rsidP="004653BB">
            <w:pPr>
              <w:pStyle w:val="ListParagraph"/>
              <w:numPr>
                <w:ilvl w:val="0"/>
                <w:numId w:val="32"/>
              </w:numPr>
              <w:rPr>
                <w:rFonts w:ascii="Times New Roman" w:hAnsi="Times New Roman"/>
                <w:color w:val="92D050"/>
                <w:sz w:val="24"/>
                <w:szCs w:val="24"/>
              </w:rPr>
            </w:pPr>
            <w:r w:rsidRPr="008908E0">
              <w:rPr>
                <w:rFonts w:ascii="Times New Roman" w:hAnsi="Times New Roman"/>
                <w:color w:val="92D050"/>
                <w:sz w:val="24"/>
                <w:szCs w:val="24"/>
              </w:rPr>
              <w:t>Explain in their own words the fundamental concepts of personality psychology, including the relationship between personality and performance in the educational process.</w:t>
            </w:r>
          </w:p>
          <w:p w14:paraId="0E1CA68E" w14:textId="77777777" w:rsidR="004653BB" w:rsidRPr="008908E0" w:rsidRDefault="004653BB" w:rsidP="004653BB">
            <w:pPr>
              <w:pStyle w:val="ListParagraph"/>
              <w:numPr>
                <w:ilvl w:val="0"/>
                <w:numId w:val="32"/>
              </w:numPr>
              <w:rPr>
                <w:rFonts w:ascii="Times New Roman" w:hAnsi="Times New Roman"/>
                <w:color w:val="92D050"/>
                <w:sz w:val="24"/>
                <w:szCs w:val="24"/>
              </w:rPr>
            </w:pPr>
            <w:r w:rsidRPr="008908E0">
              <w:rPr>
                <w:rFonts w:ascii="Times New Roman" w:hAnsi="Times New Roman"/>
                <w:color w:val="92D050"/>
                <w:sz w:val="24"/>
                <w:szCs w:val="24"/>
              </w:rPr>
              <w:t>Classify the psychometric and sociometric methods used in personality assessment.</w:t>
            </w:r>
          </w:p>
          <w:p w14:paraId="4334C7A0" w14:textId="7C2E41B7" w:rsidR="001047FD" w:rsidRPr="008908E0" w:rsidRDefault="004653BB" w:rsidP="004653BB">
            <w:pPr>
              <w:pStyle w:val="ListParagraph"/>
              <w:numPr>
                <w:ilvl w:val="0"/>
                <w:numId w:val="32"/>
              </w:numPr>
              <w:rPr>
                <w:rFonts w:ascii="Times New Roman" w:hAnsi="Times New Roman"/>
                <w:sz w:val="24"/>
                <w:szCs w:val="24"/>
              </w:rPr>
            </w:pPr>
            <w:r w:rsidRPr="008908E0">
              <w:rPr>
                <w:rFonts w:ascii="Times New Roman" w:hAnsi="Times New Roman"/>
                <w:color w:val="92D050"/>
                <w:sz w:val="24"/>
                <w:szCs w:val="24"/>
              </w:rPr>
              <w:t>Describe the concepts of normality and abnormality in the context of students’ and teachers’ personalities.</w:t>
            </w:r>
          </w:p>
        </w:tc>
      </w:tr>
      <w:tr w:rsidR="005008F1" w:rsidRPr="008908E0" w14:paraId="054C33FF" w14:textId="77777777" w:rsidTr="005008F1">
        <w:trPr>
          <w:cantSplit/>
          <w:trHeight w:val="1775"/>
        </w:trPr>
        <w:tc>
          <w:tcPr>
            <w:tcW w:w="996" w:type="dxa"/>
            <w:textDirection w:val="btLr"/>
            <w:vAlign w:val="center"/>
          </w:tcPr>
          <w:p w14:paraId="2062C7D9" w14:textId="43193CA4" w:rsidR="005008F1" w:rsidRPr="008908E0" w:rsidRDefault="005008F1" w:rsidP="005008F1">
            <w:pPr>
              <w:spacing w:after="0" w:line="240" w:lineRule="auto"/>
              <w:jc w:val="center"/>
              <w:rPr>
                <w:rFonts w:ascii="Times New Roman" w:hAnsi="Times New Roman"/>
                <w:b/>
                <w:sz w:val="24"/>
                <w:szCs w:val="24"/>
              </w:rPr>
            </w:pPr>
            <w:r w:rsidRPr="008908E0">
              <w:rPr>
                <w:rFonts w:ascii="Times New Roman" w:hAnsi="Times New Roman"/>
                <w:b/>
                <w:sz w:val="24"/>
                <w:szCs w:val="24"/>
              </w:rPr>
              <w:t xml:space="preserve">Abilități/ </w:t>
            </w:r>
            <w:r w:rsidRPr="008908E0">
              <w:rPr>
                <w:rFonts w:ascii="Times New Roman" w:hAnsi="Times New Roman"/>
                <w:b/>
                <w:color w:val="9BBB59" w:themeColor="accent3"/>
                <w:sz w:val="24"/>
                <w:szCs w:val="24"/>
              </w:rPr>
              <w:t>Skills</w:t>
            </w:r>
          </w:p>
        </w:tc>
        <w:tc>
          <w:tcPr>
            <w:tcW w:w="9460" w:type="dxa"/>
          </w:tcPr>
          <w:p w14:paraId="0B1CF6EC" w14:textId="77777777" w:rsidR="004653BB" w:rsidRPr="008908E0" w:rsidRDefault="004653BB" w:rsidP="004653BB">
            <w:pPr>
              <w:pStyle w:val="ListParagraph"/>
              <w:numPr>
                <w:ilvl w:val="0"/>
                <w:numId w:val="33"/>
              </w:numPr>
              <w:rPr>
                <w:rFonts w:ascii="Times New Roman" w:hAnsi="Times New Roman"/>
                <w:sz w:val="24"/>
                <w:szCs w:val="24"/>
              </w:rPr>
            </w:pPr>
            <w:r w:rsidRPr="008908E0">
              <w:rPr>
                <w:rFonts w:ascii="Times New Roman" w:hAnsi="Times New Roman"/>
                <w:b/>
                <w:bCs/>
                <w:sz w:val="24"/>
                <w:szCs w:val="24"/>
              </w:rPr>
              <w:t>Aplică</w:t>
            </w:r>
            <w:r w:rsidRPr="008908E0">
              <w:rPr>
                <w:rFonts w:ascii="Times New Roman" w:hAnsi="Times New Roman"/>
                <w:sz w:val="24"/>
                <w:szCs w:val="24"/>
              </w:rPr>
              <w:t xml:space="preserve"> metode psihometrice și sociometrice pentru măsurarea personalității în cadrul procesului didactic.</w:t>
            </w:r>
          </w:p>
          <w:p w14:paraId="71396192" w14:textId="77777777" w:rsidR="004653BB" w:rsidRPr="008908E0" w:rsidRDefault="004653BB" w:rsidP="004653BB">
            <w:pPr>
              <w:pStyle w:val="ListParagraph"/>
              <w:numPr>
                <w:ilvl w:val="0"/>
                <w:numId w:val="33"/>
              </w:numPr>
              <w:rPr>
                <w:rFonts w:ascii="Times New Roman" w:hAnsi="Times New Roman"/>
                <w:sz w:val="24"/>
                <w:szCs w:val="24"/>
              </w:rPr>
            </w:pPr>
            <w:r w:rsidRPr="008908E0">
              <w:rPr>
                <w:rFonts w:ascii="Times New Roman" w:hAnsi="Times New Roman"/>
                <w:b/>
                <w:bCs/>
                <w:sz w:val="24"/>
                <w:szCs w:val="24"/>
              </w:rPr>
              <w:t>Identifică</w:t>
            </w:r>
            <w:r w:rsidRPr="008908E0">
              <w:rPr>
                <w:rFonts w:ascii="Times New Roman" w:hAnsi="Times New Roman"/>
                <w:sz w:val="24"/>
                <w:szCs w:val="24"/>
              </w:rPr>
              <w:t xml:space="preserve"> și </w:t>
            </w:r>
            <w:r w:rsidRPr="008908E0">
              <w:rPr>
                <w:rFonts w:ascii="Times New Roman" w:hAnsi="Times New Roman"/>
                <w:b/>
                <w:bCs/>
                <w:sz w:val="24"/>
                <w:szCs w:val="24"/>
              </w:rPr>
              <w:t>propune</w:t>
            </w:r>
            <w:r w:rsidRPr="008908E0">
              <w:rPr>
                <w:rFonts w:ascii="Times New Roman" w:hAnsi="Times New Roman"/>
                <w:sz w:val="24"/>
                <w:szCs w:val="24"/>
              </w:rPr>
              <w:t xml:space="preserve"> soluții pentru gestionarea trăsăturilor de personalitate ale elevilor și profesorilor în vederea creșterii eficienței procesului de învățământ.</w:t>
            </w:r>
          </w:p>
          <w:p w14:paraId="348F8C95" w14:textId="416113D4" w:rsidR="00E946D3" w:rsidRPr="008908E0" w:rsidRDefault="004653BB" w:rsidP="004653BB">
            <w:pPr>
              <w:pStyle w:val="ListParagraph"/>
              <w:numPr>
                <w:ilvl w:val="0"/>
                <w:numId w:val="33"/>
              </w:numPr>
              <w:rPr>
                <w:rFonts w:ascii="Times New Roman" w:hAnsi="Times New Roman"/>
                <w:sz w:val="24"/>
                <w:szCs w:val="24"/>
              </w:rPr>
            </w:pPr>
            <w:r w:rsidRPr="008908E0">
              <w:rPr>
                <w:rFonts w:ascii="Times New Roman" w:hAnsi="Times New Roman"/>
                <w:b/>
                <w:bCs/>
                <w:sz w:val="24"/>
                <w:szCs w:val="24"/>
              </w:rPr>
              <w:t>Formulează</w:t>
            </w:r>
            <w:r w:rsidRPr="008908E0">
              <w:rPr>
                <w:rFonts w:ascii="Times New Roman" w:hAnsi="Times New Roman"/>
                <w:sz w:val="24"/>
                <w:szCs w:val="24"/>
              </w:rPr>
              <w:t xml:space="preserve"> planuri și strategii de evitare a stresului în activitățile didactice.</w:t>
            </w:r>
          </w:p>
          <w:p w14:paraId="002C4BB7" w14:textId="77777777" w:rsidR="004653BB" w:rsidRPr="008908E0" w:rsidRDefault="004653BB" w:rsidP="004653BB">
            <w:pPr>
              <w:pStyle w:val="ListParagraph"/>
              <w:numPr>
                <w:ilvl w:val="0"/>
                <w:numId w:val="33"/>
              </w:numPr>
              <w:rPr>
                <w:rFonts w:ascii="Times New Roman" w:hAnsi="Times New Roman"/>
                <w:color w:val="92D050"/>
                <w:sz w:val="24"/>
                <w:szCs w:val="24"/>
              </w:rPr>
            </w:pPr>
            <w:r w:rsidRPr="008908E0">
              <w:rPr>
                <w:rFonts w:ascii="Times New Roman" w:hAnsi="Times New Roman"/>
                <w:color w:val="92D050"/>
                <w:sz w:val="24"/>
                <w:szCs w:val="24"/>
              </w:rPr>
              <w:t>Apply psychometric and sociometric methods to measure personality within the teaching and learning process.</w:t>
            </w:r>
          </w:p>
          <w:p w14:paraId="3E616912" w14:textId="77777777" w:rsidR="004653BB" w:rsidRPr="008908E0" w:rsidRDefault="004653BB" w:rsidP="004653BB">
            <w:pPr>
              <w:pStyle w:val="ListParagraph"/>
              <w:numPr>
                <w:ilvl w:val="0"/>
                <w:numId w:val="33"/>
              </w:numPr>
              <w:rPr>
                <w:rFonts w:ascii="Times New Roman" w:hAnsi="Times New Roman"/>
                <w:color w:val="92D050"/>
                <w:sz w:val="24"/>
                <w:szCs w:val="24"/>
              </w:rPr>
            </w:pPr>
            <w:r w:rsidRPr="008908E0">
              <w:rPr>
                <w:rFonts w:ascii="Times New Roman" w:hAnsi="Times New Roman"/>
                <w:color w:val="92D050"/>
                <w:sz w:val="24"/>
                <w:szCs w:val="24"/>
              </w:rPr>
              <w:t>Identify and propose solutions for managing the personality traits of students and teachers in order to increase the effectiveness of the educational process.</w:t>
            </w:r>
          </w:p>
          <w:p w14:paraId="089989E8" w14:textId="3A08BD38" w:rsidR="005008F1" w:rsidRPr="008908E0" w:rsidRDefault="004653BB" w:rsidP="004653BB">
            <w:pPr>
              <w:pStyle w:val="ListParagraph"/>
              <w:numPr>
                <w:ilvl w:val="0"/>
                <w:numId w:val="33"/>
              </w:numPr>
              <w:rPr>
                <w:rFonts w:ascii="Times New Roman" w:hAnsi="Times New Roman"/>
                <w:sz w:val="24"/>
                <w:szCs w:val="24"/>
              </w:rPr>
            </w:pPr>
            <w:r w:rsidRPr="008908E0">
              <w:rPr>
                <w:rFonts w:ascii="Times New Roman" w:hAnsi="Times New Roman"/>
                <w:color w:val="92D050"/>
                <w:sz w:val="24"/>
                <w:szCs w:val="24"/>
              </w:rPr>
              <w:t>Develop plans and strategies for preventing stress in teaching activities.</w:t>
            </w:r>
          </w:p>
        </w:tc>
      </w:tr>
      <w:tr w:rsidR="005008F1" w:rsidRPr="008908E0" w14:paraId="2A2753AB" w14:textId="77777777" w:rsidTr="005008F1">
        <w:trPr>
          <w:cantSplit/>
          <w:trHeight w:val="2329"/>
        </w:trPr>
        <w:tc>
          <w:tcPr>
            <w:tcW w:w="996" w:type="dxa"/>
            <w:textDirection w:val="btLr"/>
            <w:vAlign w:val="center"/>
          </w:tcPr>
          <w:p w14:paraId="57735F47" w14:textId="2D6553AD" w:rsidR="005008F1" w:rsidRPr="008908E0" w:rsidRDefault="005008F1" w:rsidP="005008F1">
            <w:pPr>
              <w:spacing w:after="0" w:line="240" w:lineRule="auto"/>
              <w:jc w:val="center"/>
              <w:rPr>
                <w:rFonts w:ascii="Times New Roman" w:hAnsi="Times New Roman"/>
                <w:b/>
                <w:sz w:val="24"/>
                <w:szCs w:val="24"/>
              </w:rPr>
            </w:pPr>
            <w:r w:rsidRPr="008908E0">
              <w:rPr>
                <w:rFonts w:ascii="Times New Roman" w:hAnsi="Times New Roman"/>
                <w:b/>
                <w:sz w:val="24"/>
                <w:szCs w:val="24"/>
              </w:rPr>
              <w:t>Responsabilitate și autonomie/</w:t>
            </w:r>
            <w:r w:rsidRPr="008908E0">
              <w:rPr>
                <w:rFonts w:ascii="Times New Roman" w:hAnsi="Times New Roman"/>
                <w:b/>
                <w:color w:val="9BBB59" w:themeColor="accent3"/>
                <w:sz w:val="24"/>
                <w:szCs w:val="24"/>
              </w:rPr>
              <w:t xml:space="preserve"> Responsibility and autonomy</w:t>
            </w:r>
          </w:p>
        </w:tc>
        <w:tc>
          <w:tcPr>
            <w:tcW w:w="9460" w:type="dxa"/>
          </w:tcPr>
          <w:p w14:paraId="3171059F" w14:textId="77777777" w:rsidR="005C4CEC" w:rsidRPr="008908E0" w:rsidRDefault="005C4CEC" w:rsidP="005C4CEC">
            <w:pPr>
              <w:pStyle w:val="ListParagraph"/>
              <w:numPr>
                <w:ilvl w:val="0"/>
                <w:numId w:val="34"/>
              </w:numPr>
              <w:rPr>
                <w:rFonts w:ascii="Times New Roman" w:hAnsi="Times New Roman"/>
                <w:sz w:val="24"/>
                <w:szCs w:val="24"/>
              </w:rPr>
            </w:pPr>
            <w:r w:rsidRPr="008908E0">
              <w:rPr>
                <w:rFonts w:ascii="Times New Roman" w:hAnsi="Times New Roman"/>
                <w:b/>
                <w:bCs/>
                <w:sz w:val="24"/>
                <w:szCs w:val="24"/>
              </w:rPr>
              <w:t>Analizează și interpretează</w:t>
            </w:r>
            <w:r w:rsidRPr="008908E0">
              <w:rPr>
                <w:rFonts w:ascii="Times New Roman" w:hAnsi="Times New Roman"/>
                <w:sz w:val="24"/>
                <w:szCs w:val="24"/>
              </w:rPr>
              <w:t xml:space="preserve"> datele obținute în urma evaluărilor psihologice, formulând concluzii și recomandări.</w:t>
            </w:r>
          </w:p>
          <w:p w14:paraId="57F16546" w14:textId="77777777" w:rsidR="005C4CEC" w:rsidRPr="008908E0" w:rsidRDefault="005C4CEC" w:rsidP="005C4CEC">
            <w:pPr>
              <w:pStyle w:val="ListParagraph"/>
              <w:numPr>
                <w:ilvl w:val="0"/>
                <w:numId w:val="34"/>
              </w:numPr>
              <w:rPr>
                <w:rFonts w:ascii="Times New Roman" w:hAnsi="Times New Roman"/>
                <w:sz w:val="24"/>
                <w:szCs w:val="24"/>
              </w:rPr>
            </w:pPr>
            <w:r w:rsidRPr="008908E0">
              <w:rPr>
                <w:rFonts w:ascii="Times New Roman" w:hAnsi="Times New Roman"/>
                <w:b/>
                <w:bCs/>
                <w:sz w:val="24"/>
                <w:szCs w:val="24"/>
              </w:rPr>
              <w:t>Demonstrează</w:t>
            </w:r>
            <w:r w:rsidRPr="008908E0">
              <w:rPr>
                <w:rFonts w:ascii="Times New Roman" w:hAnsi="Times New Roman"/>
                <w:sz w:val="24"/>
                <w:szCs w:val="24"/>
              </w:rPr>
              <w:t xml:space="preserve"> autonomie în aplicarea cunoștințelor și metodelor psihologice în contexte educaționale diverse.</w:t>
            </w:r>
          </w:p>
          <w:p w14:paraId="45B416F0" w14:textId="62C71754" w:rsidR="00E946D3" w:rsidRPr="008908E0" w:rsidRDefault="005C4CEC" w:rsidP="005C4CEC">
            <w:pPr>
              <w:pStyle w:val="ListParagraph"/>
              <w:numPr>
                <w:ilvl w:val="0"/>
                <w:numId w:val="34"/>
              </w:numPr>
              <w:rPr>
                <w:rFonts w:ascii="Times New Roman" w:hAnsi="Times New Roman"/>
                <w:sz w:val="24"/>
                <w:szCs w:val="24"/>
              </w:rPr>
            </w:pPr>
            <w:r w:rsidRPr="008908E0">
              <w:rPr>
                <w:rFonts w:ascii="Times New Roman" w:hAnsi="Times New Roman"/>
                <w:b/>
                <w:bCs/>
                <w:sz w:val="24"/>
                <w:szCs w:val="24"/>
              </w:rPr>
              <w:t>Manifestă</w:t>
            </w:r>
            <w:r w:rsidRPr="008908E0">
              <w:rPr>
                <w:rFonts w:ascii="Times New Roman" w:hAnsi="Times New Roman"/>
                <w:sz w:val="24"/>
                <w:szCs w:val="24"/>
              </w:rPr>
              <w:t xml:space="preserve"> responsabilitate socială prin implicarea activă în optimizarea procesului educațional și sprijinirea elevilor și colegilor.</w:t>
            </w:r>
          </w:p>
          <w:p w14:paraId="0D54BEAA" w14:textId="77777777" w:rsidR="005C4CEC" w:rsidRPr="008908E0" w:rsidRDefault="005C4CEC" w:rsidP="005C4CEC">
            <w:pPr>
              <w:pStyle w:val="ListParagraph"/>
              <w:numPr>
                <w:ilvl w:val="0"/>
                <w:numId w:val="34"/>
              </w:numPr>
              <w:rPr>
                <w:rFonts w:ascii="Times New Roman" w:hAnsi="Times New Roman"/>
                <w:color w:val="92D050"/>
                <w:sz w:val="24"/>
                <w:szCs w:val="24"/>
              </w:rPr>
            </w:pPr>
            <w:r w:rsidRPr="008908E0">
              <w:rPr>
                <w:rFonts w:ascii="Times New Roman" w:hAnsi="Times New Roman"/>
                <w:color w:val="92D050"/>
                <w:sz w:val="24"/>
                <w:szCs w:val="24"/>
              </w:rPr>
              <w:t>Analyze and interpret the data obtained from psychological assessments, formulating conclusions and recommendations.</w:t>
            </w:r>
          </w:p>
          <w:p w14:paraId="07234452" w14:textId="77777777" w:rsidR="005C4CEC" w:rsidRPr="008908E0" w:rsidRDefault="005C4CEC" w:rsidP="005C4CEC">
            <w:pPr>
              <w:pStyle w:val="ListParagraph"/>
              <w:numPr>
                <w:ilvl w:val="0"/>
                <w:numId w:val="34"/>
              </w:numPr>
              <w:rPr>
                <w:rFonts w:ascii="Times New Roman" w:hAnsi="Times New Roman"/>
                <w:color w:val="92D050"/>
                <w:sz w:val="24"/>
                <w:szCs w:val="24"/>
              </w:rPr>
            </w:pPr>
            <w:r w:rsidRPr="008908E0">
              <w:rPr>
                <w:rFonts w:ascii="Times New Roman" w:hAnsi="Times New Roman"/>
                <w:color w:val="92D050"/>
                <w:sz w:val="24"/>
                <w:szCs w:val="24"/>
              </w:rPr>
              <w:t>Demonstrate autonomy in applying psychological knowledge and methods in diverse educational contexts.</w:t>
            </w:r>
          </w:p>
          <w:p w14:paraId="001B15FE" w14:textId="6F00B8FB" w:rsidR="005008F1" w:rsidRPr="008908E0" w:rsidRDefault="005C4CEC" w:rsidP="005C4CEC">
            <w:pPr>
              <w:pStyle w:val="ListParagraph"/>
              <w:numPr>
                <w:ilvl w:val="0"/>
                <w:numId w:val="34"/>
              </w:numPr>
              <w:rPr>
                <w:rFonts w:ascii="Times New Roman" w:hAnsi="Times New Roman"/>
                <w:sz w:val="24"/>
                <w:szCs w:val="24"/>
              </w:rPr>
            </w:pPr>
            <w:r w:rsidRPr="008908E0">
              <w:rPr>
                <w:rFonts w:ascii="Times New Roman" w:hAnsi="Times New Roman"/>
                <w:color w:val="92D050"/>
                <w:sz w:val="24"/>
                <w:szCs w:val="24"/>
              </w:rPr>
              <w:t>Demonstrate social responsibility through active involvement in optimizing the educational process and supporting students and colleagues.</w:t>
            </w:r>
          </w:p>
        </w:tc>
      </w:tr>
    </w:tbl>
    <w:p w14:paraId="41C188E9" w14:textId="77777777" w:rsidR="00801DB0" w:rsidRPr="008908E0" w:rsidRDefault="00801DB0" w:rsidP="00813BB9">
      <w:pPr>
        <w:spacing w:after="0" w:line="240" w:lineRule="auto"/>
        <w:rPr>
          <w:rFonts w:ascii="Times New Roman" w:hAnsi="Times New Roman"/>
          <w:sz w:val="24"/>
          <w:szCs w:val="24"/>
        </w:rPr>
      </w:pPr>
    </w:p>
    <w:p w14:paraId="744F8A13" w14:textId="77777777" w:rsidR="005C4CEC" w:rsidRPr="008908E0" w:rsidRDefault="005C4CEC" w:rsidP="00813BB9">
      <w:pPr>
        <w:spacing w:after="0" w:line="240" w:lineRule="auto"/>
        <w:rPr>
          <w:rFonts w:ascii="Times New Roman" w:hAnsi="Times New Roman"/>
          <w:sz w:val="24"/>
          <w:szCs w:val="24"/>
        </w:rPr>
      </w:pPr>
    </w:p>
    <w:p w14:paraId="4AB4741C" w14:textId="77777777" w:rsidR="005C4CEC" w:rsidRPr="008908E0" w:rsidRDefault="005C4CEC" w:rsidP="00813BB9">
      <w:pPr>
        <w:spacing w:after="0" w:line="240" w:lineRule="auto"/>
        <w:rPr>
          <w:rFonts w:ascii="Times New Roman" w:hAnsi="Times New Roman"/>
          <w:sz w:val="24"/>
          <w:szCs w:val="24"/>
        </w:rPr>
      </w:pPr>
    </w:p>
    <w:p w14:paraId="38AE26F1" w14:textId="337595FA" w:rsidR="007C6BB6" w:rsidRPr="008908E0" w:rsidRDefault="000B3BD0" w:rsidP="00813BB9">
      <w:pPr>
        <w:spacing w:after="0" w:line="240" w:lineRule="auto"/>
        <w:rPr>
          <w:rFonts w:ascii="Times New Roman" w:hAnsi="Times New Roman"/>
          <w:b/>
          <w:bCs/>
          <w:color w:val="92D050"/>
          <w:sz w:val="24"/>
          <w:szCs w:val="24"/>
        </w:rPr>
      </w:pPr>
      <w:r w:rsidRPr="008908E0">
        <w:rPr>
          <w:rFonts w:ascii="Times New Roman" w:hAnsi="Times New Roman"/>
          <w:b/>
          <w:bCs/>
          <w:sz w:val="24"/>
          <w:szCs w:val="24"/>
        </w:rPr>
        <w:lastRenderedPageBreak/>
        <w:t>8</w:t>
      </w:r>
      <w:r w:rsidR="002A2A27" w:rsidRPr="008908E0">
        <w:rPr>
          <w:rFonts w:ascii="Times New Roman" w:hAnsi="Times New Roman"/>
          <w:b/>
          <w:bCs/>
          <w:sz w:val="24"/>
          <w:szCs w:val="24"/>
        </w:rPr>
        <w:t>. Metode de predare</w:t>
      </w:r>
      <w:r w:rsidR="00B83CBB" w:rsidRPr="008908E0">
        <w:rPr>
          <w:rFonts w:ascii="Times New Roman" w:hAnsi="Times New Roman"/>
          <w:b/>
          <w:bCs/>
          <w:sz w:val="24"/>
          <w:szCs w:val="24"/>
        </w:rPr>
        <w:t xml:space="preserve"> / </w:t>
      </w:r>
      <w:r w:rsidR="00B83CBB" w:rsidRPr="008908E0">
        <w:rPr>
          <w:rFonts w:ascii="Times New Roman" w:hAnsi="Times New Roman"/>
          <w:b/>
          <w:bCs/>
          <w:color w:val="92D050"/>
          <w:sz w:val="24"/>
          <w:szCs w:val="24"/>
        </w:rPr>
        <w:t>Teaching Methods</w:t>
      </w:r>
    </w:p>
    <w:p w14:paraId="0C18AC4B" w14:textId="77777777" w:rsidR="00813BB9" w:rsidRPr="008908E0" w:rsidRDefault="00813BB9" w:rsidP="00A946AE">
      <w:pPr>
        <w:spacing w:after="0" w:line="240" w:lineRule="auto"/>
        <w:ind w:right="566"/>
        <w:jc w:val="both"/>
        <w:rPr>
          <w:rFonts w:ascii="Times New Roman" w:hAnsi="Times New Roman"/>
          <w:sz w:val="24"/>
          <w:szCs w:val="24"/>
        </w:rPr>
      </w:pPr>
    </w:p>
    <w:p w14:paraId="29B86A63" w14:textId="77777777" w:rsidR="005C4CEC" w:rsidRPr="008908E0" w:rsidRDefault="005C4CEC" w:rsidP="005C4CEC">
      <w:pPr>
        <w:spacing w:afterLines="20" w:after="48" w:line="240" w:lineRule="auto"/>
        <w:ind w:firstLine="706"/>
        <w:jc w:val="both"/>
        <w:rPr>
          <w:rFonts w:ascii="Times New Roman" w:hAnsi="Times New Roman"/>
          <w:sz w:val="24"/>
          <w:szCs w:val="24"/>
        </w:rPr>
      </w:pPr>
      <w:r w:rsidRPr="008908E0">
        <w:rPr>
          <w:rFonts w:ascii="Times New Roman" w:hAnsi="Times New Roman"/>
          <w:sz w:val="24"/>
          <w:szCs w:val="24"/>
        </w:rPr>
        <w:t>Metoda de predare utilizată în cadrul disciplinei este una mixtă, care îmbină prelegerea clasică cu metode moderne și interactive, în scopul facilitării înțelegerii, aplicării și aprofundării conținutului specific. Se utilizează atât prezentarea frontală, susținută prin explicații și exemple relevante, cât și prezentarea multimedia, cu ajutorul documentelor în format PowerPoint și a materialelor încărcate pe platforma Moodle, pentru asigurarea accesului permanent la suportul de curs și laborator.</w:t>
      </w:r>
    </w:p>
    <w:p w14:paraId="22D62CF0" w14:textId="77777777" w:rsidR="005C4CEC" w:rsidRPr="008908E0" w:rsidRDefault="005C4CEC" w:rsidP="005C4CEC">
      <w:pPr>
        <w:spacing w:afterLines="20" w:after="48" w:line="240" w:lineRule="auto"/>
        <w:ind w:firstLine="706"/>
        <w:jc w:val="both"/>
        <w:rPr>
          <w:rFonts w:ascii="Times New Roman" w:hAnsi="Times New Roman"/>
          <w:bCs/>
          <w:iCs/>
          <w:sz w:val="24"/>
          <w:szCs w:val="24"/>
        </w:rPr>
      </w:pPr>
      <w:r w:rsidRPr="008908E0">
        <w:rPr>
          <w:rFonts w:ascii="Times New Roman" w:hAnsi="Times New Roman"/>
          <w:sz w:val="24"/>
          <w:szCs w:val="24"/>
        </w:rPr>
        <w:t xml:space="preserve">Activitățile didactice includ </w:t>
      </w:r>
      <w:r w:rsidRPr="008908E0">
        <w:rPr>
          <w:rFonts w:ascii="Times New Roman" w:hAnsi="Times New Roman"/>
          <w:bCs/>
          <w:iCs/>
          <w:sz w:val="24"/>
          <w:szCs w:val="24"/>
        </w:rPr>
        <w:t>prelegeri, studii de caz realizate cu participarea unor specialişti, dezbateri</w:t>
      </w:r>
      <w:r w:rsidRPr="008908E0">
        <w:rPr>
          <w:rFonts w:ascii="Times New Roman" w:hAnsi="Times New Roman"/>
          <w:sz w:val="24"/>
          <w:szCs w:val="24"/>
        </w:rPr>
        <w:t>, menite să stimuleze gândirea critică și aplicarea cunoștințelor în contexte concrete. Totodată, studenții sunt implicați în lucru individual și pe echipe, prin realizarea de proiecte, teme aplicative și prezentări, ce presupun investigarea unor subiecte din tematica cursului și formularea de soluții.</w:t>
      </w:r>
    </w:p>
    <w:p w14:paraId="0D86A5EB" w14:textId="77777777" w:rsidR="005C4CEC" w:rsidRPr="008908E0" w:rsidRDefault="005C4CEC" w:rsidP="005C4CEC">
      <w:pPr>
        <w:spacing w:afterLines="20" w:after="48" w:line="240" w:lineRule="auto"/>
        <w:ind w:firstLine="706"/>
        <w:jc w:val="both"/>
        <w:rPr>
          <w:rFonts w:ascii="Times New Roman" w:hAnsi="Times New Roman"/>
          <w:sz w:val="24"/>
          <w:szCs w:val="24"/>
        </w:rPr>
      </w:pPr>
      <w:r w:rsidRPr="008908E0">
        <w:rPr>
          <w:rFonts w:ascii="Times New Roman" w:hAnsi="Times New Roman"/>
          <w:sz w:val="24"/>
          <w:szCs w:val="24"/>
        </w:rPr>
        <w:t>Întregul proces didactic este orientat spre formarea competențelor specifice domeniului prin îmbinarea activităților teoretice cu cele practice.</w:t>
      </w:r>
    </w:p>
    <w:p w14:paraId="289654A5" w14:textId="77777777" w:rsidR="00E946D3" w:rsidRPr="008908E0" w:rsidRDefault="00E946D3" w:rsidP="005008F1">
      <w:pPr>
        <w:spacing w:after="0" w:line="240" w:lineRule="auto"/>
        <w:ind w:right="-64"/>
        <w:jc w:val="both"/>
        <w:rPr>
          <w:rFonts w:ascii="Times New Roman" w:hAnsi="Times New Roman"/>
          <w:sz w:val="24"/>
          <w:szCs w:val="24"/>
        </w:rPr>
      </w:pPr>
    </w:p>
    <w:p w14:paraId="4E00B8C7" w14:textId="77777777" w:rsidR="005C4CEC" w:rsidRPr="008908E0" w:rsidRDefault="005C4CEC" w:rsidP="005C4CEC">
      <w:pPr>
        <w:spacing w:after="0" w:line="240" w:lineRule="auto"/>
        <w:ind w:right="26" w:firstLine="708"/>
        <w:jc w:val="both"/>
        <w:rPr>
          <w:rFonts w:ascii="Times New Roman" w:hAnsi="Times New Roman"/>
          <w:color w:val="92D050"/>
          <w:sz w:val="24"/>
          <w:szCs w:val="24"/>
          <w:lang w:val="en-US"/>
        </w:rPr>
      </w:pPr>
      <w:r w:rsidRPr="008908E0">
        <w:rPr>
          <w:rFonts w:ascii="Times New Roman" w:hAnsi="Times New Roman"/>
          <w:color w:val="92D050"/>
          <w:sz w:val="24"/>
          <w:szCs w:val="24"/>
          <w:lang w:val="en-US"/>
        </w:rPr>
        <w:t xml:space="preserve">The teaching method used in this course is a blended approach that combines traditional lectures with modern and interactive methods </w:t>
      </w:r>
      <w:proofErr w:type="gramStart"/>
      <w:r w:rsidRPr="008908E0">
        <w:rPr>
          <w:rFonts w:ascii="Times New Roman" w:hAnsi="Times New Roman"/>
          <w:color w:val="92D050"/>
          <w:sz w:val="24"/>
          <w:szCs w:val="24"/>
          <w:lang w:val="en-US"/>
        </w:rPr>
        <w:t>in order to</w:t>
      </w:r>
      <w:proofErr w:type="gramEnd"/>
      <w:r w:rsidRPr="008908E0">
        <w:rPr>
          <w:rFonts w:ascii="Times New Roman" w:hAnsi="Times New Roman"/>
          <w:color w:val="92D050"/>
          <w:sz w:val="24"/>
          <w:szCs w:val="24"/>
          <w:lang w:val="en-US"/>
        </w:rPr>
        <w:t xml:space="preserve"> facilitate the understanding, application, and in-depth study of the specific course content. Both instructor-led presentations, supported by explanations and relevant examples, and multimedia presentations are used, including PowerPoint materials and resources uploaded to the Moodle platform, thus ensuring continuous access to course and laboratory materials.</w:t>
      </w:r>
    </w:p>
    <w:p w14:paraId="0CBD9512" w14:textId="77777777" w:rsidR="005C4CEC" w:rsidRPr="008908E0" w:rsidRDefault="005C4CEC" w:rsidP="005C4CEC">
      <w:pPr>
        <w:spacing w:after="0" w:line="240" w:lineRule="auto"/>
        <w:ind w:right="26" w:firstLine="708"/>
        <w:jc w:val="both"/>
        <w:rPr>
          <w:rFonts w:ascii="Times New Roman" w:hAnsi="Times New Roman"/>
          <w:color w:val="92D050"/>
          <w:sz w:val="24"/>
          <w:szCs w:val="24"/>
          <w:lang w:val="en-US"/>
        </w:rPr>
      </w:pPr>
      <w:r w:rsidRPr="008908E0">
        <w:rPr>
          <w:rFonts w:ascii="Times New Roman" w:hAnsi="Times New Roman"/>
          <w:color w:val="92D050"/>
          <w:sz w:val="24"/>
          <w:szCs w:val="24"/>
          <w:lang w:val="en-US"/>
        </w:rPr>
        <w:t>Teaching activities include lectures, case studies conducted with the participation of specialists, and debates designed to stimulate critical thinking and the application of knowledge in specific contexts. At the same time, students engage in both individual and team-based work through projects, practical assignments, and presentations that involve investigating topics covered by the course and developing appropriate solutions.</w:t>
      </w:r>
    </w:p>
    <w:p w14:paraId="600C80CB" w14:textId="77777777" w:rsidR="005C4CEC" w:rsidRPr="008908E0" w:rsidRDefault="005C4CEC" w:rsidP="005C4CEC">
      <w:pPr>
        <w:spacing w:after="0" w:line="240" w:lineRule="auto"/>
        <w:ind w:right="26" w:firstLine="708"/>
        <w:jc w:val="both"/>
        <w:rPr>
          <w:rFonts w:ascii="Times New Roman" w:hAnsi="Times New Roman"/>
          <w:color w:val="92D050"/>
          <w:sz w:val="24"/>
          <w:szCs w:val="24"/>
          <w:lang w:val="en-US"/>
        </w:rPr>
      </w:pPr>
      <w:r w:rsidRPr="008908E0">
        <w:rPr>
          <w:rFonts w:ascii="Times New Roman" w:hAnsi="Times New Roman"/>
          <w:color w:val="92D050"/>
          <w:sz w:val="24"/>
          <w:szCs w:val="24"/>
          <w:lang w:val="en-US"/>
        </w:rPr>
        <w:t>The entire teaching process is focused on developing field-specific competencies by combining theoretical activities with practical applications.</w:t>
      </w:r>
    </w:p>
    <w:p w14:paraId="3022D950" w14:textId="77777777" w:rsidR="00E946D3" w:rsidRPr="008908E0" w:rsidRDefault="00E946D3" w:rsidP="00A946AE">
      <w:pPr>
        <w:spacing w:after="0" w:line="240" w:lineRule="auto"/>
        <w:ind w:right="476"/>
        <w:jc w:val="both"/>
        <w:rPr>
          <w:rFonts w:ascii="Times New Roman" w:hAnsi="Times New Roman"/>
          <w:color w:val="92D050"/>
          <w:sz w:val="24"/>
          <w:szCs w:val="24"/>
          <w:lang w:val="en-US"/>
        </w:rPr>
      </w:pPr>
    </w:p>
    <w:p w14:paraId="786E8AEF" w14:textId="42EB3E27" w:rsidR="00FD0711" w:rsidRPr="008908E0" w:rsidRDefault="007927E2" w:rsidP="00813BB9">
      <w:pPr>
        <w:spacing w:after="0" w:line="240" w:lineRule="auto"/>
        <w:rPr>
          <w:rFonts w:ascii="Times New Roman" w:hAnsi="Times New Roman"/>
          <w:b/>
          <w:sz w:val="24"/>
          <w:szCs w:val="24"/>
        </w:rPr>
      </w:pPr>
      <w:r w:rsidRPr="008908E0">
        <w:rPr>
          <w:rFonts w:ascii="Times New Roman" w:hAnsi="Times New Roman"/>
          <w:b/>
          <w:sz w:val="24"/>
          <w:szCs w:val="24"/>
        </w:rPr>
        <w:t>9</w:t>
      </w:r>
      <w:r w:rsidR="003D0D85" w:rsidRPr="008908E0">
        <w:rPr>
          <w:rFonts w:ascii="Times New Roman" w:hAnsi="Times New Roman"/>
          <w:b/>
          <w:sz w:val="24"/>
          <w:szCs w:val="24"/>
        </w:rPr>
        <w:t xml:space="preserve">. </w:t>
      </w:r>
      <w:r w:rsidR="00FD0711" w:rsidRPr="008908E0">
        <w:rPr>
          <w:rFonts w:ascii="Times New Roman" w:hAnsi="Times New Roman"/>
          <w:b/>
          <w:sz w:val="24"/>
          <w:szCs w:val="24"/>
        </w:rPr>
        <w:t>Con</w:t>
      </w:r>
      <w:r w:rsidR="001B1709" w:rsidRPr="008908E0">
        <w:rPr>
          <w:rFonts w:ascii="Times New Roman" w:hAnsi="Times New Roman"/>
          <w:b/>
          <w:sz w:val="24"/>
          <w:szCs w:val="24"/>
        </w:rPr>
        <w:t>ț</w:t>
      </w:r>
      <w:r w:rsidR="00FD0711" w:rsidRPr="008908E0">
        <w:rPr>
          <w:rFonts w:ascii="Times New Roman" w:hAnsi="Times New Roman"/>
          <w:b/>
          <w:sz w:val="24"/>
          <w:szCs w:val="24"/>
        </w:rPr>
        <w:t>inuturi</w:t>
      </w:r>
      <w:r w:rsidR="00B83CBB" w:rsidRPr="008908E0">
        <w:rPr>
          <w:rFonts w:ascii="Times New Roman" w:hAnsi="Times New Roman"/>
          <w:b/>
          <w:color w:val="9BBB59" w:themeColor="accent3"/>
          <w:sz w:val="24"/>
          <w:szCs w:val="24"/>
        </w:rPr>
        <w:t>/ Contents</w:t>
      </w:r>
    </w:p>
    <w:tbl>
      <w:tblPr>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7597"/>
        <w:gridCol w:w="1153"/>
      </w:tblGrid>
      <w:tr w:rsidR="00AD6760" w:rsidRPr="008908E0" w14:paraId="59D2B86E" w14:textId="77777777" w:rsidTr="00A946AE">
        <w:trPr>
          <w:jc w:val="center"/>
        </w:trPr>
        <w:tc>
          <w:tcPr>
            <w:tcW w:w="10021" w:type="dxa"/>
            <w:gridSpan w:val="3"/>
            <w:vAlign w:val="center"/>
          </w:tcPr>
          <w:p w14:paraId="43D4E7F0" w14:textId="4C55822C" w:rsidR="001047FD" w:rsidRPr="008908E0" w:rsidRDefault="00A65B5D">
            <w:pPr>
              <w:rPr>
                <w:rFonts w:ascii="Times New Roman" w:hAnsi="Times New Roman"/>
                <w:sz w:val="24"/>
                <w:szCs w:val="24"/>
              </w:rPr>
            </w:pPr>
            <w:r w:rsidRPr="008908E0">
              <w:rPr>
                <w:rFonts w:ascii="Times New Roman" w:hAnsi="Times New Roman"/>
                <w:b/>
                <w:sz w:val="24"/>
                <w:szCs w:val="24"/>
              </w:rPr>
              <w:t>CURS</w:t>
            </w:r>
            <w:r w:rsidR="00B83CBB" w:rsidRPr="008908E0">
              <w:rPr>
                <w:rFonts w:ascii="Times New Roman" w:hAnsi="Times New Roman"/>
                <w:b/>
                <w:sz w:val="24"/>
                <w:szCs w:val="24"/>
              </w:rPr>
              <w:t xml:space="preserve"> </w:t>
            </w:r>
            <w:r w:rsidR="00B83CBB" w:rsidRPr="008908E0">
              <w:rPr>
                <w:rFonts w:ascii="Times New Roman" w:hAnsi="Times New Roman"/>
                <w:b/>
                <w:bCs/>
                <w:color w:val="9BBB59" w:themeColor="accent3"/>
                <w:sz w:val="24"/>
                <w:szCs w:val="24"/>
              </w:rPr>
              <w:t>/LECTURE</w:t>
            </w:r>
          </w:p>
        </w:tc>
      </w:tr>
      <w:tr w:rsidR="00AD6760" w:rsidRPr="008908E0" w14:paraId="2D3E3FB4" w14:textId="77777777" w:rsidTr="00A946AE">
        <w:trPr>
          <w:jc w:val="center"/>
        </w:trPr>
        <w:tc>
          <w:tcPr>
            <w:tcW w:w="1271" w:type="dxa"/>
            <w:vAlign w:val="center"/>
          </w:tcPr>
          <w:p w14:paraId="03FA306D" w14:textId="760522C1" w:rsidR="00AD6760" w:rsidRPr="008908E0" w:rsidRDefault="00AD6760" w:rsidP="00813BB9">
            <w:pPr>
              <w:spacing w:after="0" w:line="240" w:lineRule="auto"/>
              <w:jc w:val="center"/>
              <w:rPr>
                <w:rFonts w:ascii="Times New Roman" w:hAnsi="Times New Roman"/>
                <w:b/>
                <w:bCs/>
                <w:sz w:val="24"/>
                <w:szCs w:val="24"/>
              </w:rPr>
            </w:pPr>
            <w:r w:rsidRPr="008908E0">
              <w:rPr>
                <w:rFonts w:ascii="Times New Roman" w:hAnsi="Times New Roman"/>
                <w:b/>
                <w:bCs/>
                <w:sz w:val="24"/>
                <w:szCs w:val="24"/>
              </w:rPr>
              <w:t>Capitolul</w:t>
            </w:r>
            <w:r w:rsidR="00790C21" w:rsidRPr="008908E0">
              <w:rPr>
                <w:rFonts w:ascii="Times New Roman" w:hAnsi="Times New Roman"/>
                <w:b/>
                <w:bCs/>
                <w:sz w:val="24"/>
                <w:szCs w:val="24"/>
              </w:rPr>
              <w:t>/</w:t>
            </w:r>
            <w:r w:rsidR="00790C21" w:rsidRPr="008908E0">
              <w:rPr>
                <w:rFonts w:ascii="Times New Roman" w:hAnsi="Times New Roman"/>
                <w:b/>
                <w:bCs/>
                <w:color w:val="92D050"/>
                <w:sz w:val="24"/>
                <w:szCs w:val="24"/>
              </w:rPr>
              <w:t>Chapter</w:t>
            </w:r>
          </w:p>
        </w:tc>
        <w:tc>
          <w:tcPr>
            <w:tcW w:w="7597" w:type="dxa"/>
            <w:vAlign w:val="center"/>
          </w:tcPr>
          <w:p w14:paraId="30207E9F" w14:textId="1A07D522" w:rsidR="00AD6760" w:rsidRPr="008908E0" w:rsidRDefault="00AD6760" w:rsidP="00813BB9">
            <w:pPr>
              <w:spacing w:after="0" w:line="240" w:lineRule="auto"/>
              <w:jc w:val="center"/>
              <w:rPr>
                <w:rFonts w:ascii="Times New Roman" w:hAnsi="Times New Roman"/>
                <w:b/>
                <w:bCs/>
                <w:sz w:val="24"/>
                <w:szCs w:val="24"/>
              </w:rPr>
            </w:pPr>
            <w:r w:rsidRPr="008908E0">
              <w:rPr>
                <w:rFonts w:ascii="Times New Roman" w:hAnsi="Times New Roman"/>
                <w:b/>
                <w:bCs/>
                <w:sz w:val="24"/>
                <w:szCs w:val="24"/>
              </w:rPr>
              <w:t>Con</w:t>
            </w:r>
            <w:r w:rsidR="001B1709" w:rsidRPr="008908E0">
              <w:rPr>
                <w:rFonts w:ascii="Times New Roman" w:hAnsi="Times New Roman"/>
                <w:b/>
                <w:bCs/>
                <w:sz w:val="24"/>
                <w:szCs w:val="24"/>
              </w:rPr>
              <w:t>ț</w:t>
            </w:r>
            <w:r w:rsidRPr="008908E0">
              <w:rPr>
                <w:rFonts w:ascii="Times New Roman" w:hAnsi="Times New Roman"/>
                <w:b/>
                <w:bCs/>
                <w:sz w:val="24"/>
                <w:szCs w:val="24"/>
              </w:rPr>
              <w:t>inutul</w:t>
            </w:r>
            <w:r w:rsidR="00B83CBB" w:rsidRPr="008908E0">
              <w:rPr>
                <w:rFonts w:ascii="Times New Roman" w:hAnsi="Times New Roman"/>
                <w:b/>
                <w:bCs/>
                <w:sz w:val="24"/>
                <w:szCs w:val="24"/>
              </w:rPr>
              <w:t>/</w:t>
            </w:r>
            <w:r w:rsidR="00B83CBB" w:rsidRPr="008908E0">
              <w:rPr>
                <w:rFonts w:ascii="Times New Roman" w:hAnsi="Times New Roman"/>
                <w:b/>
                <w:bCs/>
                <w:color w:val="92D050"/>
                <w:sz w:val="24"/>
                <w:szCs w:val="24"/>
              </w:rPr>
              <w:t>Contents</w:t>
            </w:r>
          </w:p>
        </w:tc>
        <w:tc>
          <w:tcPr>
            <w:tcW w:w="1153" w:type="dxa"/>
            <w:vAlign w:val="center"/>
          </w:tcPr>
          <w:p w14:paraId="69A65600" w14:textId="1F4A0A94" w:rsidR="00AD6760" w:rsidRPr="008908E0" w:rsidRDefault="00AD6760" w:rsidP="00813BB9">
            <w:pPr>
              <w:spacing w:after="0" w:line="240" w:lineRule="auto"/>
              <w:jc w:val="center"/>
              <w:rPr>
                <w:rFonts w:ascii="Times New Roman" w:hAnsi="Times New Roman"/>
                <w:b/>
                <w:bCs/>
                <w:sz w:val="24"/>
                <w:szCs w:val="24"/>
              </w:rPr>
            </w:pPr>
            <w:r w:rsidRPr="008908E0">
              <w:rPr>
                <w:rFonts w:ascii="Times New Roman" w:hAnsi="Times New Roman"/>
                <w:b/>
                <w:bCs/>
                <w:sz w:val="24"/>
                <w:szCs w:val="24"/>
              </w:rPr>
              <w:t>Nr. ore</w:t>
            </w:r>
            <w:r w:rsidR="00B83CBB" w:rsidRPr="008908E0">
              <w:rPr>
                <w:rFonts w:ascii="Times New Roman" w:hAnsi="Times New Roman"/>
                <w:b/>
                <w:bCs/>
                <w:sz w:val="24"/>
                <w:szCs w:val="24"/>
              </w:rPr>
              <w:t xml:space="preserve"> </w:t>
            </w:r>
            <w:r w:rsidR="00B83CBB" w:rsidRPr="008908E0">
              <w:rPr>
                <w:rFonts w:ascii="Times New Roman" w:hAnsi="Times New Roman"/>
                <w:b/>
                <w:bCs/>
                <w:color w:val="92D050"/>
                <w:sz w:val="24"/>
                <w:szCs w:val="24"/>
              </w:rPr>
              <w:t>No.of Hours</w:t>
            </w:r>
          </w:p>
        </w:tc>
      </w:tr>
      <w:tr w:rsidR="005C4CEC" w:rsidRPr="008908E0" w14:paraId="603CD687" w14:textId="77777777" w:rsidTr="00A946AE">
        <w:trPr>
          <w:jc w:val="center"/>
        </w:trPr>
        <w:tc>
          <w:tcPr>
            <w:tcW w:w="1271" w:type="dxa"/>
            <w:vAlign w:val="center"/>
          </w:tcPr>
          <w:p w14:paraId="481E9FFA" w14:textId="456F8D53" w:rsidR="005C4CEC" w:rsidRPr="008908E0" w:rsidRDefault="005C4CEC" w:rsidP="005C4CEC">
            <w:pPr>
              <w:spacing w:after="0"/>
              <w:jc w:val="center"/>
              <w:rPr>
                <w:rFonts w:ascii="Times New Roman" w:hAnsi="Times New Roman"/>
                <w:sz w:val="24"/>
                <w:szCs w:val="24"/>
              </w:rPr>
            </w:pPr>
            <w:r w:rsidRPr="008908E0">
              <w:rPr>
                <w:rFonts w:ascii="Times New Roman" w:hAnsi="Times New Roman"/>
                <w:sz w:val="24"/>
                <w:szCs w:val="24"/>
              </w:rPr>
              <w:t>1</w:t>
            </w:r>
          </w:p>
        </w:tc>
        <w:tc>
          <w:tcPr>
            <w:tcW w:w="7597" w:type="dxa"/>
          </w:tcPr>
          <w:p w14:paraId="31C83E1A" w14:textId="77777777" w:rsidR="005C4CEC" w:rsidRPr="008908E0" w:rsidRDefault="005C4CEC" w:rsidP="005C4CEC">
            <w:pPr>
              <w:spacing w:after="0"/>
              <w:rPr>
                <w:rFonts w:ascii="Times New Roman" w:hAnsi="Times New Roman"/>
                <w:sz w:val="24"/>
                <w:szCs w:val="24"/>
              </w:rPr>
            </w:pPr>
            <w:r w:rsidRPr="008908E0">
              <w:rPr>
                <w:rFonts w:ascii="Times New Roman" w:hAnsi="Times New Roman"/>
                <w:sz w:val="24"/>
                <w:szCs w:val="24"/>
              </w:rPr>
              <w:t>Omul ca fiinţă socială. Persoană şi personalitate.</w:t>
            </w:r>
          </w:p>
          <w:p w14:paraId="59EC0D84" w14:textId="2BF67E53" w:rsidR="005C4CEC" w:rsidRPr="008908E0" w:rsidRDefault="005C4CEC" w:rsidP="005C4CEC">
            <w:pPr>
              <w:spacing w:after="0"/>
              <w:rPr>
                <w:rFonts w:ascii="Times New Roman" w:hAnsi="Times New Roman"/>
                <w:sz w:val="24"/>
                <w:szCs w:val="24"/>
              </w:rPr>
            </w:pPr>
            <w:r w:rsidRPr="008908E0">
              <w:rPr>
                <w:rFonts w:ascii="Times New Roman" w:hAnsi="Times New Roman"/>
                <w:color w:val="92D050"/>
                <w:sz w:val="24"/>
                <w:szCs w:val="24"/>
              </w:rPr>
              <w:t>The human being as a social being. Person and personality.</w:t>
            </w:r>
          </w:p>
        </w:tc>
        <w:tc>
          <w:tcPr>
            <w:tcW w:w="1153" w:type="dxa"/>
            <w:vAlign w:val="center"/>
          </w:tcPr>
          <w:p w14:paraId="4FCF56AC" w14:textId="717A4F55" w:rsidR="005C4CEC" w:rsidRPr="008908E0" w:rsidRDefault="005C4CEC" w:rsidP="005C4CEC">
            <w:pPr>
              <w:spacing w:after="0"/>
              <w:jc w:val="center"/>
              <w:rPr>
                <w:rFonts w:ascii="Times New Roman" w:hAnsi="Times New Roman"/>
                <w:sz w:val="24"/>
                <w:szCs w:val="24"/>
              </w:rPr>
            </w:pPr>
            <w:r w:rsidRPr="008908E0">
              <w:rPr>
                <w:rFonts w:ascii="Times New Roman" w:hAnsi="Times New Roman"/>
                <w:sz w:val="24"/>
                <w:szCs w:val="24"/>
              </w:rPr>
              <w:t>4</w:t>
            </w:r>
          </w:p>
        </w:tc>
      </w:tr>
      <w:tr w:rsidR="005C4CEC" w:rsidRPr="008908E0" w14:paraId="771A3A1F" w14:textId="77777777" w:rsidTr="00E13F83">
        <w:trPr>
          <w:jc w:val="center"/>
        </w:trPr>
        <w:tc>
          <w:tcPr>
            <w:tcW w:w="1271" w:type="dxa"/>
            <w:vAlign w:val="center"/>
          </w:tcPr>
          <w:p w14:paraId="01091F69" w14:textId="638D737B" w:rsidR="005C4CEC" w:rsidRPr="008908E0" w:rsidRDefault="005C4CEC" w:rsidP="005C4CEC">
            <w:pPr>
              <w:spacing w:after="0"/>
              <w:jc w:val="center"/>
              <w:rPr>
                <w:rFonts w:ascii="Times New Roman" w:hAnsi="Times New Roman"/>
                <w:sz w:val="24"/>
                <w:szCs w:val="24"/>
              </w:rPr>
            </w:pPr>
            <w:r w:rsidRPr="008908E0">
              <w:rPr>
                <w:rFonts w:ascii="Times New Roman" w:hAnsi="Times New Roman"/>
                <w:sz w:val="24"/>
                <w:szCs w:val="24"/>
              </w:rPr>
              <w:t>2</w:t>
            </w:r>
          </w:p>
        </w:tc>
        <w:tc>
          <w:tcPr>
            <w:tcW w:w="7597" w:type="dxa"/>
          </w:tcPr>
          <w:p w14:paraId="410124CA" w14:textId="77777777" w:rsidR="005C4CEC" w:rsidRPr="008908E0" w:rsidRDefault="005C4CEC" w:rsidP="005C4CEC">
            <w:pPr>
              <w:spacing w:after="0"/>
              <w:rPr>
                <w:rFonts w:ascii="Times New Roman" w:hAnsi="Times New Roman"/>
                <w:bCs/>
                <w:sz w:val="24"/>
                <w:szCs w:val="24"/>
              </w:rPr>
            </w:pPr>
            <w:r w:rsidRPr="008908E0">
              <w:rPr>
                <w:rFonts w:ascii="Times New Roman" w:hAnsi="Times New Roman"/>
                <w:bCs/>
                <w:sz w:val="24"/>
                <w:szCs w:val="24"/>
              </w:rPr>
              <w:t>Personalitate în formare şi personalitate a omului adult.</w:t>
            </w:r>
          </w:p>
          <w:p w14:paraId="5606C31A" w14:textId="13C89C7B" w:rsidR="005C4CEC" w:rsidRPr="008908E0" w:rsidRDefault="005C4CEC" w:rsidP="005C4CEC">
            <w:pPr>
              <w:spacing w:after="0"/>
              <w:rPr>
                <w:rFonts w:ascii="Times New Roman" w:hAnsi="Times New Roman"/>
                <w:sz w:val="24"/>
                <w:szCs w:val="24"/>
              </w:rPr>
            </w:pPr>
            <w:r w:rsidRPr="008908E0">
              <w:rPr>
                <w:rFonts w:ascii="Times New Roman" w:hAnsi="Times New Roman"/>
                <w:color w:val="92D050"/>
                <w:sz w:val="24"/>
                <w:szCs w:val="24"/>
              </w:rPr>
              <w:t>Developing personality and adult personality.</w:t>
            </w:r>
          </w:p>
        </w:tc>
        <w:tc>
          <w:tcPr>
            <w:tcW w:w="1153" w:type="dxa"/>
          </w:tcPr>
          <w:p w14:paraId="5C77B2FB" w14:textId="1CB2DD4A" w:rsidR="005C4CEC" w:rsidRPr="008908E0" w:rsidRDefault="005C4CEC" w:rsidP="005C4CEC">
            <w:pPr>
              <w:spacing w:after="0"/>
              <w:jc w:val="center"/>
              <w:rPr>
                <w:rFonts w:ascii="Times New Roman" w:hAnsi="Times New Roman"/>
                <w:sz w:val="24"/>
                <w:szCs w:val="24"/>
              </w:rPr>
            </w:pPr>
            <w:r w:rsidRPr="008908E0">
              <w:rPr>
                <w:rFonts w:ascii="Times New Roman" w:hAnsi="Times New Roman"/>
                <w:sz w:val="24"/>
                <w:szCs w:val="24"/>
              </w:rPr>
              <w:t>6</w:t>
            </w:r>
          </w:p>
        </w:tc>
      </w:tr>
      <w:tr w:rsidR="005C4CEC" w:rsidRPr="008908E0" w14:paraId="16463879" w14:textId="77777777" w:rsidTr="00F92122">
        <w:trPr>
          <w:jc w:val="center"/>
        </w:trPr>
        <w:tc>
          <w:tcPr>
            <w:tcW w:w="1271" w:type="dxa"/>
            <w:vAlign w:val="center"/>
          </w:tcPr>
          <w:p w14:paraId="17FDE04C" w14:textId="449416B7" w:rsidR="005C4CEC" w:rsidRPr="008908E0" w:rsidRDefault="005C4CEC" w:rsidP="005C4CEC">
            <w:pPr>
              <w:spacing w:after="0" w:line="240" w:lineRule="auto"/>
              <w:jc w:val="center"/>
              <w:rPr>
                <w:rFonts w:ascii="Times New Roman" w:hAnsi="Times New Roman"/>
                <w:sz w:val="24"/>
                <w:szCs w:val="24"/>
              </w:rPr>
            </w:pPr>
            <w:r w:rsidRPr="008908E0">
              <w:rPr>
                <w:rFonts w:ascii="Times New Roman" w:hAnsi="Times New Roman"/>
                <w:sz w:val="24"/>
                <w:szCs w:val="24"/>
              </w:rPr>
              <w:t>3</w:t>
            </w:r>
          </w:p>
        </w:tc>
        <w:tc>
          <w:tcPr>
            <w:tcW w:w="7597" w:type="dxa"/>
          </w:tcPr>
          <w:p w14:paraId="2E3C7778" w14:textId="77777777" w:rsidR="005C4CEC" w:rsidRPr="008908E0" w:rsidRDefault="005C4CEC" w:rsidP="005C4CEC">
            <w:pPr>
              <w:spacing w:after="0"/>
              <w:rPr>
                <w:rFonts w:ascii="Times New Roman" w:hAnsi="Times New Roman"/>
                <w:bCs/>
                <w:sz w:val="24"/>
                <w:szCs w:val="24"/>
              </w:rPr>
            </w:pPr>
            <w:r w:rsidRPr="008908E0">
              <w:rPr>
                <w:rFonts w:ascii="Times New Roman" w:hAnsi="Times New Roman"/>
                <w:bCs/>
                <w:sz w:val="24"/>
                <w:szCs w:val="24"/>
              </w:rPr>
              <w:t>Personalitatea şi procedeele de învăţare.</w:t>
            </w:r>
          </w:p>
          <w:p w14:paraId="0192895F" w14:textId="65AC3825" w:rsidR="005C4CEC" w:rsidRPr="008908E0" w:rsidRDefault="005C4CEC" w:rsidP="005C4CEC">
            <w:pPr>
              <w:spacing w:after="0"/>
              <w:rPr>
                <w:rFonts w:ascii="Times New Roman" w:hAnsi="Times New Roman"/>
                <w:sz w:val="24"/>
                <w:szCs w:val="24"/>
              </w:rPr>
            </w:pPr>
            <w:r w:rsidRPr="008908E0">
              <w:rPr>
                <w:rFonts w:ascii="Times New Roman" w:hAnsi="Times New Roman"/>
                <w:color w:val="92D050"/>
                <w:sz w:val="24"/>
                <w:szCs w:val="24"/>
              </w:rPr>
              <w:t>Personality and learning methods.</w:t>
            </w:r>
          </w:p>
        </w:tc>
        <w:tc>
          <w:tcPr>
            <w:tcW w:w="1153" w:type="dxa"/>
          </w:tcPr>
          <w:p w14:paraId="6DACB91B" w14:textId="77E28D96" w:rsidR="005C4CEC" w:rsidRPr="008908E0" w:rsidRDefault="005C4CEC" w:rsidP="005C4CEC">
            <w:pPr>
              <w:spacing w:after="0"/>
              <w:jc w:val="center"/>
              <w:rPr>
                <w:rFonts w:ascii="Times New Roman" w:hAnsi="Times New Roman"/>
                <w:sz w:val="24"/>
                <w:szCs w:val="24"/>
              </w:rPr>
            </w:pPr>
            <w:r w:rsidRPr="008908E0">
              <w:rPr>
                <w:rFonts w:ascii="Times New Roman" w:hAnsi="Times New Roman"/>
                <w:sz w:val="24"/>
                <w:szCs w:val="24"/>
              </w:rPr>
              <w:t>6</w:t>
            </w:r>
          </w:p>
        </w:tc>
      </w:tr>
      <w:tr w:rsidR="005C4CEC" w:rsidRPr="008908E0" w14:paraId="3BCA0632" w14:textId="77777777" w:rsidTr="00F92122">
        <w:trPr>
          <w:jc w:val="center"/>
        </w:trPr>
        <w:tc>
          <w:tcPr>
            <w:tcW w:w="1271" w:type="dxa"/>
            <w:vAlign w:val="center"/>
          </w:tcPr>
          <w:p w14:paraId="6A5BB521" w14:textId="00384CF1" w:rsidR="005C4CEC" w:rsidRPr="008908E0" w:rsidRDefault="005C4CEC" w:rsidP="005C4CEC">
            <w:pPr>
              <w:spacing w:after="0" w:line="240" w:lineRule="auto"/>
              <w:jc w:val="center"/>
              <w:rPr>
                <w:rFonts w:ascii="Times New Roman" w:hAnsi="Times New Roman"/>
                <w:sz w:val="24"/>
                <w:szCs w:val="24"/>
              </w:rPr>
            </w:pPr>
            <w:r w:rsidRPr="008908E0">
              <w:rPr>
                <w:rFonts w:ascii="Times New Roman" w:hAnsi="Times New Roman"/>
                <w:sz w:val="24"/>
                <w:szCs w:val="24"/>
              </w:rPr>
              <w:t>4</w:t>
            </w:r>
          </w:p>
        </w:tc>
        <w:tc>
          <w:tcPr>
            <w:tcW w:w="7597" w:type="dxa"/>
          </w:tcPr>
          <w:p w14:paraId="034B2D85" w14:textId="77777777" w:rsidR="005C4CEC" w:rsidRPr="008908E0" w:rsidRDefault="005C4CEC" w:rsidP="005C4CEC">
            <w:pPr>
              <w:spacing w:after="0"/>
              <w:rPr>
                <w:rFonts w:ascii="Times New Roman" w:hAnsi="Times New Roman"/>
                <w:bCs/>
                <w:sz w:val="24"/>
                <w:szCs w:val="24"/>
              </w:rPr>
            </w:pPr>
            <w:r w:rsidRPr="008908E0">
              <w:rPr>
                <w:rFonts w:ascii="Times New Roman" w:hAnsi="Times New Roman"/>
                <w:bCs/>
                <w:sz w:val="24"/>
                <w:szCs w:val="24"/>
              </w:rPr>
              <w:t>Trăsăturile de personalitate şi performanţa în activităţile didactice.</w:t>
            </w:r>
          </w:p>
          <w:p w14:paraId="5B4099F0" w14:textId="71737AE2" w:rsidR="005C4CEC" w:rsidRPr="008908E0" w:rsidRDefault="005C4CEC" w:rsidP="005C4CEC">
            <w:pPr>
              <w:spacing w:after="0"/>
              <w:rPr>
                <w:rFonts w:ascii="Times New Roman" w:hAnsi="Times New Roman"/>
                <w:sz w:val="24"/>
                <w:szCs w:val="24"/>
              </w:rPr>
            </w:pPr>
            <w:r w:rsidRPr="008908E0">
              <w:rPr>
                <w:rFonts w:ascii="Times New Roman" w:hAnsi="Times New Roman"/>
                <w:color w:val="92D050"/>
                <w:sz w:val="24"/>
                <w:szCs w:val="24"/>
              </w:rPr>
              <w:t>Personality traits and performance in teaching and learning activities.</w:t>
            </w:r>
          </w:p>
        </w:tc>
        <w:tc>
          <w:tcPr>
            <w:tcW w:w="1153" w:type="dxa"/>
          </w:tcPr>
          <w:p w14:paraId="585E7C0E" w14:textId="4D88AECB" w:rsidR="005C4CEC" w:rsidRPr="008908E0" w:rsidRDefault="005C4CEC" w:rsidP="005C4CEC">
            <w:pPr>
              <w:spacing w:after="0"/>
              <w:jc w:val="center"/>
              <w:rPr>
                <w:rFonts w:ascii="Times New Roman" w:hAnsi="Times New Roman"/>
                <w:sz w:val="24"/>
                <w:szCs w:val="24"/>
              </w:rPr>
            </w:pPr>
            <w:r w:rsidRPr="008908E0">
              <w:rPr>
                <w:rFonts w:ascii="Times New Roman" w:hAnsi="Times New Roman"/>
                <w:sz w:val="24"/>
                <w:szCs w:val="24"/>
              </w:rPr>
              <w:t>6</w:t>
            </w:r>
          </w:p>
        </w:tc>
      </w:tr>
      <w:tr w:rsidR="005C4CEC" w:rsidRPr="008908E0" w14:paraId="44E063FB" w14:textId="77777777" w:rsidTr="00F92122">
        <w:trPr>
          <w:jc w:val="center"/>
        </w:trPr>
        <w:tc>
          <w:tcPr>
            <w:tcW w:w="1271" w:type="dxa"/>
            <w:vAlign w:val="center"/>
          </w:tcPr>
          <w:p w14:paraId="505C6F39" w14:textId="0AEC6098" w:rsidR="005C4CEC" w:rsidRPr="008908E0" w:rsidRDefault="005C4CEC" w:rsidP="005C4CEC">
            <w:pPr>
              <w:spacing w:after="0" w:line="240" w:lineRule="auto"/>
              <w:jc w:val="center"/>
              <w:rPr>
                <w:rFonts w:ascii="Times New Roman" w:hAnsi="Times New Roman"/>
                <w:sz w:val="24"/>
                <w:szCs w:val="24"/>
              </w:rPr>
            </w:pPr>
            <w:r w:rsidRPr="008908E0">
              <w:rPr>
                <w:rFonts w:ascii="Times New Roman" w:hAnsi="Times New Roman"/>
                <w:sz w:val="24"/>
                <w:szCs w:val="24"/>
              </w:rPr>
              <w:t>5</w:t>
            </w:r>
          </w:p>
        </w:tc>
        <w:tc>
          <w:tcPr>
            <w:tcW w:w="7597" w:type="dxa"/>
          </w:tcPr>
          <w:p w14:paraId="48E2CAE4" w14:textId="77777777" w:rsidR="005C4CEC" w:rsidRPr="008908E0" w:rsidRDefault="005C4CEC" w:rsidP="005C4CEC">
            <w:pPr>
              <w:spacing w:after="0"/>
              <w:rPr>
                <w:rFonts w:ascii="Times New Roman" w:hAnsi="Times New Roman"/>
                <w:bCs/>
                <w:sz w:val="24"/>
                <w:szCs w:val="24"/>
              </w:rPr>
            </w:pPr>
            <w:r w:rsidRPr="008908E0">
              <w:rPr>
                <w:rFonts w:ascii="Times New Roman" w:hAnsi="Times New Roman"/>
                <w:bCs/>
                <w:sz w:val="24"/>
                <w:szCs w:val="24"/>
              </w:rPr>
              <w:t>Utilizarea în proiectarea didactică a unor date privitoare la trăsăturile de personalitate.</w:t>
            </w:r>
          </w:p>
          <w:p w14:paraId="0523CD5B" w14:textId="19ABAC69" w:rsidR="005C4CEC" w:rsidRPr="008908E0" w:rsidRDefault="005C4CEC" w:rsidP="005C4CEC">
            <w:pPr>
              <w:spacing w:after="0"/>
              <w:rPr>
                <w:rFonts w:ascii="Times New Roman" w:hAnsi="Times New Roman"/>
                <w:sz w:val="24"/>
                <w:szCs w:val="24"/>
              </w:rPr>
            </w:pPr>
            <w:r w:rsidRPr="008908E0">
              <w:rPr>
                <w:rFonts w:ascii="Times New Roman" w:hAnsi="Times New Roman"/>
                <w:color w:val="92D050"/>
                <w:sz w:val="24"/>
                <w:szCs w:val="24"/>
              </w:rPr>
              <w:t>The use of data on personality traits in instructional design.</w:t>
            </w:r>
          </w:p>
        </w:tc>
        <w:tc>
          <w:tcPr>
            <w:tcW w:w="1153" w:type="dxa"/>
          </w:tcPr>
          <w:p w14:paraId="4989C1E6" w14:textId="0401F716" w:rsidR="005C4CEC" w:rsidRPr="008908E0" w:rsidRDefault="005C4CEC" w:rsidP="005C4CEC">
            <w:pPr>
              <w:spacing w:after="0"/>
              <w:jc w:val="center"/>
              <w:rPr>
                <w:rFonts w:ascii="Times New Roman" w:hAnsi="Times New Roman"/>
                <w:sz w:val="24"/>
                <w:szCs w:val="24"/>
              </w:rPr>
            </w:pPr>
            <w:r w:rsidRPr="008908E0">
              <w:rPr>
                <w:rFonts w:ascii="Times New Roman" w:hAnsi="Times New Roman"/>
                <w:sz w:val="24"/>
                <w:szCs w:val="24"/>
              </w:rPr>
              <w:t>6</w:t>
            </w:r>
          </w:p>
        </w:tc>
      </w:tr>
      <w:tr w:rsidR="00E946D3" w:rsidRPr="008908E0" w14:paraId="3C857563" w14:textId="77777777" w:rsidTr="00F92122">
        <w:trPr>
          <w:jc w:val="center"/>
        </w:trPr>
        <w:tc>
          <w:tcPr>
            <w:tcW w:w="1271" w:type="dxa"/>
            <w:vAlign w:val="center"/>
          </w:tcPr>
          <w:p w14:paraId="2EF8C2B8" w14:textId="77777777" w:rsidR="00E946D3" w:rsidRPr="008908E0" w:rsidRDefault="00E946D3" w:rsidP="00E946D3">
            <w:pPr>
              <w:spacing w:after="0" w:line="240" w:lineRule="auto"/>
              <w:jc w:val="center"/>
              <w:rPr>
                <w:rFonts w:ascii="Times New Roman" w:hAnsi="Times New Roman"/>
                <w:sz w:val="24"/>
                <w:szCs w:val="24"/>
              </w:rPr>
            </w:pPr>
          </w:p>
        </w:tc>
        <w:tc>
          <w:tcPr>
            <w:tcW w:w="7597" w:type="dxa"/>
          </w:tcPr>
          <w:p w14:paraId="1852E69C" w14:textId="75DA979A" w:rsidR="00E946D3" w:rsidRPr="008908E0" w:rsidRDefault="00E946D3" w:rsidP="00E946D3">
            <w:pPr>
              <w:jc w:val="right"/>
              <w:rPr>
                <w:rFonts w:ascii="Times New Roman" w:hAnsi="Times New Roman"/>
                <w:sz w:val="24"/>
                <w:szCs w:val="24"/>
              </w:rPr>
            </w:pPr>
            <w:r w:rsidRPr="008908E0">
              <w:rPr>
                <w:rFonts w:ascii="Times New Roman" w:hAnsi="Times New Roman"/>
                <w:sz w:val="24"/>
                <w:szCs w:val="24"/>
              </w:rPr>
              <w:t>Total:</w:t>
            </w:r>
          </w:p>
        </w:tc>
        <w:tc>
          <w:tcPr>
            <w:tcW w:w="1153" w:type="dxa"/>
          </w:tcPr>
          <w:p w14:paraId="3F65B960" w14:textId="62D733A3" w:rsidR="00E946D3" w:rsidRPr="008908E0" w:rsidRDefault="00E946D3" w:rsidP="00E946D3">
            <w:pPr>
              <w:jc w:val="center"/>
              <w:rPr>
                <w:rFonts w:ascii="Times New Roman" w:hAnsi="Times New Roman"/>
                <w:sz w:val="24"/>
                <w:szCs w:val="24"/>
              </w:rPr>
            </w:pPr>
            <w:r w:rsidRPr="008908E0">
              <w:rPr>
                <w:rFonts w:ascii="Times New Roman" w:hAnsi="Times New Roman"/>
                <w:sz w:val="24"/>
                <w:szCs w:val="24"/>
              </w:rPr>
              <w:t>28</w:t>
            </w:r>
          </w:p>
        </w:tc>
      </w:tr>
      <w:tr w:rsidR="00144C38" w:rsidRPr="008908E0" w14:paraId="279C33A6" w14:textId="77777777" w:rsidTr="00A946AE">
        <w:trPr>
          <w:jc w:val="center"/>
        </w:trPr>
        <w:tc>
          <w:tcPr>
            <w:tcW w:w="10021" w:type="dxa"/>
            <w:gridSpan w:val="3"/>
            <w:vAlign w:val="center"/>
          </w:tcPr>
          <w:p w14:paraId="44549880" w14:textId="77777777" w:rsidR="001047FD" w:rsidRPr="008908E0" w:rsidRDefault="00A65B5D" w:rsidP="005008F1">
            <w:pPr>
              <w:rPr>
                <w:rFonts w:ascii="Times New Roman" w:hAnsi="Times New Roman"/>
                <w:sz w:val="24"/>
                <w:szCs w:val="24"/>
              </w:rPr>
            </w:pPr>
            <w:r w:rsidRPr="008908E0">
              <w:rPr>
                <w:rFonts w:ascii="Times New Roman" w:hAnsi="Times New Roman"/>
                <w:sz w:val="24"/>
                <w:szCs w:val="24"/>
              </w:rPr>
              <w:lastRenderedPageBreak/>
              <w:t>Bibliografie</w:t>
            </w:r>
            <w:r w:rsidR="00B83CBB" w:rsidRPr="008908E0">
              <w:rPr>
                <w:rFonts w:ascii="Times New Roman" w:hAnsi="Times New Roman"/>
                <w:sz w:val="24"/>
                <w:szCs w:val="24"/>
              </w:rPr>
              <w:t xml:space="preserve"> </w:t>
            </w:r>
            <w:r w:rsidR="00B83CBB" w:rsidRPr="008908E0">
              <w:rPr>
                <w:rFonts w:ascii="Times New Roman" w:hAnsi="Times New Roman"/>
                <w:color w:val="000000" w:themeColor="text1"/>
                <w:sz w:val="24"/>
                <w:szCs w:val="24"/>
              </w:rPr>
              <w:t>/</w:t>
            </w:r>
            <w:r w:rsidR="00B83CBB" w:rsidRPr="008908E0">
              <w:rPr>
                <w:rFonts w:ascii="Times New Roman" w:hAnsi="Times New Roman"/>
                <w:color w:val="92D050"/>
                <w:sz w:val="24"/>
                <w:szCs w:val="24"/>
              </w:rPr>
              <w:t>References</w:t>
            </w:r>
            <w:r w:rsidRPr="008908E0">
              <w:rPr>
                <w:rFonts w:ascii="Times New Roman" w:hAnsi="Times New Roman"/>
                <w:sz w:val="24"/>
                <w:szCs w:val="24"/>
              </w:rPr>
              <w:t>:</w:t>
            </w:r>
            <w:r w:rsidR="005008F1" w:rsidRPr="008908E0">
              <w:rPr>
                <w:rFonts w:ascii="Times New Roman" w:hAnsi="Times New Roman"/>
                <w:sz w:val="24"/>
                <w:szCs w:val="24"/>
              </w:rPr>
              <w:t xml:space="preserve"> </w:t>
            </w:r>
          </w:p>
          <w:p w14:paraId="34610E24" w14:textId="77777777" w:rsidR="005C4CEC" w:rsidRPr="008908E0" w:rsidRDefault="005C4CEC" w:rsidP="005C4CEC">
            <w:pPr>
              <w:pStyle w:val="ListParagraph"/>
              <w:numPr>
                <w:ilvl w:val="0"/>
                <w:numId w:val="40"/>
              </w:numPr>
              <w:spacing w:after="0" w:line="240" w:lineRule="auto"/>
              <w:jc w:val="both"/>
              <w:rPr>
                <w:rFonts w:ascii="Times New Roman" w:hAnsi="Times New Roman"/>
                <w:sz w:val="24"/>
                <w:szCs w:val="24"/>
              </w:rPr>
            </w:pPr>
            <w:r w:rsidRPr="008908E0">
              <w:rPr>
                <w:rFonts w:ascii="Times New Roman" w:hAnsi="Times New Roman"/>
                <w:sz w:val="24"/>
                <w:szCs w:val="24"/>
              </w:rPr>
              <w:t>Negreanu Mirela Cristina, Notițe curs Psihologia educației, platforma Moodle.</w:t>
            </w:r>
          </w:p>
          <w:p w14:paraId="0A685153" w14:textId="77777777" w:rsidR="005C4CEC" w:rsidRPr="008908E0" w:rsidRDefault="005C4CEC" w:rsidP="005C4CEC">
            <w:pPr>
              <w:pStyle w:val="ListParagraph"/>
              <w:numPr>
                <w:ilvl w:val="0"/>
                <w:numId w:val="40"/>
              </w:numPr>
              <w:spacing w:after="0" w:line="240" w:lineRule="auto"/>
              <w:jc w:val="both"/>
              <w:rPr>
                <w:rFonts w:ascii="Times New Roman" w:hAnsi="Times New Roman"/>
                <w:sz w:val="24"/>
                <w:szCs w:val="24"/>
              </w:rPr>
            </w:pPr>
            <w:r w:rsidRPr="008908E0">
              <w:rPr>
                <w:rFonts w:ascii="Times New Roman" w:hAnsi="Times New Roman"/>
                <w:sz w:val="24"/>
                <w:szCs w:val="24"/>
              </w:rPr>
              <w:t xml:space="preserve">Debaty, Pol, La mesure des attitudes, Presses Universitaires de France, 1967 ; </w:t>
            </w:r>
          </w:p>
          <w:p w14:paraId="5F049340" w14:textId="77777777" w:rsidR="005C4CEC" w:rsidRPr="008908E0" w:rsidRDefault="005C4CEC" w:rsidP="005C4CEC">
            <w:pPr>
              <w:pStyle w:val="ListParagraph"/>
              <w:numPr>
                <w:ilvl w:val="0"/>
                <w:numId w:val="40"/>
              </w:numPr>
              <w:spacing w:after="0" w:line="240" w:lineRule="auto"/>
              <w:jc w:val="both"/>
              <w:rPr>
                <w:rFonts w:ascii="Times New Roman" w:hAnsi="Times New Roman"/>
                <w:sz w:val="24"/>
                <w:szCs w:val="24"/>
              </w:rPr>
            </w:pPr>
            <w:r w:rsidRPr="008908E0">
              <w:rPr>
                <w:rFonts w:ascii="Times New Roman" w:hAnsi="Times New Roman"/>
                <w:sz w:val="24"/>
                <w:szCs w:val="24"/>
              </w:rPr>
              <w:t>Frăţilă, Ion, Psihologie generală şi educaţională, vol I, E.D.P. Bucureşti, 1993 ;</w:t>
            </w:r>
          </w:p>
          <w:p w14:paraId="4D91DDA2" w14:textId="77777777" w:rsidR="005C4CEC" w:rsidRPr="008908E0" w:rsidRDefault="005C4CEC" w:rsidP="005C4CEC">
            <w:pPr>
              <w:pStyle w:val="ListParagraph"/>
              <w:numPr>
                <w:ilvl w:val="0"/>
                <w:numId w:val="40"/>
              </w:numPr>
              <w:spacing w:after="0" w:line="240" w:lineRule="auto"/>
              <w:jc w:val="both"/>
              <w:rPr>
                <w:rFonts w:ascii="Times New Roman" w:hAnsi="Times New Roman"/>
                <w:sz w:val="24"/>
                <w:szCs w:val="24"/>
              </w:rPr>
            </w:pPr>
            <w:r w:rsidRPr="008908E0">
              <w:rPr>
                <w:rFonts w:ascii="Times New Roman" w:hAnsi="Times New Roman"/>
                <w:sz w:val="24"/>
                <w:szCs w:val="24"/>
              </w:rPr>
              <w:t xml:space="preserve">Holban, I.; Gugiuman, A., Puncte de sprijin în cunoaşterea individualităţii elevilor, E.D.P., Bucureşti 19972; </w:t>
            </w:r>
          </w:p>
          <w:p w14:paraId="6FF07274" w14:textId="77777777" w:rsidR="005C4CEC" w:rsidRPr="008908E0" w:rsidRDefault="005C4CEC" w:rsidP="005C4CEC">
            <w:pPr>
              <w:pStyle w:val="ListParagraph"/>
              <w:numPr>
                <w:ilvl w:val="0"/>
                <w:numId w:val="40"/>
              </w:numPr>
              <w:spacing w:after="0" w:line="240" w:lineRule="auto"/>
              <w:jc w:val="both"/>
              <w:rPr>
                <w:rFonts w:ascii="Times New Roman" w:hAnsi="Times New Roman"/>
                <w:sz w:val="24"/>
                <w:szCs w:val="24"/>
              </w:rPr>
            </w:pPr>
            <w:r w:rsidRPr="008908E0">
              <w:rPr>
                <w:rFonts w:ascii="Times New Roman" w:hAnsi="Times New Roman"/>
                <w:sz w:val="24"/>
                <w:szCs w:val="24"/>
              </w:rPr>
              <w:t xml:space="preserve">Matthews, Gerald ; Deary, Ian J. ; Whiteman, Martha C., Psihologia personalităţii : trăsături, cauze, consecinţe, Editura Polirom, Iaşi, 2005 ; </w:t>
            </w:r>
          </w:p>
          <w:p w14:paraId="7663CDD7" w14:textId="77777777" w:rsidR="005C4CEC" w:rsidRPr="008908E0" w:rsidRDefault="005C4CEC" w:rsidP="005C4CEC">
            <w:pPr>
              <w:pStyle w:val="ListParagraph"/>
              <w:numPr>
                <w:ilvl w:val="0"/>
                <w:numId w:val="40"/>
              </w:numPr>
              <w:spacing w:after="0" w:line="240" w:lineRule="auto"/>
              <w:jc w:val="both"/>
              <w:rPr>
                <w:rFonts w:ascii="Times New Roman" w:hAnsi="Times New Roman"/>
                <w:sz w:val="24"/>
                <w:szCs w:val="24"/>
              </w:rPr>
            </w:pPr>
            <w:r w:rsidRPr="008908E0">
              <w:rPr>
                <w:rFonts w:ascii="Times New Roman" w:hAnsi="Times New Roman"/>
                <w:sz w:val="24"/>
                <w:szCs w:val="24"/>
              </w:rPr>
              <w:t xml:space="preserve">Pavelcu, Vasile, Cunoaşterea de sine şi cunoaşterea personalităţii, E.D.P., Bucureşti, 1982 ; </w:t>
            </w:r>
          </w:p>
          <w:p w14:paraId="1EF13C1F" w14:textId="6DDC9B20" w:rsidR="008937DF" w:rsidRPr="008908E0" w:rsidRDefault="005C4CEC" w:rsidP="005C4CEC">
            <w:pPr>
              <w:pStyle w:val="ListParagraph"/>
              <w:numPr>
                <w:ilvl w:val="0"/>
                <w:numId w:val="40"/>
              </w:numPr>
              <w:rPr>
                <w:rFonts w:ascii="Times New Roman" w:hAnsi="Times New Roman"/>
                <w:sz w:val="24"/>
                <w:szCs w:val="24"/>
              </w:rPr>
            </w:pPr>
            <w:r w:rsidRPr="008908E0">
              <w:rPr>
                <w:rFonts w:ascii="Times New Roman" w:hAnsi="Times New Roman"/>
                <w:sz w:val="24"/>
                <w:szCs w:val="24"/>
              </w:rPr>
              <w:t>Stancu, Ioana, Autoritatea profesorului, o perspectivă psihologică, Revista de Psihoterapie Experienţială, nr. 34, 2006.</w:t>
            </w:r>
          </w:p>
        </w:tc>
      </w:tr>
    </w:tbl>
    <w:p w14:paraId="2E763E99" w14:textId="77777777" w:rsidR="002A2A27" w:rsidRPr="008908E0" w:rsidRDefault="002A2A27" w:rsidP="00813BB9">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4"/>
        <w:gridCol w:w="8234"/>
        <w:gridCol w:w="1073"/>
      </w:tblGrid>
      <w:tr w:rsidR="00AD6760" w:rsidRPr="008908E0" w14:paraId="4D06F3A4" w14:textId="77777777" w:rsidTr="00A946AE">
        <w:trPr>
          <w:trHeight w:val="310"/>
          <w:jc w:val="center"/>
        </w:trPr>
        <w:tc>
          <w:tcPr>
            <w:tcW w:w="10041" w:type="dxa"/>
            <w:gridSpan w:val="3"/>
            <w:vAlign w:val="center"/>
          </w:tcPr>
          <w:p w14:paraId="094C3E84" w14:textId="10DAE32C" w:rsidR="001047FD" w:rsidRPr="008908E0" w:rsidRDefault="00A65B5D">
            <w:pPr>
              <w:rPr>
                <w:rFonts w:ascii="Times New Roman" w:hAnsi="Times New Roman"/>
                <w:sz w:val="24"/>
                <w:szCs w:val="24"/>
              </w:rPr>
            </w:pPr>
            <w:r w:rsidRPr="008908E0">
              <w:rPr>
                <w:rFonts w:ascii="Times New Roman" w:hAnsi="Times New Roman"/>
                <w:b/>
                <w:sz w:val="24"/>
                <w:szCs w:val="24"/>
              </w:rPr>
              <w:t>SEMINAR</w:t>
            </w:r>
            <w:r w:rsidR="00B83CBB" w:rsidRPr="008908E0">
              <w:rPr>
                <w:rFonts w:ascii="Times New Roman" w:hAnsi="Times New Roman"/>
                <w:b/>
                <w:bCs/>
                <w:color w:val="9BBB59" w:themeColor="accent3"/>
                <w:sz w:val="24"/>
                <w:szCs w:val="24"/>
              </w:rPr>
              <w:t>/SEMINAR</w:t>
            </w:r>
          </w:p>
        </w:tc>
      </w:tr>
      <w:tr w:rsidR="00AD6760" w:rsidRPr="008908E0" w14:paraId="45C4EF9B" w14:textId="77777777" w:rsidTr="00790C21">
        <w:trPr>
          <w:trHeight w:val="310"/>
          <w:jc w:val="center"/>
        </w:trPr>
        <w:tc>
          <w:tcPr>
            <w:tcW w:w="734" w:type="dxa"/>
            <w:vAlign w:val="center"/>
          </w:tcPr>
          <w:p w14:paraId="1EBDC26E" w14:textId="5D01C2A3" w:rsidR="00AD6760" w:rsidRPr="008908E0" w:rsidRDefault="00AD6760" w:rsidP="00813BB9">
            <w:pPr>
              <w:spacing w:after="0" w:line="240" w:lineRule="auto"/>
              <w:jc w:val="center"/>
              <w:rPr>
                <w:rFonts w:ascii="Times New Roman" w:hAnsi="Times New Roman"/>
                <w:b/>
                <w:bCs/>
                <w:sz w:val="24"/>
                <w:szCs w:val="24"/>
              </w:rPr>
            </w:pPr>
            <w:r w:rsidRPr="008908E0">
              <w:rPr>
                <w:rFonts w:ascii="Times New Roman" w:hAnsi="Times New Roman"/>
                <w:b/>
                <w:bCs/>
                <w:sz w:val="24"/>
                <w:szCs w:val="24"/>
              </w:rPr>
              <w:t xml:space="preserve">Nr. crt. </w:t>
            </w:r>
            <w:r w:rsidR="00790C21" w:rsidRPr="008908E0">
              <w:rPr>
                <w:rFonts w:ascii="Times New Roman" w:hAnsi="Times New Roman"/>
                <w:b/>
                <w:bCs/>
                <w:sz w:val="24"/>
                <w:szCs w:val="24"/>
              </w:rPr>
              <w:t xml:space="preserve"> </w:t>
            </w:r>
            <w:r w:rsidR="00790C21" w:rsidRPr="008908E0">
              <w:rPr>
                <w:rFonts w:ascii="Times New Roman" w:hAnsi="Times New Roman"/>
                <w:b/>
                <w:bCs/>
                <w:color w:val="92D050"/>
                <w:sz w:val="24"/>
                <w:szCs w:val="24"/>
              </w:rPr>
              <w:t>Item no.</w:t>
            </w:r>
          </w:p>
        </w:tc>
        <w:tc>
          <w:tcPr>
            <w:tcW w:w="8234" w:type="dxa"/>
            <w:vAlign w:val="center"/>
          </w:tcPr>
          <w:p w14:paraId="70D8C65B" w14:textId="1BA44ED2" w:rsidR="00AD6760" w:rsidRPr="008908E0" w:rsidRDefault="00AD6760" w:rsidP="00813BB9">
            <w:pPr>
              <w:spacing w:after="0" w:line="240" w:lineRule="auto"/>
              <w:jc w:val="center"/>
              <w:rPr>
                <w:rFonts w:ascii="Times New Roman" w:hAnsi="Times New Roman"/>
                <w:b/>
                <w:bCs/>
                <w:sz w:val="24"/>
                <w:szCs w:val="24"/>
              </w:rPr>
            </w:pPr>
            <w:r w:rsidRPr="008908E0">
              <w:rPr>
                <w:rFonts w:ascii="Times New Roman" w:hAnsi="Times New Roman"/>
                <w:b/>
                <w:bCs/>
                <w:sz w:val="24"/>
                <w:szCs w:val="24"/>
              </w:rPr>
              <w:t>Con</w:t>
            </w:r>
            <w:r w:rsidR="001B1709" w:rsidRPr="008908E0">
              <w:rPr>
                <w:rFonts w:ascii="Times New Roman" w:hAnsi="Times New Roman"/>
                <w:b/>
                <w:bCs/>
                <w:sz w:val="24"/>
                <w:szCs w:val="24"/>
              </w:rPr>
              <w:t>ț</w:t>
            </w:r>
            <w:r w:rsidRPr="008908E0">
              <w:rPr>
                <w:rFonts w:ascii="Times New Roman" w:hAnsi="Times New Roman"/>
                <w:b/>
                <w:bCs/>
                <w:sz w:val="24"/>
                <w:szCs w:val="24"/>
              </w:rPr>
              <w:t>inutul</w:t>
            </w:r>
            <w:r w:rsidR="00790C21" w:rsidRPr="008908E0">
              <w:rPr>
                <w:rFonts w:ascii="Times New Roman" w:hAnsi="Times New Roman"/>
                <w:b/>
                <w:bCs/>
                <w:sz w:val="24"/>
                <w:szCs w:val="24"/>
              </w:rPr>
              <w:t xml:space="preserve"> /</w:t>
            </w:r>
            <w:r w:rsidR="00790C21" w:rsidRPr="008908E0">
              <w:rPr>
                <w:rFonts w:ascii="Times New Roman" w:hAnsi="Times New Roman"/>
                <w:b/>
                <w:bCs/>
                <w:color w:val="92D050"/>
                <w:sz w:val="24"/>
                <w:szCs w:val="24"/>
              </w:rPr>
              <w:t>Contents</w:t>
            </w:r>
          </w:p>
        </w:tc>
        <w:tc>
          <w:tcPr>
            <w:tcW w:w="1073" w:type="dxa"/>
            <w:vAlign w:val="center"/>
          </w:tcPr>
          <w:p w14:paraId="473E8D70" w14:textId="1FF5F1BA" w:rsidR="00AD6760" w:rsidRPr="008908E0" w:rsidRDefault="00AD6760" w:rsidP="00813BB9">
            <w:pPr>
              <w:spacing w:after="0" w:line="240" w:lineRule="auto"/>
              <w:jc w:val="center"/>
              <w:rPr>
                <w:rFonts w:ascii="Times New Roman" w:hAnsi="Times New Roman"/>
                <w:b/>
                <w:bCs/>
                <w:sz w:val="24"/>
                <w:szCs w:val="24"/>
              </w:rPr>
            </w:pPr>
            <w:r w:rsidRPr="008908E0">
              <w:rPr>
                <w:rFonts w:ascii="Times New Roman" w:hAnsi="Times New Roman"/>
                <w:b/>
                <w:bCs/>
                <w:sz w:val="24"/>
                <w:szCs w:val="24"/>
              </w:rPr>
              <w:t>Nr. ore</w:t>
            </w:r>
            <w:r w:rsidR="00790C21" w:rsidRPr="008908E0">
              <w:rPr>
                <w:rFonts w:ascii="Times New Roman" w:hAnsi="Times New Roman"/>
                <w:b/>
                <w:bCs/>
                <w:sz w:val="24"/>
                <w:szCs w:val="24"/>
              </w:rPr>
              <w:t xml:space="preserve"> </w:t>
            </w:r>
            <w:r w:rsidR="00790C21" w:rsidRPr="008908E0">
              <w:rPr>
                <w:rFonts w:ascii="Times New Roman" w:hAnsi="Times New Roman"/>
                <w:b/>
                <w:bCs/>
                <w:color w:val="92D050"/>
                <w:sz w:val="24"/>
                <w:szCs w:val="24"/>
              </w:rPr>
              <w:t>No.of Hours</w:t>
            </w:r>
          </w:p>
        </w:tc>
      </w:tr>
      <w:tr w:rsidR="005C4CEC" w:rsidRPr="008908E0" w14:paraId="17204FCE" w14:textId="77777777" w:rsidTr="00B328F3">
        <w:trPr>
          <w:trHeight w:val="310"/>
          <w:jc w:val="center"/>
        </w:trPr>
        <w:tc>
          <w:tcPr>
            <w:tcW w:w="734" w:type="dxa"/>
          </w:tcPr>
          <w:p w14:paraId="2F28F90F" w14:textId="61D29AC9" w:rsidR="005C4CEC" w:rsidRPr="008908E0" w:rsidRDefault="005C4CEC" w:rsidP="005C4CEC">
            <w:pPr>
              <w:spacing w:after="0"/>
              <w:jc w:val="center"/>
              <w:rPr>
                <w:rFonts w:ascii="Times New Roman" w:hAnsi="Times New Roman"/>
                <w:sz w:val="24"/>
                <w:szCs w:val="24"/>
              </w:rPr>
            </w:pPr>
            <w:r w:rsidRPr="008908E0">
              <w:rPr>
                <w:rFonts w:ascii="Times New Roman" w:hAnsi="Times New Roman"/>
                <w:sz w:val="24"/>
                <w:szCs w:val="24"/>
              </w:rPr>
              <w:t>1.</w:t>
            </w:r>
          </w:p>
        </w:tc>
        <w:tc>
          <w:tcPr>
            <w:tcW w:w="8234" w:type="dxa"/>
            <w:vAlign w:val="center"/>
          </w:tcPr>
          <w:p w14:paraId="633C5B85" w14:textId="77777777" w:rsidR="005C4CEC" w:rsidRPr="008908E0" w:rsidRDefault="005C4CEC" w:rsidP="005C4CEC">
            <w:pPr>
              <w:spacing w:after="0"/>
              <w:rPr>
                <w:rFonts w:ascii="Times New Roman" w:hAnsi="Times New Roman"/>
                <w:sz w:val="24"/>
                <w:szCs w:val="24"/>
              </w:rPr>
            </w:pPr>
            <w:r w:rsidRPr="008908E0">
              <w:rPr>
                <w:rFonts w:ascii="Times New Roman" w:hAnsi="Times New Roman"/>
                <w:sz w:val="24"/>
                <w:szCs w:val="24"/>
              </w:rPr>
              <w:t>Omul ca fiinţă socială. Persoană şi personalitate.</w:t>
            </w:r>
          </w:p>
          <w:p w14:paraId="51E76F91" w14:textId="768CC260" w:rsidR="005C4CEC" w:rsidRPr="008908E0" w:rsidRDefault="005C4CEC" w:rsidP="005C4CEC">
            <w:pPr>
              <w:spacing w:after="0"/>
              <w:rPr>
                <w:rFonts w:ascii="Times New Roman" w:hAnsi="Times New Roman"/>
                <w:sz w:val="24"/>
                <w:szCs w:val="24"/>
                <w:lang w:val="en-US"/>
              </w:rPr>
            </w:pPr>
            <w:r w:rsidRPr="008908E0">
              <w:rPr>
                <w:rFonts w:ascii="Times New Roman" w:hAnsi="Times New Roman"/>
                <w:color w:val="92D050"/>
                <w:sz w:val="24"/>
                <w:szCs w:val="24"/>
                <w:lang w:val="en-US"/>
              </w:rPr>
              <w:t>The human being as a social being. Person and personality.</w:t>
            </w:r>
          </w:p>
        </w:tc>
        <w:tc>
          <w:tcPr>
            <w:tcW w:w="1073" w:type="dxa"/>
            <w:vAlign w:val="center"/>
          </w:tcPr>
          <w:p w14:paraId="36AFF394" w14:textId="0DC5E7A5" w:rsidR="005C4CEC" w:rsidRPr="008908E0" w:rsidRDefault="005C4CEC" w:rsidP="005C4CEC">
            <w:pPr>
              <w:spacing w:after="0"/>
              <w:jc w:val="center"/>
              <w:rPr>
                <w:rFonts w:ascii="Times New Roman" w:hAnsi="Times New Roman"/>
                <w:sz w:val="24"/>
                <w:szCs w:val="24"/>
              </w:rPr>
            </w:pPr>
            <w:r w:rsidRPr="008908E0">
              <w:rPr>
                <w:rFonts w:ascii="Times New Roman" w:hAnsi="Times New Roman"/>
                <w:sz w:val="24"/>
                <w:szCs w:val="24"/>
              </w:rPr>
              <w:t>2</w:t>
            </w:r>
          </w:p>
        </w:tc>
      </w:tr>
      <w:tr w:rsidR="005C4CEC" w:rsidRPr="008908E0" w14:paraId="2BDDCB71" w14:textId="77777777" w:rsidTr="00B328F3">
        <w:trPr>
          <w:jc w:val="center"/>
        </w:trPr>
        <w:tc>
          <w:tcPr>
            <w:tcW w:w="734" w:type="dxa"/>
          </w:tcPr>
          <w:p w14:paraId="2DDB7CF2" w14:textId="7C545D36" w:rsidR="005C4CEC" w:rsidRPr="008908E0" w:rsidRDefault="005C4CEC" w:rsidP="005C4CEC">
            <w:pPr>
              <w:spacing w:after="0" w:line="240" w:lineRule="auto"/>
              <w:jc w:val="center"/>
              <w:rPr>
                <w:rFonts w:ascii="Times New Roman" w:hAnsi="Times New Roman"/>
                <w:sz w:val="24"/>
                <w:szCs w:val="24"/>
              </w:rPr>
            </w:pPr>
            <w:r w:rsidRPr="008908E0">
              <w:rPr>
                <w:rFonts w:ascii="Times New Roman" w:hAnsi="Times New Roman"/>
                <w:sz w:val="24"/>
                <w:szCs w:val="24"/>
              </w:rPr>
              <w:t>2.</w:t>
            </w:r>
          </w:p>
        </w:tc>
        <w:tc>
          <w:tcPr>
            <w:tcW w:w="8234" w:type="dxa"/>
            <w:vAlign w:val="center"/>
          </w:tcPr>
          <w:p w14:paraId="42731A03" w14:textId="77777777" w:rsidR="005C4CEC" w:rsidRPr="008908E0" w:rsidRDefault="005C4CEC" w:rsidP="005C4CEC">
            <w:pPr>
              <w:spacing w:after="0"/>
              <w:rPr>
                <w:rFonts w:ascii="Times New Roman" w:hAnsi="Times New Roman"/>
                <w:bCs/>
                <w:sz w:val="24"/>
                <w:szCs w:val="24"/>
              </w:rPr>
            </w:pPr>
            <w:r w:rsidRPr="008908E0">
              <w:rPr>
                <w:rFonts w:ascii="Times New Roman" w:hAnsi="Times New Roman"/>
                <w:bCs/>
                <w:sz w:val="24"/>
                <w:szCs w:val="24"/>
              </w:rPr>
              <w:t>Personalitate în formare şi personalitate a omului adult.</w:t>
            </w:r>
          </w:p>
          <w:p w14:paraId="5855264E" w14:textId="10C2C095" w:rsidR="005C4CEC" w:rsidRPr="008908E0" w:rsidRDefault="005C4CEC" w:rsidP="005C4CEC">
            <w:pPr>
              <w:spacing w:after="0"/>
              <w:rPr>
                <w:rFonts w:ascii="Times New Roman" w:hAnsi="Times New Roman"/>
                <w:sz w:val="24"/>
                <w:szCs w:val="24"/>
              </w:rPr>
            </w:pPr>
            <w:r w:rsidRPr="008908E0">
              <w:rPr>
                <w:rFonts w:ascii="Times New Roman" w:hAnsi="Times New Roman"/>
                <w:color w:val="92D050"/>
                <w:sz w:val="24"/>
                <w:szCs w:val="24"/>
              </w:rPr>
              <w:t>Developing personality and adult personality.</w:t>
            </w:r>
          </w:p>
        </w:tc>
        <w:tc>
          <w:tcPr>
            <w:tcW w:w="1073" w:type="dxa"/>
            <w:vAlign w:val="center"/>
          </w:tcPr>
          <w:p w14:paraId="55AB68BC" w14:textId="59C47109" w:rsidR="005C4CEC" w:rsidRPr="008908E0" w:rsidRDefault="005C4CEC" w:rsidP="005C4CEC">
            <w:pPr>
              <w:spacing w:after="0"/>
              <w:jc w:val="center"/>
              <w:rPr>
                <w:rFonts w:ascii="Times New Roman" w:hAnsi="Times New Roman"/>
                <w:sz w:val="24"/>
                <w:szCs w:val="24"/>
              </w:rPr>
            </w:pPr>
            <w:r w:rsidRPr="008908E0">
              <w:rPr>
                <w:rFonts w:ascii="Times New Roman" w:hAnsi="Times New Roman"/>
                <w:sz w:val="24"/>
                <w:szCs w:val="24"/>
              </w:rPr>
              <w:t>10</w:t>
            </w:r>
          </w:p>
        </w:tc>
      </w:tr>
      <w:tr w:rsidR="005C4CEC" w:rsidRPr="008908E0" w14:paraId="3BD89B07" w14:textId="77777777" w:rsidTr="00B328F3">
        <w:trPr>
          <w:jc w:val="center"/>
        </w:trPr>
        <w:tc>
          <w:tcPr>
            <w:tcW w:w="734" w:type="dxa"/>
          </w:tcPr>
          <w:p w14:paraId="76FD50F5" w14:textId="60315A68" w:rsidR="005C4CEC" w:rsidRPr="008908E0" w:rsidRDefault="005C4CEC" w:rsidP="005C4CEC">
            <w:pPr>
              <w:spacing w:after="0" w:line="240" w:lineRule="auto"/>
              <w:jc w:val="center"/>
              <w:rPr>
                <w:rFonts w:ascii="Times New Roman" w:hAnsi="Times New Roman"/>
                <w:sz w:val="24"/>
                <w:szCs w:val="24"/>
              </w:rPr>
            </w:pPr>
            <w:r w:rsidRPr="008908E0">
              <w:rPr>
                <w:rFonts w:ascii="Times New Roman" w:hAnsi="Times New Roman"/>
                <w:sz w:val="24"/>
                <w:szCs w:val="24"/>
              </w:rPr>
              <w:t>3.</w:t>
            </w:r>
          </w:p>
        </w:tc>
        <w:tc>
          <w:tcPr>
            <w:tcW w:w="8234" w:type="dxa"/>
            <w:vAlign w:val="center"/>
          </w:tcPr>
          <w:p w14:paraId="5B0071EF" w14:textId="77777777" w:rsidR="005C4CEC" w:rsidRPr="008908E0" w:rsidRDefault="005C4CEC" w:rsidP="005C4CEC">
            <w:pPr>
              <w:spacing w:after="0"/>
              <w:rPr>
                <w:rFonts w:ascii="Times New Roman" w:hAnsi="Times New Roman"/>
                <w:bCs/>
                <w:sz w:val="24"/>
                <w:szCs w:val="24"/>
              </w:rPr>
            </w:pPr>
            <w:r w:rsidRPr="008908E0">
              <w:rPr>
                <w:rFonts w:ascii="Times New Roman" w:hAnsi="Times New Roman"/>
                <w:bCs/>
                <w:sz w:val="24"/>
                <w:szCs w:val="24"/>
              </w:rPr>
              <w:t>Personalitatea şi procedeele de învăţare.</w:t>
            </w:r>
          </w:p>
          <w:p w14:paraId="6F17B226" w14:textId="3A266A2C" w:rsidR="005C4CEC" w:rsidRPr="008908E0" w:rsidRDefault="005C4CEC" w:rsidP="005C4CEC">
            <w:pPr>
              <w:spacing w:after="0"/>
              <w:rPr>
                <w:rFonts w:ascii="Times New Roman" w:hAnsi="Times New Roman"/>
                <w:sz w:val="24"/>
                <w:szCs w:val="24"/>
              </w:rPr>
            </w:pPr>
            <w:r w:rsidRPr="008908E0">
              <w:rPr>
                <w:rFonts w:ascii="Times New Roman" w:hAnsi="Times New Roman"/>
                <w:color w:val="92D050"/>
                <w:sz w:val="24"/>
                <w:szCs w:val="24"/>
              </w:rPr>
              <w:t>Personality and learning methods.</w:t>
            </w:r>
          </w:p>
        </w:tc>
        <w:tc>
          <w:tcPr>
            <w:tcW w:w="1073" w:type="dxa"/>
            <w:vAlign w:val="center"/>
          </w:tcPr>
          <w:p w14:paraId="7B1A526A" w14:textId="4C43BE7B" w:rsidR="005C4CEC" w:rsidRPr="008908E0" w:rsidRDefault="005C4CEC" w:rsidP="005C4CEC">
            <w:pPr>
              <w:spacing w:after="0"/>
              <w:jc w:val="center"/>
              <w:rPr>
                <w:rFonts w:ascii="Times New Roman" w:hAnsi="Times New Roman"/>
                <w:sz w:val="24"/>
                <w:szCs w:val="24"/>
              </w:rPr>
            </w:pPr>
            <w:r w:rsidRPr="008908E0">
              <w:rPr>
                <w:rFonts w:ascii="Times New Roman" w:hAnsi="Times New Roman"/>
                <w:sz w:val="24"/>
                <w:szCs w:val="24"/>
              </w:rPr>
              <w:t>5</w:t>
            </w:r>
          </w:p>
        </w:tc>
      </w:tr>
      <w:tr w:rsidR="005C4CEC" w:rsidRPr="008908E0" w14:paraId="12820E26" w14:textId="77777777" w:rsidTr="00B328F3">
        <w:trPr>
          <w:jc w:val="center"/>
        </w:trPr>
        <w:tc>
          <w:tcPr>
            <w:tcW w:w="734" w:type="dxa"/>
          </w:tcPr>
          <w:p w14:paraId="7FC03262" w14:textId="5DEF5351" w:rsidR="005C4CEC" w:rsidRPr="008908E0" w:rsidRDefault="005C4CEC" w:rsidP="005C4CEC">
            <w:pPr>
              <w:spacing w:after="0" w:line="240" w:lineRule="auto"/>
              <w:jc w:val="center"/>
              <w:rPr>
                <w:rFonts w:ascii="Times New Roman" w:hAnsi="Times New Roman"/>
                <w:sz w:val="24"/>
                <w:szCs w:val="24"/>
              </w:rPr>
            </w:pPr>
            <w:r w:rsidRPr="008908E0">
              <w:rPr>
                <w:rFonts w:ascii="Times New Roman" w:hAnsi="Times New Roman"/>
                <w:sz w:val="24"/>
                <w:szCs w:val="24"/>
              </w:rPr>
              <w:t>4.</w:t>
            </w:r>
          </w:p>
        </w:tc>
        <w:tc>
          <w:tcPr>
            <w:tcW w:w="8234" w:type="dxa"/>
            <w:vAlign w:val="center"/>
          </w:tcPr>
          <w:p w14:paraId="31822E8B" w14:textId="77777777" w:rsidR="005C4CEC" w:rsidRPr="008908E0" w:rsidRDefault="005C4CEC" w:rsidP="005C4CEC">
            <w:pPr>
              <w:spacing w:after="0"/>
              <w:rPr>
                <w:rFonts w:ascii="Times New Roman" w:hAnsi="Times New Roman"/>
                <w:bCs/>
                <w:sz w:val="24"/>
                <w:szCs w:val="24"/>
              </w:rPr>
            </w:pPr>
            <w:r w:rsidRPr="008908E0">
              <w:rPr>
                <w:rFonts w:ascii="Times New Roman" w:hAnsi="Times New Roman"/>
                <w:bCs/>
                <w:sz w:val="24"/>
                <w:szCs w:val="24"/>
              </w:rPr>
              <w:t>Trăsăturile de personalitate şi performanţa în activităţile didactice.</w:t>
            </w:r>
          </w:p>
          <w:p w14:paraId="0B59C773" w14:textId="40771738" w:rsidR="005C4CEC" w:rsidRPr="008908E0" w:rsidRDefault="005C4CEC" w:rsidP="005C4CEC">
            <w:pPr>
              <w:spacing w:after="0"/>
              <w:rPr>
                <w:rFonts w:ascii="Times New Roman" w:hAnsi="Times New Roman"/>
                <w:sz w:val="24"/>
                <w:szCs w:val="24"/>
              </w:rPr>
            </w:pPr>
            <w:r w:rsidRPr="008908E0">
              <w:rPr>
                <w:rFonts w:ascii="Times New Roman" w:hAnsi="Times New Roman"/>
                <w:color w:val="92D050"/>
                <w:sz w:val="24"/>
                <w:szCs w:val="24"/>
              </w:rPr>
              <w:t>Personality traits and performance in teaching and learning activities.</w:t>
            </w:r>
          </w:p>
        </w:tc>
        <w:tc>
          <w:tcPr>
            <w:tcW w:w="1073" w:type="dxa"/>
            <w:vAlign w:val="center"/>
          </w:tcPr>
          <w:p w14:paraId="0E454559" w14:textId="09469B17" w:rsidR="005C4CEC" w:rsidRPr="008908E0" w:rsidRDefault="005C4CEC" w:rsidP="005C4CEC">
            <w:pPr>
              <w:spacing w:after="0"/>
              <w:jc w:val="center"/>
              <w:rPr>
                <w:rFonts w:ascii="Times New Roman" w:hAnsi="Times New Roman"/>
                <w:sz w:val="24"/>
                <w:szCs w:val="24"/>
              </w:rPr>
            </w:pPr>
            <w:r w:rsidRPr="008908E0">
              <w:rPr>
                <w:rFonts w:ascii="Times New Roman" w:hAnsi="Times New Roman"/>
                <w:sz w:val="24"/>
                <w:szCs w:val="24"/>
              </w:rPr>
              <w:t>7</w:t>
            </w:r>
          </w:p>
        </w:tc>
      </w:tr>
      <w:tr w:rsidR="005C4CEC" w:rsidRPr="008908E0" w14:paraId="5E874D55" w14:textId="77777777" w:rsidTr="00B328F3">
        <w:trPr>
          <w:jc w:val="center"/>
        </w:trPr>
        <w:tc>
          <w:tcPr>
            <w:tcW w:w="734" w:type="dxa"/>
          </w:tcPr>
          <w:p w14:paraId="22657EBB" w14:textId="74B88131" w:rsidR="005C4CEC" w:rsidRPr="008908E0" w:rsidRDefault="005C4CEC" w:rsidP="005C4CEC">
            <w:pPr>
              <w:spacing w:after="0" w:line="240" w:lineRule="auto"/>
              <w:jc w:val="center"/>
              <w:rPr>
                <w:rFonts w:ascii="Times New Roman" w:hAnsi="Times New Roman"/>
                <w:sz w:val="24"/>
                <w:szCs w:val="24"/>
              </w:rPr>
            </w:pPr>
            <w:r w:rsidRPr="008908E0">
              <w:rPr>
                <w:rFonts w:ascii="Times New Roman" w:hAnsi="Times New Roman"/>
                <w:sz w:val="24"/>
                <w:szCs w:val="24"/>
              </w:rPr>
              <w:t>5.</w:t>
            </w:r>
          </w:p>
        </w:tc>
        <w:tc>
          <w:tcPr>
            <w:tcW w:w="8234" w:type="dxa"/>
            <w:vAlign w:val="center"/>
          </w:tcPr>
          <w:p w14:paraId="3EE40AA2" w14:textId="77777777" w:rsidR="005C4CEC" w:rsidRPr="008908E0" w:rsidRDefault="005C4CEC" w:rsidP="005C4CEC">
            <w:pPr>
              <w:spacing w:after="0"/>
              <w:rPr>
                <w:rFonts w:ascii="Times New Roman" w:hAnsi="Times New Roman"/>
                <w:bCs/>
                <w:sz w:val="24"/>
                <w:szCs w:val="24"/>
              </w:rPr>
            </w:pPr>
            <w:r w:rsidRPr="008908E0">
              <w:rPr>
                <w:rFonts w:ascii="Times New Roman" w:hAnsi="Times New Roman"/>
                <w:bCs/>
                <w:sz w:val="24"/>
                <w:szCs w:val="24"/>
              </w:rPr>
              <w:t>Utilizarea în proiectarea didactică a unor date privitoare la trăsăturile de personalitate.</w:t>
            </w:r>
          </w:p>
          <w:p w14:paraId="2ABB84E1" w14:textId="75F3A6A7" w:rsidR="005C4CEC" w:rsidRPr="008908E0" w:rsidRDefault="005C4CEC" w:rsidP="005C4CEC">
            <w:pPr>
              <w:spacing w:after="0"/>
              <w:rPr>
                <w:rFonts w:ascii="Times New Roman" w:hAnsi="Times New Roman"/>
                <w:sz w:val="24"/>
                <w:szCs w:val="24"/>
              </w:rPr>
            </w:pPr>
            <w:r w:rsidRPr="008908E0">
              <w:rPr>
                <w:rFonts w:ascii="Times New Roman" w:hAnsi="Times New Roman"/>
                <w:color w:val="92D050"/>
                <w:sz w:val="24"/>
                <w:szCs w:val="24"/>
              </w:rPr>
              <w:t>The use of data on personality traits in instructional design.</w:t>
            </w:r>
          </w:p>
        </w:tc>
        <w:tc>
          <w:tcPr>
            <w:tcW w:w="1073" w:type="dxa"/>
            <w:vAlign w:val="center"/>
          </w:tcPr>
          <w:p w14:paraId="76E5875F" w14:textId="1036C926" w:rsidR="005C4CEC" w:rsidRPr="008908E0" w:rsidRDefault="005C4CEC" w:rsidP="005C4CEC">
            <w:pPr>
              <w:spacing w:after="0"/>
              <w:jc w:val="center"/>
              <w:rPr>
                <w:rFonts w:ascii="Times New Roman" w:hAnsi="Times New Roman"/>
                <w:sz w:val="24"/>
                <w:szCs w:val="24"/>
              </w:rPr>
            </w:pPr>
            <w:r w:rsidRPr="008908E0">
              <w:rPr>
                <w:rFonts w:ascii="Times New Roman" w:hAnsi="Times New Roman"/>
                <w:sz w:val="24"/>
                <w:szCs w:val="24"/>
              </w:rPr>
              <w:t>4</w:t>
            </w:r>
          </w:p>
        </w:tc>
      </w:tr>
      <w:tr w:rsidR="005C4CEC" w:rsidRPr="008908E0" w14:paraId="786BB1F5" w14:textId="77777777" w:rsidTr="00790C21">
        <w:trPr>
          <w:jc w:val="center"/>
        </w:trPr>
        <w:tc>
          <w:tcPr>
            <w:tcW w:w="734" w:type="dxa"/>
          </w:tcPr>
          <w:p w14:paraId="2CB8352F" w14:textId="77777777" w:rsidR="005C4CEC" w:rsidRPr="008908E0" w:rsidRDefault="005C4CEC" w:rsidP="005C4CEC">
            <w:pPr>
              <w:spacing w:after="0" w:line="240" w:lineRule="auto"/>
              <w:jc w:val="center"/>
              <w:rPr>
                <w:rFonts w:ascii="Times New Roman" w:hAnsi="Times New Roman"/>
                <w:sz w:val="24"/>
                <w:szCs w:val="24"/>
              </w:rPr>
            </w:pPr>
          </w:p>
        </w:tc>
        <w:tc>
          <w:tcPr>
            <w:tcW w:w="8234" w:type="dxa"/>
          </w:tcPr>
          <w:p w14:paraId="31DD0625" w14:textId="0E43A6CF" w:rsidR="005C4CEC" w:rsidRPr="008908E0" w:rsidRDefault="005C4CEC" w:rsidP="005C4CEC">
            <w:pPr>
              <w:jc w:val="right"/>
              <w:rPr>
                <w:rFonts w:ascii="Times New Roman" w:hAnsi="Times New Roman"/>
                <w:sz w:val="24"/>
                <w:szCs w:val="24"/>
              </w:rPr>
            </w:pPr>
            <w:r w:rsidRPr="008908E0">
              <w:rPr>
                <w:rFonts w:ascii="Times New Roman" w:hAnsi="Times New Roman"/>
                <w:sz w:val="24"/>
                <w:szCs w:val="24"/>
              </w:rPr>
              <w:t>Total:</w:t>
            </w:r>
          </w:p>
        </w:tc>
        <w:tc>
          <w:tcPr>
            <w:tcW w:w="1073" w:type="dxa"/>
          </w:tcPr>
          <w:p w14:paraId="07418A85" w14:textId="080176B9" w:rsidR="005C4CEC" w:rsidRPr="008908E0" w:rsidRDefault="005C4CEC" w:rsidP="005C4CEC">
            <w:pPr>
              <w:jc w:val="center"/>
              <w:rPr>
                <w:rFonts w:ascii="Times New Roman" w:hAnsi="Times New Roman"/>
                <w:sz w:val="24"/>
                <w:szCs w:val="24"/>
              </w:rPr>
            </w:pPr>
            <w:r w:rsidRPr="008908E0">
              <w:rPr>
                <w:rFonts w:ascii="Times New Roman" w:hAnsi="Times New Roman"/>
                <w:sz w:val="24"/>
                <w:szCs w:val="24"/>
              </w:rPr>
              <w:t>28</w:t>
            </w:r>
          </w:p>
        </w:tc>
      </w:tr>
      <w:tr w:rsidR="005C4CEC" w:rsidRPr="008908E0" w14:paraId="0161594B" w14:textId="77777777" w:rsidTr="00A946AE">
        <w:trPr>
          <w:trHeight w:val="980"/>
          <w:jc w:val="center"/>
        </w:trPr>
        <w:tc>
          <w:tcPr>
            <w:tcW w:w="10041" w:type="dxa"/>
            <w:gridSpan w:val="3"/>
            <w:vAlign w:val="center"/>
          </w:tcPr>
          <w:p w14:paraId="0244839B" w14:textId="77777777" w:rsidR="005C4CEC" w:rsidRPr="008908E0" w:rsidRDefault="005C4CEC" w:rsidP="005C4CEC">
            <w:pPr>
              <w:rPr>
                <w:rFonts w:ascii="Times New Roman" w:hAnsi="Times New Roman"/>
                <w:sz w:val="24"/>
                <w:szCs w:val="24"/>
              </w:rPr>
            </w:pPr>
            <w:r w:rsidRPr="008908E0">
              <w:rPr>
                <w:rFonts w:ascii="Times New Roman" w:hAnsi="Times New Roman"/>
                <w:sz w:val="24"/>
                <w:szCs w:val="24"/>
              </w:rPr>
              <w:t>Bibliografie/</w:t>
            </w:r>
            <w:r w:rsidRPr="008908E0">
              <w:rPr>
                <w:rFonts w:ascii="Times New Roman" w:hAnsi="Times New Roman"/>
                <w:color w:val="92D050"/>
                <w:sz w:val="24"/>
                <w:szCs w:val="24"/>
              </w:rPr>
              <w:t>References</w:t>
            </w:r>
            <w:r w:rsidRPr="008908E0">
              <w:rPr>
                <w:rFonts w:ascii="Times New Roman" w:hAnsi="Times New Roman"/>
                <w:sz w:val="24"/>
                <w:szCs w:val="24"/>
              </w:rPr>
              <w:t xml:space="preserve">: </w:t>
            </w:r>
          </w:p>
          <w:p w14:paraId="16886528" w14:textId="77777777" w:rsidR="005C4CEC" w:rsidRPr="008908E0" w:rsidRDefault="005C4CEC" w:rsidP="005C4CEC">
            <w:pPr>
              <w:pStyle w:val="ListParagraph"/>
              <w:numPr>
                <w:ilvl w:val="0"/>
                <w:numId w:val="47"/>
              </w:numPr>
              <w:rPr>
                <w:rFonts w:ascii="Times New Roman" w:hAnsi="Times New Roman"/>
                <w:sz w:val="24"/>
                <w:szCs w:val="24"/>
              </w:rPr>
            </w:pPr>
            <w:r w:rsidRPr="008908E0">
              <w:rPr>
                <w:rFonts w:ascii="Times New Roman" w:hAnsi="Times New Roman"/>
                <w:sz w:val="24"/>
                <w:szCs w:val="24"/>
              </w:rPr>
              <w:t xml:space="preserve">Debaty, Pol, La mesure des attitudes, Presses Universitaires de France, 1967 ; </w:t>
            </w:r>
          </w:p>
          <w:p w14:paraId="099D5BD1" w14:textId="77777777" w:rsidR="005C4CEC" w:rsidRPr="008908E0" w:rsidRDefault="005C4CEC" w:rsidP="005C4CEC">
            <w:pPr>
              <w:pStyle w:val="ListParagraph"/>
              <w:numPr>
                <w:ilvl w:val="0"/>
                <w:numId w:val="47"/>
              </w:numPr>
              <w:rPr>
                <w:rFonts w:ascii="Times New Roman" w:hAnsi="Times New Roman"/>
                <w:sz w:val="24"/>
                <w:szCs w:val="24"/>
              </w:rPr>
            </w:pPr>
            <w:r w:rsidRPr="008908E0">
              <w:rPr>
                <w:rFonts w:ascii="Times New Roman" w:hAnsi="Times New Roman"/>
                <w:sz w:val="24"/>
                <w:szCs w:val="24"/>
              </w:rPr>
              <w:t xml:space="preserve">Frăţilă, Ion, Psihologie generală şi educaţională, vol I, E.D.P. Bucureşti, 1993 ; </w:t>
            </w:r>
          </w:p>
          <w:p w14:paraId="74D821D0" w14:textId="77777777" w:rsidR="005C4CEC" w:rsidRPr="008908E0" w:rsidRDefault="005C4CEC" w:rsidP="005C4CEC">
            <w:pPr>
              <w:pStyle w:val="ListParagraph"/>
              <w:numPr>
                <w:ilvl w:val="0"/>
                <w:numId w:val="47"/>
              </w:numPr>
              <w:rPr>
                <w:rFonts w:ascii="Times New Roman" w:hAnsi="Times New Roman"/>
                <w:sz w:val="24"/>
                <w:szCs w:val="24"/>
              </w:rPr>
            </w:pPr>
            <w:r w:rsidRPr="008908E0">
              <w:rPr>
                <w:rFonts w:ascii="Times New Roman" w:hAnsi="Times New Roman"/>
                <w:sz w:val="24"/>
                <w:szCs w:val="24"/>
              </w:rPr>
              <w:t xml:space="preserve">Holban, I.; Gugiuman, A., Puncte de sprijin în cunoaşterea individualităţii elevilor, E.D.P., Bucureşti 19972; </w:t>
            </w:r>
          </w:p>
          <w:p w14:paraId="22960DF1" w14:textId="77777777" w:rsidR="005C4CEC" w:rsidRPr="008908E0" w:rsidRDefault="005C4CEC" w:rsidP="005C4CEC">
            <w:pPr>
              <w:pStyle w:val="ListParagraph"/>
              <w:numPr>
                <w:ilvl w:val="0"/>
                <w:numId w:val="47"/>
              </w:numPr>
              <w:rPr>
                <w:rFonts w:ascii="Times New Roman" w:hAnsi="Times New Roman"/>
                <w:sz w:val="24"/>
                <w:szCs w:val="24"/>
              </w:rPr>
            </w:pPr>
            <w:r w:rsidRPr="008908E0">
              <w:rPr>
                <w:rFonts w:ascii="Times New Roman" w:hAnsi="Times New Roman"/>
                <w:sz w:val="24"/>
                <w:szCs w:val="24"/>
              </w:rPr>
              <w:t xml:space="preserve">Matthews, Gerald ; Deary, Ian J. ; Whiteman, Martha C., Psihologia personalităţii : trăsături, cauze, consecinţe, Editura Polirom, Iaşi, 2005 ; </w:t>
            </w:r>
          </w:p>
          <w:p w14:paraId="744803E0" w14:textId="77777777" w:rsidR="005C4CEC" w:rsidRPr="008908E0" w:rsidRDefault="005C4CEC" w:rsidP="005C4CEC">
            <w:pPr>
              <w:pStyle w:val="ListParagraph"/>
              <w:numPr>
                <w:ilvl w:val="0"/>
                <w:numId w:val="47"/>
              </w:numPr>
              <w:rPr>
                <w:rFonts w:ascii="Times New Roman" w:hAnsi="Times New Roman"/>
                <w:sz w:val="24"/>
                <w:szCs w:val="24"/>
              </w:rPr>
            </w:pPr>
            <w:r w:rsidRPr="008908E0">
              <w:rPr>
                <w:rFonts w:ascii="Times New Roman" w:hAnsi="Times New Roman"/>
                <w:sz w:val="24"/>
                <w:szCs w:val="24"/>
              </w:rPr>
              <w:t>Pavelcu, Vasile, Cunoaşterea de sine şi cunoaşterea personalităţii, E.D.P., Bucureşti, 1982</w:t>
            </w:r>
          </w:p>
          <w:p w14:paraId="76D26B0A" w14:textId="096EA1F6" w:rsidR="005C4CEC" w:rsidRPr="008908E0" w:rsidRDefault="005C4CEC" w:rsidP="005C4CEC">
            <w:pPr>
              <w:pStyle w:val="ListParagraph"/>
              <w:numPr>
                <w:ilvl w:val="0"/>
                <w:numId w:val="47"/>
              </w:numPr>
              <w:rPr>
                <w:rFonts w:ascii="Times New Roman" w:hAnsi="Times New Roman"/>
                <w:sz w:val="24"/>
                <w:szCs w:val="24"/>
              </w:rPr>
            </w:pPr>
            <w:r w:rsidRPr="008908E0">
              <w:rPr>
                <w:rFonts w:ascii="Times New Roman" w:hAnsi="Times New Roman"/>
                <w:sz w:val="24"/>
                <w:szCs w:val="24"/>
              </w:rPr>
              <w:t>Stancu, Ioana, Autoritatea profesorului, o perspectivă psihologică, Revista de Psihoterapie Experienţială, nr. 34, 2006</w:t>
            </w:r>
            <w:r w:rsidRPr="008908E0">
              <w:rPr>
                <w:rFonts w:ascii="Times New Roman" w:hAnsi="Times New Roman"/>
                <w:sz w:val="24"/>
                <w:szCs w:val="24"/>
              </w:rPr>
              <w:br/>
            </w:r>
          </w:p>
        </w:tc>
      </w:tr>
    </w:tbl>
    <w:p w14:paraId="0EAB5310" w14:textId="77777777" w:rsidR="008F48E0" w:rsidRPr="008908E0" w:rsidRDefault="008F48E0" w:rsidP="00813BB9">
      <w:pPr>
        <w:spacing w:after="0" w:line="240" w:lineRule="auto"/>
        <w:rPr>
          <w:rFonts w:ascii="Times New Roman" w:hAnsi="Times New Roman"/>
          <w:b/>
          <w:sz w:val="24"/>
          <w:szCs w:val="24"/>
        </w:rPr>
      </w:pPr>
    </w:p>
    <w:p w14:paraId="5D9E44DC" w14:textId="77777777" w:rsidR="008F48E0" w:rsidRPr="008908E0" w:rsidRDefault="008F48E0" w:rsidP="00813BB9">
      <w:pPr>
        <w:spacing w:after="0" w:line="240" w:lineRule="auto"/>
        <w:rPr>
          <w:rFonts w:ascii="Times New Roman" w:hAnsi="Times New Roman"/>
          <w:b/>
          <w:sz w:val="24"/>
          <w:szCs w:val="24"/>
        </w:rPr>
      </w:pPr>
    </w:p>
    <w:p w14:paraId="472AA43F" w14:textId="77777777" w:rsidR="007273AE" w:rsidRPr="008908E0" w:rsidRDefault="007273AE" w:rsidP="00813BB9">
      <w:pPr>
        <w:spacing w:after="0" w:line="240" w:lineRule="auto"/>
        <w:rPr>
          <w:rFonts w:ascii="Times New Roman" w:hAnsi="Times New Roman"/>
          <w:b/>
          <w:bCs/>
          <w:sz w:val="24"/>
          <w:szCs w:val="24"/>
        </w:rPr>
      </w:pPr>
    </w:p>
    <w:p w14:paraId="7B9DE23E" w14:textId="77777777" w:rsidR="007273AE" w:rsidRPr="008908E0" w:rsidRDefault="007273AE" w:rsidP="00813BB9">
      <w:pPr>
        <w:spacing w:after="0" w:line="240" w:lineRule="auto"/>
        <w:rPr>
          <w:rFonts w:ascii="Times New Roman" w:hAnsi="Times New Roman"/>
          <w:b/>
          <w:bCs/>
          <w:sz w:val="24"/>
          <w:szCs w:val="24"/>
        </w:rPr>
      </w:pPr>
    </w:p>
    <w:p w14:paraId="7CFFD178" w14:textId="77777777" w:rsidR="007273AE" w:rsidRPr="008908E0" w:rsidRDefault="007273AE" w:rsidP="00813BB9">
      <w:pPr>
        <w:spacing w:after="0" w:line="240" w:lineRule="auto"/>
        <w:rPr>
          <w:rFonts w:ascii="Times New Roman" w:hAnsi="Times New Roman"/>
          <w:b/>
          <w:bCs/>
          <w:sz w:val="24"/>
          <w:szCs w:val="24"/>
        </w:rPr>
      </w:pPr>
    </w:p>
    <w:p w14:paraId="1BC48C2B" w14:textId="47FF4B5D" w:rsidR="00FD0711" w:rsidRPr="008908E0" w:rsidRDefault="5C9719EC" w:rsidP="007273AE">
      <w:pPr>
        <w:spacing w:after="0" w:line="240" w:lineRule="auto"/>
        <w:jc w:val="both"/>
        <w:rPr>
          <w:rFonts w:ascii="Times New Roman" w:hAnsi="Times New Roman"/>
          <w:b/>
          <w:sz w:val="24"/>
          <w:szCs w:val="24"/>
        </w:rPr>
      </w:pPr>
      <w:r w:rsidRPr="008908E0">
        <w:rPr>
          <w:rFonts w:ascii="Times New Roman" w:hAnsi="Times New Roman"/>
          <w:b/>
          <w:bCs/>
          <w:sz w:val="24"/>
          <w:szCs w:val="24"/>
        </w:rPr>
        <w:t xml:space="preserve"> </w:t>
      </w:r>
      <w:r w:rsidR="007273AE" w:rsidRPr="008908E0">
        <w:rPr>
          <w:rFonts w:ascii="Times New Roman" w:hAnsi="Times New Roman"/>
          <w:b/>
          <w:bCs/>
          <w:sz w:val="24"/>
          <w:szCs w:val="24"/>
        </w:rPr>
        <w:t>10.</w:t>
      </w:r>
      <w:r w:rsidRPr="008908E0">
        <w:rPr>
          <w:rFonts w:ascii="Times New Roman" w:hAnsi="Times New Roman"/>
          <w:b/>
          <w:bCs/>
          <w:sz w:val="24"/>
          <w:szCs w:val="24"/>
        </w:rPr>
        <w:t>Evaluare</w:t>
      </w:r>
      <w:r w:rsidR="00790C21" w:rsidRPr="008908E0">
        <w:rPr>
          <w:rFonts w:ascii="Times New Roman" w:hAnsi="Times New Roman"/>
          <w:b/>
          <w:bCs/>
          <w:sz w:val="24"/>
          <w:szCs w:val="24"/>
        </w:rPr>
        <w:t xml:space="preserve"> / </w:t>
      </w:r>
      <w:r w:rsidR="00790C21" w:rsidRPr="008908E0">
        <w:rPr>
          <w:rFonts w:ascii="Times New Roman" w:hAnsi="Times New Roman"/>
          <w:b/>
          <w:bCs/>
          <w:color w:val="92D050"/>
          <w:sz w:val="24"/>
          <w:szCs w:val="24"/>
        </w:rPr>
        <w:t>Evaluation</w:t>
      </w:r>
    </w:p>
    <w:tbl>
      <w:tblPr>
        <w:tblStyle w:val="TableGrid"/>
        <w:tblW w:w="10080" w:type="dxa"/>
        <w:tblInd w:w="175" w:type="dxa"/>
        <w:tblCellMar>
          <w:top w:w="67" w:type="dxa"/>
          <w:left w:w="2" w:type="dxa"/>
          <w:right w:w="61" w:type="dxa"/>
        </w:tblCellMar>
        <w:tblLook w:val="04A0" w:firstRow="1" w:lastRow="0" w:firstColumn="1" w:lastColumn="0" w:noHBand="0" w:noVBand="1"/>
      </w:tblPr>
      <w:tblGrid>
        <w:gridCol w:w="2439"/>
        <w:gridCol w:w="2494"/>
        <w:gridCol w:w="3162"/>
        <w:gridCol w:w="1985"/>
      </w:tblGrid>
      <w:tr w:rsidR="00355E98" w:rsidRPr="008908E0" w14:paraId="0388C2B9" w14:textId="77777777" w:rsidTr="007273AE">
        <w:trPr>
          <w:trHeight w:val="590"/>
        </w:trPr>
        <w:tc>
          <w:tcPr>
            <w:tcW w:w="2439" w:type="dxa"/>
            <w:tcBorders>
              <w:top w:val="single" w:sz="4" w:space="0" w:color="000000"/>
              <w:left w:val="single" w:sz="4" w:space="0" w:color="000000"/>
              <w:bottom w:val="single" w:sz="4" w:space="0" w:color="000000"/>
              <w:right w:val="single" w:sz="4" w:space="0" w:color="000000"/>
            </w:tcBorders>
          </w:tcPr>
          <w:p w14:paraId="5E42207E" w14:textId="73F9B74C" w:rsidR="00630F42" w:rsidRPr="008908E0" w:rsidRDefault="00A65B5D">
            <w:pPr>
              <w:ind w:left="106"/>
              <w:rPr>
                <w:rFonts w:ascii="Times New Roman" w:hAnsi="Times New Roman"/>
                <w:sz w:val="24"/>
                <w:szCs w:val="24"/>
              </w:rPr>
            </w:pPr>
            <w:r w:rsidRPr="008908E0">
              <w:rPr>
                <w:rFonts w:ascii="Times New Roman" w:hAnsi="Times New Roman"/>
                <w:b/>
                <w:sz w:val="24"/>
                <w:szCs w:val="24"/>
              </w:rPr>
              <w:t xml:space="preserve">Tip de activitate </w:t>
            </w:r>
            <w:r w:rsidR="00790C21" w:rsidRPr="008908E0">
              <w:rPr>
                <w:rFonts w:ascii="Times New Roman" w:hAnsi="Times New Roman"/>
                <w:color w:val="92D050"/>
                <w:sz w:val="24"/>
                <w:szCs w:val="24"/>
              </w:rPr>
              <w:t>Activity type</w:t>
            </w:r>
          </w:p>
        </w:tc>
        <w:tc>
          <w:tcPr>
            <w:tcW w:w="2494" w:type="dxa"/>
            <w:tcBorders>
              <w:top w:val="single" w:sz="4" w:space="0" w:color="000000"/>
              <w:left w:val="single" w:sz="4" w:space="0" w:color="000000"/>
              <w:bottom w:val="single" w:sz="4" w:space="0" w:color="000000"/>
              <w:right w:val="single" w:sz="4" w:space="0" w:color="000000"/>
            </w:tcBorders>
          </w:tcPr>
          <w:p w14:paraId="29E55791" w14:textId="196069FB" w:rsidR="00630F42" w:rsidRPr="008908E0" w:rsidRDefault="00A65B5D">
            <w:pPr>
              <w:rPr>
                <w:rFonts w:ascii="Times New Roman" w:hAnsi="Times New Roman"/>
                <w:sz w:val="24"/>
                <w:szCs w:val="24"/>
              </w:rPr>
            </w:pPr>
            <w:r w:rsidRPr="008908E0">
              <w:rPr>
                <w:rFonts w:ascii="Times New Roman" w:hAnsi="Times New Roman"/>
                <w:sz w:val="24"/>
                <w:szCs w:val="24"/>
              </w:rPr>
              <w:t>10.1 Criterii de evaluare</w:t>
            </w:r>
            <w:r w:rsidR="00790C21" w:rsidRPr="008908E0">
              <w:rPr>
                <w:rFonts w:ascii="Times New Roman" w:hAnsi="Times New Roman"/>
                <w:sz w:val="24"/>
                <w:szCs w:val="24"/>
              </w:rPr>
              <w:t xml:space="preserve"> /</w:t>
            </w:r>
            <w:r w:rsidRPr="008908E0">
              <w:rPr>
                <w:rFonts w:ascii="Times New Roman" w:hAnsi="Times New Roman"/>
                <w:sz w:val="24"/>
                <w:szCs w:val="24"/>
              </w:rPr>
              <w:t xml:space="preserve"> </w:t>
            </w:r>
            <w:r w:rsidR="00790C21" w:rsidRPr="008908E0">
              <w:rPr>
                <w:rFonts w:ascii="Times New Roman" w:hAnsi="Times New Roman"/>
                <w:color w:val="92D050"/>
                <w:sz w:val="24"/>
                <w:szCs w:val="24"/>
              </w:rPr>
              <w:t>Assesment criteria</w:t>
            </w:r>
          </w:p>
        </w:tc>
        <w:tc>
          <w:tcPr>
            <w:tcW w:w="3162" w:type="dxa"/>
            <w:tcBorders>
              <w:top w:val="single" w:sz="4" w:space="0" w:color="000000"/>
              <w:left w:val="single" w:sz="4" w:space="0" w:color="000000"/>
              <w:bottom w:val="single" w:sz="4" w:space="0" w:color="000000"/>
              <w:right w:val="single" w:sz="4" w:space="0" w:color="000000"/>
            </w:tcBorders>
          </w:tcPr>
          <w:p w14:paraId="5E5D2EB0" w14:textId="6D3D7388" w:rsidR="00630F42" w:rsidRPr="008908E0" w:rsidRDefault="00A65B5D">
            <w:pPr>
              <w:ind w:left="106"/>
              <w:rPr>
                <w:rFonts w:ascii="Times New Roman" w:hAnsi="Times New Roman"/>
                <w:sz w:val="24"/>
                <w:szCs w:val="24"/>
              </w:rPr>
            </w:pPr>
            <w:r w:rsidRPr="008908E0">
              <w:rPr>
                <w:rFonts w:ascii="Times New Roman" w:hAnsi="Times New Roman"/>
                <w:sz w:val="24"/>
                <w:szCs w:val="24"/>
              </w:rPr>
              <w:t>10.2 Metode de evaluare</w:t>
            </w:r>
            <w:r w:rsidR="00790C21" w:rsidRPr="008908E0">
              <w:rPr>
                <w:rFonts w:ascii="Times New Roman" w:hAnsi="Times New Roman"/>
                <w:sz w:val="24"/>
                <w:szCs w:val="24"/>
              </w:rPr>
              <w:t xml:space="preserve"> </w:t>
            </w:r>
            <w:r w:rsidR="00790C21" w:rsidRPr="008908E0">
              <w:rPr>
                <w:rFonts w:ascii="Times New Roman" w:hAnsi="Times New Roman"/>
                <w:color w:val="92D050"/>
                <w:sz w:val="24"/>
                <w:szCs w:val="24"/>
              </w:rPr>
              <w:t>Assessment methods</w:t>
            </w:r>
            <w:r w:rsidRPr="008908E0">
              <w:rPr>
                <w:rFonts w:ascii="Times New Roman" w:hAnsi="Times New Roman"/>
                <w:sz w:val="24"/>
                <w:szCs w:val="24"/>
              </w:rPr>
              <w:t xml:space="preserve"> </w:t>
            </w:r>
          </w:p>
        </w:tc>
        <w:tc>
          <w:tcPr>
            <w:tcW w:w="1985" w:type="dxa"/>
            <w:tcBorders>
              <w:top w:val="single" w:sz="4" w:space="0" w:color="000000"/>
              <w:left w:val="single" w:sz="4" w:space="0" w:color="000000"/>
              <w:bottom w:val="single" w:sz="4" w:space="0" w:color="000000"/>
              <w:right w:val="single" w:sz="4" w:space="0" w:color="000000"/>
            </w:tcBorders>
          </w:tcPr>
          <w:p w14:paraId="37D50E0C" w14:textId="2675F04F" w:rsidR="00630F42" w:rsidRPr="008908E0" w:rsidRDefault="00A65B5D">
            <w:pPr>
              <w:ind w:left="103"/>
              <w:rPr>
                <w:rFonts w:ascii="Times New Roman" w:hAnsi="Times New Roman"/>
                <w:sz w:val="24"/>
                <w:szCs w:val="24"/>
              </w:rPr>
            </w:pPr>
            <w:r w:rsidRPr="008908E0">
              <w:rPr>
                <w:rFonts w:ascii="Times New Roman" w:hAnsi="Times New Roman"/>
                <w:sz w:val="24"/>
                <w:szCs w:val="24"/>
              </w:rPr>
              <w:t xml:space="preserve">10.3 Pondere din nota finala </w:t>
            </w:r>
            <w:r w:rsidR="00790C21" w:rsidRPr="008908E0">
              <w:rPr>
                <w:rFonts w:ascii="Times New Roman" w:hAnsi="Times New Roman"/>
                <w:color w:val="92D050"/>
                <w:sz w:val="24"/>
                <w:szCs w:val="24"/>
              </w:rPr>
              <w:t>Share of the final score</w:t>
            </w:r>
          </w:p>
        </w:tc>
      </w:tr>
      <w:tr w:rsidR="008937DF" w:rsidRPr="008908E0" w14:paraId="7CB5B1DD" w14:textId="77777777" w:rsidTr="007273AE">
        <w:trPr>
          <w:trHeight w:val="517"/>
        </w:trPr>
        <w:tc>
          <w:tcPr>
            <w:tcW w:w="2439" w:type="dxa"/>
            <w:tcBorders>
              <w:top w:val="single" w:sz="4" w:space="0" w:color="000000"/>
              <w:left w:val="single" w:sz="4" w:space="0" w:color="000000"/>
              <w:bottom w:val="single" w:sz="4" w:space="0" w:color="000000"/>
              <w:right w:val="single" w:sz="4" w:space="0" w:color="000000"/>
            </w:tcBorders>
          </w:tcPr>
          <w:p w14:paraId="30A2D6F3" w14:textId="1FD4D7BB" w:rsidR="008937DF" w:rsidRPr="008908E0" w:rsidRDefault="008937DF" w:rsidP="008937DF">
            <w:pPr>
              <w:pStyle w:val="ListParagraph"/>
              <w:numPr>
                <w:ilvl w:val="1"/>
                <w:numId w:val="38"/>
              </w:numPr>
              <w:rPr>
                <w:rFonts w:ascii="Times New Roman" w:hAnsi="Times New Roman"/>
                <w:sz w:val="24"/>
                <w:szCs w:val="24"/>
              </w:rPr>
            </w:pPr>
            <w:r w:rsidRPr="008908E0">
              <w:rPr>
                <w:rFonts w:ascii="Times New Roman" w:hAnsi="Times New Roman"/>
                <w:sz w:val="24"/>
                <w:szCs w:val="24"/>
              </w:rPr>
              <w:t xml:space="preserve"> Curs  /</w:t>
            </w:r>
            <w:r w:rsidRPr="008908E0">
              <w:rPr>
                <w:rFonts w:ascii="Times New Roman" w:hAnsi="Times New Roman"/>
                <w:color w:val="92D050"/>
                <w:sz w:val="24"/>
                <w:szCs w:val="24"/>
              </w:rPr>
              <w:t>Lecture</w:t>
            </w:r>
          </w:p>
        </w:tc>
        <w:tc>
          <w:tcPr>
            <w:tcW w:w="2494" w:type="dxa"/>
            <w:tcBorders>
              <w:top w:val="single" w:sz="4" w:space="0" w:color="000000"/>
              <w:left w:val="single" w:sz="4" w:space="0" w:color="000000"/>
              <w:bottom w:val="single" w:sz="4" w:space="0" w:color="000000"/>
              <w:right w:val="single" w:sz="4" w:space="0" w:color="000000"/>
            </w:tcBorders>
          </w:tcPr>
          <w:p w14:paraId="2F37AA83" w14:textId="71A22D53" w:rsidR="008937DF" w:rsidRPr="008908E0" w:rsidRDefault="005C4CEC" w:rsidP="005C4CEC">
            <w:pPr>
              <w:pStyle w:val="ListParagraph"/>
              <w:numPr>
                <w:ilvl w:val="0"/>
                <w:numId w:val="42"/>
              </w:numPr>
              <w:ind w:right="20"/>
              <w:rPr>
                <w:rFonts w:ascii="Times New Roman" w:hAnsi="Times New Roman"/>
                <w:sz w:val="24"/>
                <w:szCs w:val="24"/>
                <w:lang w:val="en-US"/>
              </w:rPr>
            </w:pPr>
            <w:r w:rsidRPr="008908E0">
              <w:rPr>
                <w:rFonts w:ascii="Times New Roman" w:hAnsi="Times New Roman"/>
                <w:sz w:val="24"/>
                <w:szCs w:val="24"/>
              </w:rPr>
              <w:t xml:space="preserve">Test final / </w:t>
            </w:r>
            <w:r w:rsidRPr="008908E0">
              <w:rPr>
                <w:rFonts w:ascii="Times New Roman" w:hAnsi="Times New Roman"/>
                <w:color w:val="92D050"/>
                <w:sz w:val="24"/>
                <w:szCs w:val="24"/>
              </w:rPr>
              <w:t>Final test</w:t>
            </w:r>
          </w:p>
        </w:tc>
        <w:tc>
          <w:tcPr>
            <w:tcW w:w="3162" w:type="dxa"/>
            <w:tcBorders>
              <w:top w:val="single" w:sz="4" w:space="0" w:color="000000"/>
              <w:left w:val="single" w:sz="4" w:space="0" w:color="000000"/>
              <w:bottom w:val="single" w:sz="4" w:space="0" w:color="000000"/>
              <w:right w:val="single" w:sz="4" w:space="0" w:color="000000"/>
            </w:tcBorders>
          </w:tcPr>
          <w:p w14:paraId="272A41D9" w14:textId="5FAC2306" w:rsidR="008937DF" w:rsidRPr="008908E0" w:rsidRDefault="005C4CEC" w:rsidP="005C4CEC">
            <w:pPr>
              <w:pStyle w:val="ListParagraph"/>
              <w:numPr>
                <w:ilvl w:val="0"/>
                <w:numId w:val="42"/>
              </w:numPr>
              <w:ind w:right="16"/>
              <w:rPr>
                <w:rFonts w:ascii="Times New Roman" w:hAnsi="Times New Roman"/>
                <w:sz w:val="24"/>
                <w:szCs w:val="24"/>
              </w:rPr>
            </w:pPr>
            <w:r w:rsidRPr="008908E0">
              <w:rPr>
                <w:rFonts w:ascii="Times New Roman" w:hAnsi="Times New Roman"/>
                <w:sz w:val="24"/>
                <w:szCs w:val="24"/>
              </w:rPr>
              <w:t xml:space="preserve">Examen final / </w:t>
            </w:r>
            <w:r w:rsidRPr="008908E0">
              <w:rPr>
                <w:rFonts w:ascii="Times New Roman" w:hAnsi="Times New Roman"/>
                <w:color w:val="92D050"/>
                <w:sz w:val="24"/>
                <w:szCs w:val="24"/>
              </w:rPr>
              <w:t>Final exam</w:t>
            </w:r>
          </w:p>
        </w:tc>
        <w:tc>
          <w:tcPr>
            <w:tcW w:w="1985" w:type="dxa"/>
            <w:tcBorders>
              <w:top w:val="single" w:sz="4" w:space="0" w:color="000000"/>
              <w:left w:val="single" w:sz="4" w:space="0" w:color="000000"/>
              <w:bottom w:val="single" w:sz="4" w:space="0" w:color="000000"/>
              <w:right w:val="single" w:sz="4" w:space="0" w:color="000000"/>
            </w:tcBorders>
          </w:tcPr>
          <w:p w14:paraId="096EDA34" w14:textId="1F0DF5E1" w:rsidR="008937DF" w:rsidRPr="008908E0" w:rsidRDefault="008937DF" w:rsidP="005C4CEC">
            <w:pPr>
              <w:spacing w:after="39"/>
              <w:rPr>
                <w:rFonts w:ascii="Times New Roman" w:hAnsi="Times New Roman"/>
                <w:sz w:val="24"/>
                <w:szCs w:val="24"/>
              </w:rPr>
            </w:pPr>
            <w:r w:rsidRPr="008908E0">
              <w:rPr>
                <w:rFonts w:ascii="Times New Roman" w:hAnsi="Times New Roman"/>
                <w:sz w:val="24"/>
                <w:szCs w:val="24"/>
              </w:rPr>
              <w:t xml:space="preserve"> </w:t>
            </w:r>
            <w:r w:rsidR="005C4CEC" w:rsidRPr="008908E0">
              <w:rPr>
                <w:rFonts w:ascii="Times New Roman" w:hAnsi="Times New Roman"/>
                <w:sz w:val="24"/>
                <w:szCs w:val="24"/>
              </w:rPr>
              <w:t>40 %</w:t>
            </w:r>
          </w:p>
        </w:tc>
      </w:tr>
      <w:tr w:rsidR="008937DF" w:rsidRPr="008908E0" w14:paraId="2B94DE4E" w14:textId="77777777" w:rsidTr="007273AE">
        <w:trPr>
          <w:trHeight w:val="1279"/>
        </w:trPr>
        <w:tc>
          <w:tcPr>
            <w:tcW w:w="2439" w:type="dxa"/>
            <w:tcBorders>
              <w:top w:val="single" w:sz="4" w:space="0" w:color="000000"/>
              <w:left w:val="single" w:sz="4" w:space="0" w:color="000000"/>
              <w:bottom w:val="single" w:sz="4" w:space="0" w:color="000000"/>
              <w:right w:val="single" w:sz="4" w:space="0" w:color="000000"/>
            </w:tcBorders>
          </w:tcPr>
          <w:p w14:paraId="6175553B" w14:textId="4348E2B8" w:rsidR="008937DF" w:rsidRPr="008908E0" w:rsidRDefault="008937DF" w:rsidP="005C4CEC">
            <w:pPr>
              <w:ind w:left="106"/>
              <w:rPr>
                <w:rFonts w:ascii="Times New Roman" w:hAnsi="Times New Roman"/>
                <w:sz w:val="24"/>
                <w:szCs w:val="24"/>
              </w:rPr>
            </w:pPr>
            <w:r w:rsidRPr="008908E0">
              <w:rPr>
                <w:rFonts w:ascii="Times New Roman" w:hAnsi="Times New Roman"/>
                <w:sz w:val="24"/>
                <w:szCs w:val="24"/>
              </w:rPr>
              <w:t xml:space="preserve">10.5 Seminar / </w:t>
            </w:r>
            <w:r w:rsidRPr="008908E0">
              <w:rPr>
                <w:rFonts w:ascii="Times New Roman" w:hAnsi="Times New Roman"/>
                <w:color w:val="92D050"/>
                <w:sz w:val="24"/>
                <w:szCs w:val="24"/>
              </w:rPr>
              <w:t>Seminar</w:t>
            </w:r>
          </w:p>
        </w:tc>
        <w:tc>
          <w:tcPr>
            <w:tcW w:w="2494" w:type="dxa"/>
            <w:tcBorders>
              <w:top w:val="single" w:sz="4" w:space="0" w:color="000000"/>
              <w:left w:val="single" w:sz="4" w:space="0" w:color="000000"/>
              <w:bottom w:val="single" w:sz="4" w:space="0" w:color="000000"/>
              <w:right w:val="single" w:sz="4" w:space="0" w:color="000000"/>
            </w:tcBorders>
          </w:tcPr>
          <w:p w14:paraId="02A51542" w14:textId="5E312900" w:rsidR="005C4CEC" w:rsidRPr="008908E0" w:rsidRDefault="005C4CEC" w:rsidP="005C4CEC">
            <w:pPr>
              <w:pStyle w:val="ListParagraph"/>
              <w:numPr>
                <w:ilvl w:val="0"/>
                <w:numId w:val="48"/>
              </w:numPr>
              <w:ind w:right="52"/>
              <w:rPr>
                <w:rFonts w:ascii="Times New Roman" w:hAnsi="Times New Roman"/>
                <w:sz w:val="24"/>
                <w:szCs w:val="24"/>
              </w:rPr>
            </w:pPr>
            <w:r w:rsidRPr="008908E0">
              <w:rPr>
                <w:rFonts w:ascii="Times New Roman" w:hAnsi="Times New Roman"/>
                <w:sz w:val="24"/>
                <w:szCs w:val="24"/>
              </w:rPr>
              <w:t xml:space="preserve">Predarea temelor de casă / </w:t>
            </w:r>
            <w:r w:rsidRPr="008908E0">
              <w:rPr>
                <w:rFonts w:ascii="Times New Roman" w:hAnsi="Times New Roman"/>
                <w:color w:val="92D050"/>
                <w:sz w:val="24"/>
                <w:szCs w:val="24"/>
              </w:rPr>
              <w:t>Homework</w:t>
            </w:r>
            <w:r w:rsidRPr="008908E0">
              <w:rPr>
                <w:rFonts w:ascii="Times New Roman" w:hAnsi="Times New Roman"/>
                <w:sz w:val="24"/>
                <w:szCs w:val="24"/>
              </w:rPr>
              <w:t xml:space="preserve"> </w:t>
            </w:r>
          </w:p>
          <w:p w14:paraId="6D53B2A4" w14:textId="5BD0EB45" w:rsidR="008937DF" w:rsidRPr="008908E0" w:rsidRDefault="005C4CEC" w:rsidP="005C4CEC">
            <w:pPr>
              <w:pStyle w:val="ListParagraph"/>
              <w:numPr>
                <w:ilvl w:val="0"/>
                <w:numId w:val="48"/>
              </w:numPr>
              <w:ind w:right="52"/>
              <w:rPr>
                <w:rFonts w:ascii="Times New Roman" w:hAnsi="Times New Roman"/>
                <w:sz w:val="24"/>
                <w:szCs w:val="24"/>
              </w:rPr>
            </w:pPr>
            <w:r w:rsidRPr="008908E0">
              <w:rPr>
                <w:rFonts w:ascii="Times New Roman" w:hAnsi="Times New Roman"/>
                <w:sz w:val="24"/>
                <w:szCs w:val="24"/>
              </w:rPr>
              <w:t xml:space="preserve">Activitate seminar / </w:t>
            </w:r>
            <w:r w:rsidRPr="008908E0">
              <w:rPr>
                <w:rFonts w:ascii="Times New Roman" w:hAnsi="Times New Roman"/>
                <w:color w:val="92D050"/>
                <w:sz w:val="24"/>
                <w:szCs w:val="24"/>
              </w:rPr>
              <w:t>Seminar activity</w:t>
            </w:r>
          </w:p>
        </w:tc>
        <w:tc>
          <w:tcPr>
            <w:tcW w:w="3162" w:type="dxa"/>
            <w:tcBorders>
              <w:top w:val="single" w:sz="4" w:space="0" w:color="000000"/>
              <w:left w:val="single" w:sz="4" w:space="0" w:color="000000"/>
              <w:bottom w:val="single" w:sz="4" w:space="0" w:color="000000"/>
              <w:right w:val="single" w:sz="4" w:space="0" w:color="000000"/>
            </w:tcBorders>
          </w:tcPr>
          <w:p w14:paraId="2E0B1E8A" w14:textId="1267C78B" w:rsidR="005C4CEC" w:rsidRPr="008908E0" w:rsidRDefault="005C4CEC" w:rsidP="005C4CEC">
            <w:pPr>
              <w:pStyle w:val="ListParagraph"/>
              <w:numPr>
                <w:ilvl w:val="0"/>
                <w:numId w:val="49"/>
              </w:numPr>
              <w:spacing w:after="0" w:line="240" w:lineRule="auto"/>
              <w:rPr>
                <w:rFonts w:ascii="Times New Roman" w:hAnsi="Times New Roman"/>
                <w:sz w:val="24"/>
                <w:szCs w:val="24"/>
              </w:rPr>
            </w:pPr>
            <w:r w:rsidRPr="008908E0">
              <w:rPr>
                <w:rFonts w:ascii="Times New Roman" w:hAnsi="Times New Roman"/>
                <w:sz w:val="24"/>
                <w:szCs w:val="24"/>
              </w:rPr>
              <w:t xml:space="preserve">Evaluarea proiectului / </w:t>
            </w:r>
            <w:r w:rsidRPr="008908E0">
              <w:rPr>
                <w:rFonts w:ascii="Times New Roman" w:hAnsi="Times New Roman"/>
                <w:color w:val="92D050"/>
                <w:sz w:val="24"/>
                <w:szCs w:val="24"/>
              </w:rPr>
              <w:t>Project evaluation</w:t>
            </w:r>
          </w:p>
          <w:p w14:paraId="3EF9213C" w14:textId="067BD5A2" w:rsidR="008937DF" w:rsidRPr="008908E0" w:rsidRDefault="008937DF" w:rsidP="008937DF">
            <w:pPr>
              <w:tabs>
                <w:tab w:val="center" w:pos="512"/>
                <w:tab w:val="center" w:pos="1629"/>
              </w:tabs>
              <w:rPr>
                <w:rFonts w:ascii="Times New Roman" w:hAnsi="Times New Roman"/>
                <w:sz w:val="24"/>
                <w:szCs w:val="24"/>
              </w:rPr>
            </w:pPr>
          </w:p>
        </w:tc>
        <w:tc>
          <w:tcPr>
            <w:tcW w:w="1985" w:type="dxa"/>
            <w:tcBorders>
              <w:top w:val="single" w:sz="4" w:space="0" w:color="000000"/>
              <w:left w:val="single" w:sz="4" w:space="0" w:color="000000"/>
              <w:bottom w:val="single" w:sz="4" w:space="0" w:color="000000"/>
              <w:right w:val="single" w:sz="4" w:space="0" w:color="000000"/>
            </w:tcBorders>
          </w:tcPr>
          <w:p w14:paraId="233C6215" w14:textId="0451612B" w:rsidR="008937DF" w:rsidRPr="008908E0" w:rsidRDefault="005C4CEC" w:rsidP="005C4CEC">
            <w:pPr>
              <w:rPr>
                <w:rFonts w:ascii="Times New Roman" w:hAnsi="Times New Roman"/>
                <w:sz w:val="24"/>
                <w:szCs w:val="24"/>
              </w:rPr>
            </w:pPr>
            <w:r w:rsidRPr="008908E0">
              <w:rPr>
                <w:rFonts w:ascii="Times New Roman" w:hAnsi="Times New Roman"/>
                <w:sz w:val="24"/>
                <w:szCs w:val="24"/>
              </w:rPr>
              <w:t xml:space="preserve"> 30 %</w:t>
            </w:r>
          </w:p>
          <w:p w14:paraId="767CC4C0" w14:textId="41095BA7" w:rsidR="005C4CEC" w:rsidRPr="008908E0" w:rsidRDefault="005C4CEC" w:rsidP="005C4CEC">
            <w:pPr>
              <w:rPr>
                <w:rFonts w:ascii="Times New Roman" w:hAnsi="Times New Roman"/>
                <w:sz w:val="24"/>
                <w:szCs w:val="24"/>
              </w:rPr>
            </w:pPr>
            <w:r w:rsidRPr="008908E0">
              <w:rPr>
                <w:rFonts w:ascii="Times New Roman" w:hAnsi="Times New Roman"/>
                <w:sz w:val="24"/>
                <w:szCs w:val="24"/>
              </w:rPr>
              <w:t xml:space="preserve"> 30%</w:t>
            </w:r>
          </w:p>
        </w:tc>
      </w:tr>
      <w:tr w:rsidR="008937DF" w:rsidRPr="008908E0" w14:paraId="36C7BC26" w14:textId="77777777" w:rsidTr="007273AE">
        <w:trPr>
          <w:trHeight w:val="382"/>
        </w:trPr>
        <w:tc>
          <w:tcPr>
            <w:tcW w:w="10080" w:type="dxa"/>
            <w:gridSpan w:val="4"/>
            <w:tcBorders>
              <w:top w:val="single" w:sz="4" w:space="0" w:color="000000"/>
              <w:left w:val="single" w:sz="4" w:space="0" w:color="000000"/>
              <w:bottom w:val="single" w:sz="4" w:space="0" w:color="000000"/>
              <w:right w:val="single" w:sz="4" w:space="0" w:color="000000"/>
            </w:tcBorders>
          </w:tcPr>
          <w:p w14:paraId="67BFF54D" w14:textId="77777777" w:rsidR="008937DF" w:rsidRPr="008908E0" w:rsidRDefault="008937DF" w:rsidP="008937DF">
            <w:pPr>
              <w:rPr>
                <w:rFonts w:ascii="Times New Roman" w:hAnsi="Times New Roman"/>
                <w:color w:val="92D050"/>
                <w:sz w:val="24"/>
                <w:szCs w:val="24"/>
              </w:rPr>
            </w:pPr>
            <w:r w:rsidRPr="008908E0">
              <w:rPr>
                <w:rFonts w:ascii="Times New Roman" w:hAnsi="Times New Roman"/>
                <w:sz w:val="24"/>
                <w:szCs w:val="24"/>
              </w:rPr>
              <w:t xml:space="preserve">10.6 Condiții de promovare/ </w:t>
            </w:r>
            <w:r w:rsidRPr="008908E0">
              <w:rPr>
                <w:rFonts w:ascii="Times New Roman" w:hAnsi="Times New Roman"/>
                <w:color w:val="92D050"/>
                <w:sz w:val="24"/>
                <w:szCs w:val="24"/>
              </w:rPr>
              <w:t>Passing grade requirements</w:t>
            </w:r>
          </w:p>
          <w:p w14:paraId="2305F654" w14:textId="57C3F7D3" w:rsidR="008937DF" w:rsidRPr="008908E0" w:rsidRDefault="008937DF" w:rsidP="008937DF">
            <w:pPr>
              <w:pStyle w:val="NormalWeb"/>
              <w:numPr>
                <w:ilvl w:val="0"/>
                <w:numId w:val="8"/>
              </w:numPr>
              <w:pBdr>
                <w:top w:val="single" w:sz="2" w:space="0" w:color="D9D9E3"/>
                <w:left w:val="single" w:sz="2" w:space="0" w:color="D9D9E3"/>
                <w:bottom w:val="single" w:sz="2" w:space="0" w:color="D9D9E3"/>
                <w:right w:val="single" w:sz="2" w:space="0" w:color="D9D9E3"/>
              </w:pBdr>
              <w:spacing w:before="0" w:beforeAutospacing="0" w:after="0" w:afterAutospacing="0"/>
              <w:rPr>
                <w:color w:val="92D050"/>
              </w:rPr>
            </w:pPr>
            <w:r w:rsidRPr="008908E0">
              <w:rPr>
                <w:lang w:eastAsia="en-US"/>
              </w:rPr>
              <w:t xml:space="preserve">Punctajul final se face prin adunarea punctajelor din evaluări. Condiția de promovare este de minim 50 de puncte / </w:t>
            </w:r>
            <w:r w:rsidRPr="008908E0">
              <w:rPr>
                <w:color w:val="92D050"/>
                <w:lang w:eastAsia="en-US"/>
              </w:rPr>
              <w:t>The final score is calculated by adding together the points obtained from the assessments. The minimum passing requirement is 50 points.</w:t>
            </w:r>
          </w:p>
        </w:tc>
      </w:tr>
    </w:tbl>
    <w:p w14:paraId="73AC30DA" w14:textId="77777777" w:rsidR="004671D0" w:rsidRPr="008908E0" w:rsidRDefault="00EF61F2" w:rsidP="00813BB9">
      <w:pPr>
        <w:spacing w:after="0" w:line="240" w:lineRule="auto"/>
        <w:rPr>
          <w:rFonts w:ascii="Times New Roman" w:hAnsi="Times New Roman"/>
          <w:sz w:val="24"/>
          <w:szCs w:val="24"/>
        </w:rPr>
      </w:pPr>
      <w:r w:rsidRPr="008908E0">
        <w:rPr>
          <w:rFonts w:ascii="Times New Roman" w:hAnsi="Times New Roman"/>
          <w:sz w:val="24"/>
          <w:szCs w:val="24"/>
        </w:rPr>
        <w:t xml:space="preserve"> </w:t>
      </w:r>
    </w:p>
    <w:p w14:paraId="2FDB237E" w14:textId="77777777" w:rsidR="00DC450D" w:rsidRPr="008908E0" w:rsidRDefault="00DC450D" w:rsidP="00813BB9">
      <w:pPr>
        <w:spacing w:after="0" w:line="240" w:lineRule="auto"/>
        <w:rPr>
          <w:rFonts w:ascii="Times New Roman" w:hAnsi="Times New Roman"/>
          <w:b/>
          <w:bCs/>
          <w:sz w:val="24"/>
          <w:szCs w:val="24"/>
        </w:rPr>
      </w:pPr>
    </w:p>
    <w:tbl>
      <w:tblPr>
        <w:tblW w:w="0" w:type="auto"/>
        <w:tblInd w:w="288" w:type="dxa"/>
        <w:tblLook w:val="04A0" w:firstRow="1" w:lastRow="0" w:firstColumn="1" w:lastColumn="0" w:noHBand="0" w:noVBand="1"/>
      </w:tblPr>
      <w:tblGrid>
        <w:gridCol w:w="1919"/>
        <w:gridCol w:w="3908"/>
        <w:gridCol w:w="4253"/>
      </w:tblGrid>
      <w:tr w:rsidR="00072B00" w:rsidRPr="008908E0" w14:paraId="5922E306" w14:textId="77777777" w:rsidTr="005C4CEC">
        <w:tc>
          <w:tcPr>
            <w:tcW w:w="1919" w:type="dxa"/>
            <w:tcBorders>
              <w:top w:val="single" w:sz="4" w:space="0" w:color="auto"/>
              <w:left w:val="single" w:sz="4" w:space="0" w:color="auto"/>
              <w:bottom w:val="single" w:sz="4" w:space="0" w:color="auto"/>
              <w:right w:val="single" w:sz="4" w:space="0" w:color="auto"/>
            </w:tcBorders>
          </w:tcPr>
          <w:p w14:paraId="04ED5BD7" w14:textId="21758160" w:rsidR="00072B00" w:rsidRPr="008908E0" w:rsidRDefault="00072B00" w:rsidP="00813BB9">
            <w:pPr>
              <w:spacing w:after="0" w:line="240" w:lineRule="auto"/>
              <w:rPr>
                <w:rFonts w:ascii="Times New Roman" w:hAnsi="Times New Roman"/>
                <w:sz w:val="24"/>
                <w:szCs w:val="24"/>
              </w:rPr>
            </w:pPr>
            <w:r w:rsidRPr="008908E0">
              <w:rPr>
                <w:rFonts w:ascii="Times New Roman" w:hAnsi="Times New Roman"/>
                <w:sz w:val="24"/>
                <w:szCs w:val="24"/>
              </w:rPr>
              <w:t>Data completării</w:t>
            </w:r>
            <w:r w:rsidR="00536B72" w:rsidRPr="008908E0">
              <w:rPr>
                <w:rFonts w:ascii="Times New Roman" w:hAnsi="Times New Roman"/>
                <w:sz w:val="24"/>
                <w:szCs w:val="24"/>
              </w:rPr>
              <w:t xml:space="preserve"> </w:t>
            </w:r>
            <w:r w:rsidR="00790C21" w:rsidRPr="008908E0">
              <w:rPr>
                <w:rFonts w:ascii="Times New Roman" w:hAnsi="Times New Roman"/>
                <w:sz w:val="24"/>
                <w:szCs w:val="24"/>
              </w:rPr>
              <w:t xml:space="preserve"> </w:t>
            </w:r>
            <w:r w:rsidR="00790C21" w:rsidRPr="008908E0">
              <w:rPr>
                <w:rFonts w:ascii="Times New Roman" w:hAnsi="Times New Roman"/>
                <w:color w:val="92D050"/>
                <w:sz w:val="24"/>
                <w:szCs w:val="24"/>
              </w:rPr>
              <w:t>/Date of completion</w:t>
            </w:r>
          </w:p>
        </w:tc>
        <w:tc>
          <w:tcPr>
            <w:tcW w:w="3908" w:type="dxa"/>
            <w:tcBorders>
              <w:top w:val="single" w:sz="4" w:space="0" w:color="auto"/>
              <w:left w:val="single" w:sz="4" w:space="0" w:color="auto"/>
              <w:bottom w:val="single" w:sz="4" w:space="0" w:color="auto"/>
              <w:right w:val="single" w:sz="4" w:space="0" w:color="auto"/>
            </w:tcBorders>
          </w:tcPr>
          <w:p w14:paraId="20E8EA06" w14:textId="46D195D8" w:rsidR="003C6DC8" w:rsidRPr="008908E0" w:rsidRDefault="00D7553A" w:rsidP="00813BB9">
            <w:pPr>
              <w:spacing w:after="0" w:line="240" w:lineRule="auto"/>
              <w:rPr>
                <w:rFonts w:ascii="Times New Roman" w:hAnsi="Times New Roman"/>
                <w:sz w:val="24"/>
                <w:szCs w:val="24"/>
              </w:rPr>
            </w:pPr>
            <w:r w:rsidRPr="008908E0">
              <w:rPr>
                <w:rFonts w:ascii="Times New Roman" w:hAnsi="Times New Roman"/>
                <w:sz w:val="24"/>
                <w:szCs w:val="24"/>
              </w:rPr>
              <w:t>Titular curs</w:t>
            </w:r>
            <w:r w:rsidR="00790C21" w:rsidRPr="008908E0">
              <w:rPr>
                <w:rFonts w:ascii="Times New Roman" w:hAnsi="Times New Roman"/>
                <w:sz w:val="24"/>
                <w:szCs w:val="24"/>
              </w:rPr>
              <w:t xml:space="preserve">/ </w:t>
            </w:r>
            <w:r w:rsidR="00790C21" w:rsidRPr="008908E0">
              <w:rPr>
                <w:rFonts w:ascii="Times New Roman" w:hAnsi="Times New Roman"/>
                <w:color w:val="92D050"/>
                <w:sz w:val="24"/>
                <w:szCs w:val="24"/>
              </w:rPr>
              <w:t>Lecturer</w:t>
            </w:r>
            <w:r w:rsidR="00D06F61" w:rsidRPr="008908E0">
              <w:rPr>
                <w:rFonts w:ascii="Times New Roman" w:hAnsi="Times New Roman"/>
                <w:color w:val="92D050"/>
                <w:sz w:val="24"/>
                <w:szCs w:val="24"/>
              </w:rPr>
              <w:t xml:space="preserve"> </w:t>
            </w:r>
          </w:p>
        </w:tc>
        <w:tc>
          <w:tcPr>
            <w:tcW w:w="4253" w:type="dxa"/>
            <w:tcBorders>
              <w:top w:val="single" w:sz="4" w:space="0" w:color="auto"/>
              <w:left w:val="single" w:sz="4" w:space="0" w:color="auto"/>
              <w:bottom w:val="single" w:sz="4" w:space="0" w:color="auto"/>
              <w:right w:val="single" w:sz="4" w:space="0" w:color="auto"/>
            </w:tcBorders>
          </w:tcPr>
          <w:p w14:paraId="2266B462" w14:textId="61BB1D31" w:rsidR="003C6DC8" w:rsidRPr="008908E0" w:rsidRDefault="00072B00" w:rsidP="00813BB9">
            <w:pPr>
              <w:spacing w:after="0" w:line="240" w:lineRule="auto"/>
              <w:rPr>
                <w:rFonts w:ascii="Times New Roman" w:hAnsi="Times New Roman"/>
                <w:sz w:val="24"/>
                <w:szCs w:val="24"/>
              </w:rPr>
            </w:pPr>
            <w:r w:rsidRPr="008908E0">
              <w:rPr>
                <w:rFonts w:ascii="Times New Roman" w:hAnsi="Times New Roman"/>
                <w:sz w:val="24"/>
                <w:szCs w:val="24"/>
              </w:rPr>
              <w:t>Titular</w:t>
            </w:r>
            <w:r w:rsidR="003075CA" w:rsidRPr="008908E0">
              <w:rPr>
                <w:rFonts w:ascii="Times New Roman" w:hAnsi="Times New Roman"/>
                <w:sz w:val="24"/>
                <w:szCs w:val="24"/>
              </w:rPr>
              <w:t>(i</w:t>
            </w:r>
            <w:r w:rsidR="00856791" w:rsidRPr="008908E0">
              <w:rPr>
                <w:rFonts w:ascii="Times New Roman" w:hAnsi="Times New Roman"/>
                <w:sz w:val="24"/>
                <w:szCs w:val="24"/>
              </w:rPr>
              <w:t>i</w:t>
            </w:r>
            <w:r w:rsidR="003075CA" w:rsidRPr="008908E0">
              <w:rPr>
                <w:rFonts w:ascii="Times New Roman" w:hAnsi="Times New Roman"/>
                <w:sz w:val="24"/>
                <w:szCs w:val="24"/>
              </w:rPr>
              <w:t>)</w:t>
            </w:r>
            <w:r w:rsidRPr="008908E0">
              <w:rPr>
                <w:rFonts w:ascii="Times New Roman" w:hAnsi="Times New Roman"/>
                <w:sz w:val="24"/>
                <w:szCs w:val="24"/>
              </w:rPr>
              <w:t xml:space="preserve"> de </w:t>
            </w:r>
            <w:r w:rsidR="003075CA" w:rsidRPr="008908E0">
              <w:rPr>
                <w:rFonts w:ascii="Times New Roman" w:hAnsi="Times New Roman"/>
                <w:sz w:val="24"/>
                <w:szCs w:val="24"/>
              </w:rPr>
              <w:t>aplicații</w:t>
            </w:r>
            <w:r w:rsidR="00790C21" w:rsidRPr="008908E0">
              <w:rPr>
                <w:rFonts w:ascii="Times New Roman" w:hAnsi="Times New Roman"/>
                <w:sz w:val="24"/>
                <w:szCs w:val="24"/>
              </w:rPr>
              <w:t xml:space="preserve"> / </w:t>
            </w:r>
            <w:r w:rsidR="00790C21" w:rsidRPr="008908E0">
              <w:rPr>
                <w:rFonts w:ascii="Times New Roman" w:hAnsi="Times New Roman"/>
                <w:color w:val="92D050"/>
                <w:sz w:val="24"/>
                <w:szCs w:val="24"/>
              </w:rPr>
              <w:t>Owner of applications</w:t>
            </w:r>
          </w:p>
        </w:tc>
      </w:tr>
      <w:tr w:rsidR="00072B00" w:rsidRPr="008908E0" w14:paraId="58ABAEA9" w14:textId="77777777" w:rsidTr="005C4CEC">
        <w:tc>
          <w:tcPr>
            <w:tcW w:w="1919" w:type="dxa"/>
            <w:tcBorders>
              <w:top w:val="single" w:sz="4" w:space="0" w:color="auto"/>
              <w:left w:val="single" w:sz="4" w:space="0" w:color="auto"/>
              <w:bottom w:val="single" w:sz="4" w:space="0" w:color="auto"/>
              <w:right w:val="single" w:sz="4" w:space="0" w:color="auto"/>
            </w:tcBorders>
          </w:tcPr>
          <w:p w14:paraId="2A6C4BB3" w14:textId="2B538C61" w:rsidR="00072B00" w:rsidRPr="008908E0" w:rsidRDefault="00790C21" w:rsidP="00813BB9">
            <w:pPr>
              <w:spacing w:after="0" w:line="240" w:lineRule="auto"/>
              <w:rPr>
                <w:rFonts w:ascii="Times New Roman" w:hAnsi="Times New Roman"/>
                <w:sz w:val="24"/>
                <w:szCs w:val="24"/>
              </w:rPr>
            </w:pPr>
            <w:r w:rsidRPr="008908E0">
              <w:rPr>
                <w:rFonts w:ascii="Times New Roman" w:hAnsi="Times New Roman"/>
                <w:sz w:val="24"/>
                <w:szCs w:val="24"/>
              </w:rPr>
              <w:t>25.0</w:t>
            </w:r>
            <w:r w:rsidR="007273AE" w:rsidRPr="008908E0">
              <w:rPr>
                <w:rFonts w:ascii="Times New Roman" w:hAnsi="Times New Roman"/>
                <w:sz w:val="24"/>
                <w:szCs w:val="24"/>
              </w:rPr>
              <w:t>9</w:t>
            </w:r>
            <w:r w:rsidRPr="008908E0">
              <w:rPr>
                <w:rFonts w:ascii="Times New Roman" w:hAnsi="Times New Roman"/>
                <w:sz w:val="24"/>
                <w:szCs w:val="24"/>
              </w:rPr>
              <w:t>.2025</w:t>
            </w:r>
          </w:p>
        </w:tc>
        <w:tc>
          <w:tcPr>
            <w:tcW w:w="3908" w:type="dxa"/>
            <w:tcBorders>
              <w:top w:val="single" w:sz="4" w:space="0" w:color="auto"/>
              <w:left w:val="single" w:sz="4" w:space="0" w:color="auto"/>
              <w:bottom w:val="single" w:sz="4" w:space="0" w:color="auto"/>
              <w:right w:val="single" w:sz="4" w:space="0" w:color="auto"/>
            </w:tcBorders>
          </w:tcPr>
          <w:p w14:paraId="17A0E8CC" w14:textId="2C9C0835" w:rsidR="00072B00" w:rsidRPr="008908E0" w:rsidRDefault="005C4CEC" w:rsidP="00BE7710">
            <w:pPr>
              <w:spacing w:after="0" w:line="240" w:lineRule="auto"/>
              <w:jc w:val="both"/>
              <w:rPr>
                <w:rFonts w:ascii="Times New Roman" w:hAnsi="Times New Roman"/>
                <w:sz w:val="24"/>
                <w:szCs w:val="24"/>
              </w:rPr>
            </w:pPr>
            <w:r w:rsidRPr="008908E0">
              <w:rPr>
                <w:rFonts w:ascii="Times New Roman" w:hAnsi="Times New Roman"/>
                <w:sz w:val="24"/>
                <w:szCs w:val="24"/>
              </w:rPr>
              <w:t xml:space="preserve">Lector dr. </w:t>
            </w:r>
            <w:r w:rsidR="007273AE" w:rsidRPr="008908E0">
              <w:rPr>
                <w:rFonts w:ascii="Times New Roman" w:hAnsi="Times New Roman"/>
                <w:sz w:val="24"/>
                <w:szCs w:val="24"/>
              </w:rPr>
              <w:t>Mirela NEGREANU</w:t>
            </w:r>
          </w:p>
        </w:tc>
        <w:tc>
          <w:tcPr>
            <w:tcW w:w="4253" w:type="dxa"/>
            <w:tcBorders>
              <w:top w:val="single" w:sz="4" w:space="0" w:color="auto"/>
              <w:left w:val="single" w:sz="4" w:space="0" w:color="auto"/>
              <w:bottom w:val="single" w:sz="4" w:space="0" w:color="auto"/>
              <w:right w:val="single" w:sz="4" w:space="0" w:color="auto"/>
            </w:tcBorders>
          </w:tcPr>
          <w:p w14:paraId="130F9AA0" w14:textId="27C37168" w:rsidR="00072B00" w:rsidRPr="008908E0" w:rsidRDefault="007273AE" w:rsidP="005C4CEC">
            <w:pPr>
              <w:pStyle w:val="ListParagraph"/>
              <w:spacing w:after="0" w:line="240" w:lineRule="auto"/>
              <w:ind w:left="420"/>
              <w:rPr>
                <w:rFonts w:ascii="Times New Roman" w:hAnsi="Times New Roman"/>
                <w:sz w:val="24"/>
                <w:szCs w:val="24"/>
              </w:rPr>
            </w:pPr>
            <w:r w:rsidRPr="008908E0">
              <w:rPr>
                <w:rFonts w:ascii="Times New Roman" w:hAnsi="Times New Roman"/>
                <w:sz w:val="24"/>
                <w:szCs w:val="24"/>
              </w:rPr>
              <w:t>As. dr. Valentina CONSTANTIN</w:t>
            </w:r>
          </w:p>
        </w:tc>
      </w:tr>
      <w:tr w:rsidR="00072B00" w:rsidRPr="008908E0" w14:paraId="0C8FA8F3" w14:textId="77777777" w:rsidTr="00A946AE">
        <w:tc>
          <w:tcPr>
            <w:tcW w:w="1919" w:type="dxa"/>
            <w:tcBorders>
              <w:top w:val="single" w:sz="4" w:space="0" w:color="auto"/>
              <w:left w:val="single" w:sz="4" w:space="0" w:color="auto"/>
              <w:bottom w:val="single" w:sz="4" w:space="0" w:color="auto"/>
              <w:right w:val="single" w:sz="4" w:space="0" w:color="auto"/>
            </w:tcBorders>
          </w:tcPr>
          <w:p w14:paraId="4D586E9F" w14:textId="3D2F2501" w:rsidR="00072B00" w:rsidRPr="008908E0" w:rsidRDefault="00072B00" w:rsidP="00813BB9">
            <w:pPr>
              <w:spacing w:after="0" w:line="240" w:lineRule="auto"/>
              <w:rPr>
                <w:rFonts w:ascii="Times New Roman" w:hAnsi="Times New Roman"/>
                <w:sz w:val="24"/>
                <w:szCs w:val="24"/>
              </w:rPr>
            </w:pPr>
            <w:r w:rsidRPr="008908E0">
              <w:rPr>
                <w:rFonts w:ascii="Times New Roman" w:hAnsi="Times New Roman"/>
                <w:sz w:val="24"/>
                <w:szCs w:val="24"/>
              </w:rPr>
              <w:t>Data avizării în departament</w:t>
            </w:r>
            <w:r w:rsidR="00B4650B" w:rsidRPr="008908E0">
              <w:rPr>
                <w:rFonts w:ascii="Times New Roman" w:hAnsi="Times New Roman"/>
                <w:sz w:val="24"/>
                <w:szCs w:val="24"/>
              </w:rPr>
              <w:t xml:space="preserve"> </w:t>
            </w:r>
            <w:r w:rsidR="00790C21" w:rsidRPr="008908E0">
              <w:rPr>
                <w:rFonts w:ascii="Times New Roman" w:hAnsi="Times New Roman"/>
                <w:sz w:val="24"/>
                <w:szCs w:val="24"/>
              </w:rPr>
              <w:t xml:space="preserve">/ </w:t>
            </w:r>
            <w:r w:rsidR="00790C21" w:rsidRPr="008908E0">
              <w:rPr>
                <w:rFonts w:ascii="Times New Roman" w:hAnsi="Times New Roman"/>
                <w:color w:val="92D050"/>
                <w:sz w:val="24"/>
                <w:szCs w:val="24"/>
              </w:rPr>
              <w:t>/Date of notification in the Department</w:t>
            </w:r>
          </w:p>
        </w:tc>
        <w:tc>
          <w:tcPr>
            <w:tcW w:w="8161" w:type="dxa"/>
            <w:gridSpan w:val="2"/>
            <w:tcBorders>
              <w:top w:val="single" w:sz="4" w:space="0" w:color="auto"/>
              <w:left w:val="single" w:sz="4" w:space="0" w:color="auto"/>
              <w:bottom w:val="single" w:sz="4" w:space="0" w:color="auto"/>
              <w:right w:val="single" w:sz="4" w:space="0" w:color="auto"/>
            </w:tcBorders>
          </w:tcPr>
          <w:p w14:paraId="5498B2CF" w14:textId="789F633A" w:rsidR="00072B00" w:rsidRPr="008908E0" w:rsidRDefault="00790C21" w:rsidP="00813BB9">
            <w:pPr>
              <w:spacing w:after="0" w:line="240" w:lineRule="auto"/>
              <w:rPr>
                <w:rFonts w:ascii="Times New Roman" w:hAnsi="Times New Roman"/>
                <w:color w:val="9BBB59"/>
                <w:sz w:val="24"/>
                <w:szCs w:val="24"/>
              </w:rPr>
            </w:pPr>
            <w:r w:rsidRPr="008908E0">
              <w:rPr>
                <w:rFonts w:ascii="Times New Roman" w:hAnsi="Times New Roman"/>
                <w:sz w:val="24"/>
                <w:szCs w:val="24"/>
              </w:rPr>
              <w:t>Director</w:t>
            </w:r>
            <w:r w:rsidR="00072B00" w:rsidRPr="008908E0">
              <w:rPr>
                <w:rFonts w:ascii="Times New Roman" w:hAnsi="Times New Roman"/>
                <w:sz w:val="24"/>
                <w:szCs w:val="24"/>
              </w:rPr>
              <w:t xml:space="preserve"> de departament</w:t>
            </w:r>
            <w:r w:rsidRPr="008908E0">
              <w:rPr>
                <w:rFonts w:ascii="Times New Roman" w:hAnsi="Times New Roman"/>
                <w:sz w:val="24"/>
                <w:szCs w:val="24"/>
              </w:rPr>
              <w:t xml:space="preserve"> / </w:t>
            </w:r>
            <w:r w:rsidRPr="008908E0">
              <w:rPr>
                <w:rFonts w:ascii="Times New Roman" w:hAnsi="Times New Roman"/>
                <w:color w:val="9BBB59" w:themeColor="accent3"/>
                <w:sz w:val="24"/>
                <w:szCs w:val="24"/>
              </w:rPr>
              <w:t>Department Director</w:t>
            </w:r>
          </w:p>
          <w:p w14:paraId="0110A25E" w14:textId="77777777" w:rsidR="003C6DC8" w:rsidRPr="008908E0" w:rsidRDefault="003C6DC8" w:rsidP="00813BB9">
            <w:pPr>
              <w:spacing w:after="0" w:line="240" w:lineRule="auto"/>
              <w:rPr>
                <w:rFonts w:ascii="Times New Roman" w:hAnsi="Times New Roman"/>
                <w:sz w:val="24"/>
                <w:szCs w:val="24"/>
              </w:rPr>
            </w:pPr>
          </w:p>
          <w:p w14:paraId="7631AA97" w14:textId="661793CB" w:rsidR="00FB6888" w:rsidRPr="008908E0" w:rsidRDefault="007273AE" w:rsidP="00813BB9">
            <w:pPr>
              <w:spacing w:after="0" w:line="240" w:lineRule="auto"/>
              <w:rPr>
                <w:rFonts w:ascii="Times New Roman" w:hAnsi="Times New Roman"/>
                <w:sz w:val="24"/>
                <w:szCs w:val="24"/>
              </w:rPr>
            </w:pPr>
            <w:r w:rsidRPr="008908E0">
              <w:rPr>
                <w:rFonts w:ascii="Times New Roman" w:hAnsi="Times New Roman"/>
                <w:sz w:val="24"/>
                <w:szCs w:val="24"/>
                <w:lang w:val="en-US"/>
              </w:rPr>
              <w:t xml:space="preserve">Prof. univ. dr. </w:t>
            </w:r>
            <w:proofErr w:type="spellStart"/>
            <w:r w:rsidRPr="008908E0">
              <w:rPr>
                <w:rFonts w:ascii="Times New Roman" w:hAnsi="Times New Roman"/>
                <w:sz w:val="24"/>
                <w:szCs w:val="24"/>
                <w:lang w:val="en-US"/>
              </w:rPr>
              <w:t>ing</w:t>
            </w:r>
            <w:proofErr w:type="spellEnd"/>
            <w:r w:rsidRPr="008908E0">
              <w:rPr>
                <w:rFonts w:ascii="Times New Roman" w:hAnsi="Times New Roman"/>
                <w:sz w:val="24"/>
                <w:szCs w:val="24"/>
                <w:lang w:val="en-US"/>
              </w:rPr>
              <w:t>. Teodora-Daniela CHICIOREANU</w:t>
            </w:r>
          </w:p>
          <w:p w14:paraId="6A6A56C5" w14:textId="77777777" w:rsidR="00FB6888" w:rsidRPr="008908E0" w:rsidRDefault="00FB6888" w:rsidP="00813BB9">
            <w:pPr>
              <w:spacing w:after="0" w:line="240" w:lineRule="auto"/>
              <w:rPr>
                <w:rFonts w:ascii="Times New Roman" w:hAnsi="Times New Roman"/>
                <w:sz w:val="24"/>
                <w:szCs w:val="24"/>
              </w:rPr>
            </w:pPr>
          </w:p>
        </w:tc>
      </w:tr>
      <w:tr w:rsidR="003075CA" w:rsidRPr="008908E0" w14:paraId="5663B7C4" w14:textId="77777777" w:rsidTr="00A946AE">
        <w:tc>
          <w:tcPr>
            <w:tcW w:w="1919" w:type="dxa"/>
            <w:tcBorders>
              <w:top w:val="single" w:sz="4" w:space="0" w:color="auto"/>
              <w:left w:val="single" w:sz="4" w:space="0" w:color="auto"/>
              <w:bottom w:val="single" w:sz="4" w:space="0" w:color="auto"/>
              <w:right w:val="single" w:sz="4" w:space="0" w:color="auto"/>
            </w:tcBorders>
          </w:tcPr>
          <w:p w14:paraId="7E511C89" w14:textId="5A90DAB1" w:rsidR="00B4650B" w:rsidRPr="008908E0" w:rsidRDefault="003075CA" w:rsidP="00813BB9">
            <w:pPr>
              <w:spacing w:after="0" w:line="240" w:lineRule="auto"/>
              <w:rPr>
                <w:rFonts w:ascii="Times New Roman" w:hAnsi="Times New Roman"/>
                <w:sz w:val="24"/>
                <w:szCs w:val="24"/>
              </w:rPr>
            </w:pPr>
            <w:r w:rsidRPr="008908E0">
              <w:rPr>
                <w:rFonts w:ascii="Times New Roman" w:hAnsi="Times New Roman"/>
                <w:sz w:val="24"/>
                <w:szCs w:val="24"/>
              </w:rPr>
              <w:t>Data aprobării în Consiliul Facultății</w:t>
            </w:r>
            <w:r w:rsidR="00790C21" w:rsidRPr="008908E0">
              <w:rPr>
                <w:rFonts w:ascii="Times New Roman" w:hAnsi="Times New Roman"/>
                <w:sz w:val="24"/>
                <w:szCs w:val="24"/>
              </w:rPr>
              <w:t xml:space="preserve"> /</w:t>
            </w:r>
            <w:r w:rsidR="00790C21" w:rsidRPr="008908E0">
              <w:rPr>
                <w:rFonts w:ascii="Times New Roman" w:hAnsi="Times New Roman"/>
                <w:color w:val="92D050"/>
                <w:sz w:val="24"/>
                <w:szCs w:val="24"/>
              </w:rPr>
              <w:t xml:space="preserve"> Date of approval by the Faculty Board</w:t>
            </w:r>
          </w:p>
          <w:p w14:paraId="08C09EB2" w14:textId="77777777" w:rsidR="003075CA" w:rsidRPr="008908E0" w:rsidRDefault="003075CA" w:rsidP="00813BB9">
            <w:pPr>
              <w:spacing w:after="0" w:line="240" w:lineRule="auto"/>
              <w:rPr>
                <w:rFonts w:ascii="Times New Roman" w:hAnsi="Times New Roman"/>
                <w:sz w:val="24"/>
                <w:szCs w:val="24"/>
              </w:rPr>
            </w:pPr>
          </w:p>
        </w:tc>
        <w:tc>
          <w:tcPr>
            <w:tcW w:w="8161" w:type="dxa"/>
            <w:gridSpan w:val="2"/>
            <w:tcBorders>
              <w:top w:val="single" w:sz="4" w:space="0" w:color="auto"/>
              <w:left w:val="single" w:sz="4" w:space="0" w:color="auto"/>
              <w:bottom w:val="single" w:sz="4" w:space="0" w:color="auto"/>
              <w:right w:val="single" w:sz="4" w:space="0" w:color="auto"/>
            </w:tcBorders>
          </w:tcPr>
          <w:p w14:paraId="6094CDEE" w14:textId="6244419A" w:rsidR="003075CA" w:rsidRPr="008908E0" w:rsidRDefault="003075CA" w:rsidP="00813BB9">
            <w:pPr>
              <w:spacing w:after="0" w:line="240" w:lineRule="auto"/>
              <w:rPr>
                <w:rFonts w:ascii="Times New Roman" w:hAnsi="Times New Roman"/>
                <w:sz w:val="24"/>
                <w:szCs w:val="24"/>
              </w:rPr>
            </w:pPr>
            <w:r w:rsidRPr="008908E0">
              <w:rPr>
                <w:rFonts w:ascii="Times New Roman" w:hAnsi="Times New Roman"/>
                <w:sz w:val="24"/>
                <w:szCs w:val="24"/>
              </w:rPr>
              <w:t>Decan</w:t>
            </w:r>
            <w:r w:rsidR="00B4650B" w:rsidRPr="008908E0">
              <w:rPr>
                <w:rFonts w:ascii="Times New Roman" w:hAnsi="Times New Roman"/>
                <w:sz w:val="24"/>
                <w:szCs w:val="24"/>
              </w:rPr>
              <w:t xml:space="preserve"> </w:t>
            </w:r>
            <w:r w:rsidR="00790C21" w:rsidRPr="008908E0">
              <w:rPr>
                <w:rFonts w:ascii="Times New Roman" w:hAnsi="Times New Roman"/>
                <w:color w:val="92D050"/>
                <w:sz w:val="24"/>
                <w:szCs w:val="24"/>
              </w:rPr>
              <w:t>/ Dean</w:t>
            </w:r>
          </w:p>
          <w:p w14:paraId="47AD174D" w14:textId="3726CAE9" w:rsidR="003075CA" w:rsidRPr="008908E0" w:rsidRDefault="007273AE" w:rsidP="00813BB9">
            <w:pPr>
              <w:spacing w:after="0" w:line="240" w:lineRule="auto"/>
              <w:rPr>
                <w:rFonts w:ascii="Times New Roman" w:hAnsi="Times New Roman"/>
                <w:sz w:val="24"/>
                <w:szCs w:val="24"/>
              </w:rPr>
            </w:pPr>
            <w:r w:rsidRPr="008908E0">
              <w:rPr>
                <w:rFonts w:ascii="Times New Roman" w:hAnsi="Times New Roman"/>
                <w:sz w:val="24"/>
                <w:szCs w:val="24"/>
              </w:rPr>
              <w:t>Prof.dr.ing. Daniel-Eugeniu CRUNȚEANU</w:t>
            </w:r>
          </w:p>
        </w:tc>
      </w:tr>
    </w:tbl>
    <w:p w14:paraId="4A8DCF64" w14:textId="77777777" w:rsidR="00A65B5D" w:rsidRPr="008908E0" w:rsidRDefault="00A65B5D">
      <w:pPr>
        <w:rPr>
          <w:rFonts w:ascii="Times New Roman" w:hAnsi="Times New Roman"/>
          <w:sz w:val="24"/>
          <w:szCs w:val="24"/>
        </w:rPr>
      </w:pPr>
    </w:p>
    <w:sectPr w:rsidR="00A65B5D" w:rsidRPr="008908E0" w:rsidSect="00873DD5">
      <w:headerReference w:type="default" r:id="rId11"/>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5233C" w14:textId="77777777" w:rsidR="00291BCD" w:rsidRDefault="00291BCD" w:rsidP="006B0230">
      <w:pPr>
        <w:spacing w:after="0" w:line="240" w:lineRule="auto"/>
      </w:pPr>
      <w:r>
        <w:separator/>
      </w:r>
    </w:p>
  </w:endnote>
  <w:endnote w:type="continuationSeparator" w:id="0">
    <w:p w14:paraId="3BEC38A4" w14:textId="77777777" w:rsidR="00291BCD" w:rsidRDefault="00291BCD"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D409E" w14:textId="77777777" w:rsidR="00291BCD" w:rsidRDefault="00291BCD" w:rsidP="006B0230">
      <w:pPr>
        <w:spacing w:after="0" w:line="240" w:lineRule="auto"/>
      </w:pPr>
      <w:r>
        <w:separator/>
      </w:r>
    </w:p>
  </w:footnote>
  <w:footnote w:type="continuationSeparator" w:id="0">
    <w:p w14:paraId="389D96C3" w14:textId="77777777" w:rsidR="00291BCD" w:rsidRDefault="00291BCD"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horzAnchor="margin" w:tblpX="198" w:tblpY="-584"/>
      <w:tblW w:w="4634" w:type="pct"/>
      <w:tblLook w:val="04A0" w:firstRow="1" w:lastRow="0" w:firstColumn="1" w:lastColumn="0" w:noHBand="0" w:noVBand="1"/>
    </w:tblPr>
    <w:tblGrid>
      <w:gridCol w:w="1626"/>
      <w:gridCol w:w="6658"/>
      <w:gridCol w:w="1416"/>
    </w:tblGrid>
    <w:tr w:rsidR="00CA71A4" w:rsidRPr="00504204" w14:paraId="17E8BE30" w14:textId="77777777" w:rsidTr="00A946AE">
      <w:trPr>
        <w:trHeight w:val="998"/>
      </w:trPr>
      <w:tc>
        <w:tcPr>
          <w:tcW w:w="767" w:type="pct"/>
          <w:vAlign w:val="center"/>
        </w:tcPr>
        <w:p w14:paraId="1A667B98" w14:textId="77777777" w:rsidR="00CA71A4" w:rsidRPr="003A5721" w:rsidRDefault="00C80445" w:rsidP="00A946AE">
          <w:pPr>
            <w:pStyle w:val="Header"/>
            <w:rPr>
              <w:sz w:val="22"/>
              <w:szCs w:val="22"/>
            </w:rPr>
          </w:pPr>
          <w:r>
            <w:rPr>
              <w:noProof/>
              <w:sz w:val="22"/>
              <w:szCs w:val="22"/>
              <w:lang w:val="en-US"/>
            </w:rPr>
            <w:drawing>
              <wp:inline distT="0" distB="0" distL="0" distR="0" wp14:anchorId="3FE9BE8A" wp14:editId="053F8F40">
                <wp:extent cx="866775" cy="857250"/>
                <wp:effectExtent l="19050" t="0" r="9525" b="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866775" cy="857250"/>
                        </a:xfrm>
                        <a:prstGeom prst="rect">
                          <a:avLst/>
                        </a:prstGeom>
                        <a:noFill/>
                        <a:ln w="9525">
                          <a:noFill/>
                          <a:miter lim="800000"/>
                          <a:headEnd/>
                          <a:tailEnd/>
                        </a:ln>
                      </pic:spPr>
                    </pic:pic>
                  </a:graphicData>
                </a:graphic>
              </wp:inline>
            </w:drawing>
          </w:r>
        </w:p>
      </w:tc>
      <w:tc>
        <w:tcPr>
          <w:tcW w:w="3507" w:type="pct"/>
          <w:vAlign w:val="center"/>
        </w:tcPr>
        <w:p w14:paraId="68A02ABE" w14:textId="77777777" w:rsidR="00CA71A4" w:rsidRPr="001249D6" w:rsidRDefault="00CA71A4" w:rsidP="00A946AE">
          <w:pPr>
            <w:pStyle w:val="Header"/>
            <w:jc w:val="center"/>
            <w:rPr>
              <w:rFonts w:ascii="Arial" w:hAnsi="Arial" w:cs="Arial"/>
              <w:b/>
            </w:rPr>
          </w:pPr>
        </w:p>
        <w:p w14:paraId="6394A186" w14:textId="77777777" w:rsidR="00CA71A4" w:rsidRPr="00504204" w:rsidRDefault="00CA71A4" w:rsidP="00A946AE">
          <w:pPr>
            <w:pStyle w:val="Header"/>
            <w:spacing w:line="360" w:lineRule="auto"/>
            <w:jc w:val="center"/>
            <w:rPr>
              <w:rFonts w:ascii="Arial" w:hAnsi="Arial" w:cs="Arial"/>
              <w:b/>
              <w:sz w:val="28"/>
              <w:szCs w:val="28"/>
            </w:rPr>
          </w:pPr>
          <w:r w:rsidRPr="00504204">
            <w:rPr>
              <w:rFonts w:ascii="Arial" w:hAnsi="Arial" w:cs="Arial"/>
              <w:b/>
              <w:sz w:val="28"/>
              <w:szCs w:val="28"/>
            </w:rPr>
            <w:t xml:space="preserve">Universitatea </w:t>
          </w:r>
          <w:r>
            <w:rPr>
              <w:rFonts w:ascii="Arial" w:hAnsi="Arial" w:cs="Arial"/>
              <w:b/>
              <w:sz w:val="28"/>
              <w:szCs w:val="28"/>
            </w:rPr>
            <w:t xml:space="preserve">Națională de Știință și Tehnologie </w:t>
          </w:r>
          <w:r w:rsidRPr="00504204">
            <w:rPr>
              <w:rFonts w:ascii="Arial" w:hAnsi="Arial" w:cs="Arial"/>
              <w:b/>
              <w:sz w:val="28"/>
              <w:szCs w:val="28"/>
            </w:rPr>
            <w:t>POLITEHNICA București</w:t>
          </w:r>
        </w:p>
        <w:p w14:paraId="58057E1A" w14:textId="77777777" w:rsidR="00CA71A4" w:rsidRPr="00A97B4B" w:rsidRDefault="00CA71A4" w:rsidP="00A946AE">
          <w:pPr>
            <w:pStyle w:val="Header"/>
            <w:spacing w:line="360" w:lineRule="auto"/>
            <w:jc w:val="center"/>
            <w:rPr>
              <w:rFonts w:ascii="Arial" w:hAnsi="Arial" w:cs="Arial"/>
              <w:b/>
              <w:sz w:val="28"/>
              <w:szCs w:val="28"/>
            </w:rPr>
          </w:pPr>
          <w:r w:rsidRPr="0026502D">
            <w:rPr>
              <w:rFonts w:ascii="Arial" w:hAnsi="Arial" w:cs="Arial"/>
              <w:b/>
              <w:sz w:val="28"/>
              <w:szCs w:val="28"/>
            </w:rPr>
            <w:t>Facultatea</w:t>
          </w:r>
          <w:r w:rsidRPr="00857A4C">
            <w:rPr>
              <w:rFonts w:ascii="Arial" w:hAnsi="Arial" w:cs="Arial"/>
              <w:b/>
            </w:rPr>
            <w:t xml:space="preserve"> </w:t>
          </w:r>
          <w:r w:rsidRPr="00813D0D">
            <w:rPr>
              <w:rFonts w:ascii="Arial" w:hAnsi="Arial" w:cs="Arial"/>
              <w:b/>
              <w:sz w:val="28"/>
              <w:szCs w:val="28"/>
            </w:rPr>
            <w:t>INGINERIE AEROSPAŢIALĂ</w:t>
          </w:r>
          <w:r>
            <w:rPr>
              <w:rFonts w:ascii="Arial" w:hAnsi="Arial" w:cs="Arial"/>
              <w:b/>
              <w:sz w:val="28"/>
              <w:szCs w:val="28"/>
            </w:rPr>
            <w:t xml:space="preserve"> </w:t>
          </w:r>
        </w:p>
      </w:tc>
      <w:tc>
        <w:tcPr>
          <w:tcW w:w="727" w:type="pct"/>
          <w:vAlign w:val="center"/>
        </w:tcPr>
        <w:p w14:paraId="65C37EEA" w14:textId="77777777" w:rsidR="00CA71A4" w:rsidRPr="003A5721" w:rsidRDefault="00C80445" w:rsidP="00A946AE">
          <w:pPr>
            <w:pStyle w:val="Header"/>
            <w:jc w:val="center"/>
            <w:rPr>
              <w:sz w:val="22"/>
              <w:szCs w:val="22"/>
            </w:rPr>
          </w:pPr>
          <w:r>
            <w:rPr>
              <w:noProof/>
              <w:sz w:val="28"/>
              <w:szCs w:val="22"/>
              <w:lang w:val="en-US"/>
            </w:rPr>
            <w:drawing>
              <wp:inline distT="0" distB="0" distL="0" distR="0" wp14:anchorId="726738ED" wp14:editId="7CFFE284">
                <wp:extent cx="733425" cy="742950"/>
                <wp:effectExtent l="19050" t="0" r="9525" b="0"/>
                <wp:docPr id="2" name="Picture 1" descr="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ed triangle in a blue circle&#10;&#10;Description automatically generated"/>
                        <pic:cNvPicPr>
                          <a:picLocks noChangeAspect="1" noChangeArrowheads="1"/>
                        </pic:cNvPicPr>
                      </pic:nvPicPr>
                      <pic:blipFill>
                        <a:blip r:embed="rId2"/>
                        <a:srcRect/>
                        <a:stretch>
                          <a:fillRect/>
                        </a:stretch>
                      </pic:blipFill>
                      <pic:spPr bwMode="auto">
                        <a:xfrm>
                          <a:off x="0" y="0"/>
                          <a:ext cx="733425" cy="742950"/>
                        </a:xfrm>
                        <a:prstGeom prst="rect">
                          <a:avLst/>
                        </a:prstGeom>
                        <a:noFill/>
                        <a:ln w="9525">
                          <a:noFill/>
                          <a:miter lim="800000"/>
                          <a:headEnd/>
                          <a:tailEnd/>
                        </a:ln>
                      </pic:spPr>
                    </pic:pic>
                  </a:graphicData>
                </a:graphic>
              </wp:inline>
            </w:drawing>
          </w:r>
        </w:p>
      </w:tc>
    </w:tr>
  </w:tbl>
  <w:p w14:paraId="56D4EF7C" w14:textId="77777777"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4C4729"/>
    <w:multiLevelType w:val="hybridMultilevel"/>
    <w:tmpl w:val="4DB20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C91088"/>
    <w:multiLevelType w:val="hybridMultilevel"/>
    <w:tmpl w:val="E454F246"/>
    <w:lvl w:ilvl="0" w:tplc="BBB8161C">
      <w:start w:val="1"/>
      <w:numFmt w:val="bullet"/>
      <w:lvlText w:val=""/>
      <w:lvlJc w:val="left"/>
      <w:pPr>
        <w:tabs>
          <w:tab w:val="num" w:pos="360"/>
        </w:tabs>
        <w:ind w:left="360" w:hanging="357"/>
      </w:pPr>
      <w:rPr>
        <w:rFonts w:ascii="Symbol" w:hAnsi="Symbol" w:hint="default"/>
      </w:rPr>
    </w:lvl>
    <w:lvl w:ilvl="1" w:tplc="04090003" w:tentative="1">
      <w:start w:val="1"/>
      <w:numFmt w:val="bullet"/>
      <w:lvlText w:val="o"/>
      <w:lvlJc w:val="left"/>
      <w:pPr>
        <w:tabs>
          <w:tab w:val="num" w:pos="876"/>
        </w:tabs>
        <w:ind w:left="876" w:hanging="360"/>
      </w:pPr>
      <w:rPr>
        <w:rFonts w:ascii="Courier New" w:hAnsi="Courier New" w:hint="default"/>
      </w:rPr>
    </w:lvl>
    <w:lvl w:ilvl="2" w:tplc="04090005" w:tentative="1">
      <w:start w:val="1"/>
      <w:numFmt w:val="bullet"/>
      <w:lvlText w:val=""/>
      <w:lvlJc w:val="left"/>
      <w:pPr>
        <w:tabs>
          <w:tab w:val="num" w:pos="1596"/>
        </w:tabs>
        <w:ind w:left="1596" w:hanging="360"/>
      </w:pPr>
      <w:rPr>
        <w:rFonts w:ascii="Wingdings" w:hAnsi="Wingdings" w:hint="default"/>
      </w:rPr>
    </w:lvl>
    <w:lvl w:ilvl="3" w:tplc="04090001" w:tentative="1">
      <w:start w:val="1"/>
      <w:numFmt w:val="bullet"/>
      <w:lvlText w:val=""/>
      <w:lvlJc w:val="left"/>
      <w:pPr>
        <w:tabs>
          <w:tab w:val="num" w:pos="2316"/>
        </w:tabs>
        <w:ind w:left="2316" w:hanging="360"/>
      </w:pPr>
      <w:rPr>
        <w:rFonts w:ascii="Symbol" w:hAnsi="Symbol" w:hint="default"/>
      </w:rPr>
    </w:lvl>
    <w:lvl w:ilvl="4" w:tplc="04090003" w:tentative="1">
      <w:start w:val="1"/>
      <w:numFmt w:val="bullet"/>
      <w:lvlText w:val="o"/>
      <w:lvlJc w:val="left"/>
      <w:pPr>
        <w:tabs>
          <w:tab w:val="num" w:pos="3036"/>
        </w:tabs>
        <w:ind w:left="3036" w:hanging="360"/>
      </w:pPr>
      <w:rPr>
        <w:rFonts w:ascii="Courier New" w:hAnsi="Courier New" w:hint="default"/>
      </w:rPr>
    </w:lvl>
    <w:lvl w:ilvl="5" w:tplc="04090005" w:tentative="1">
      <w:start w:val="1"/>
      <w:numFmt w:val="bullet"/>
      <w:lvlText w:val=""/>
      <w:lvlJc w:val="left"/>
      <w:pPr>
        <w:tabs>
          <w:tab w:val="num" w:pos="3756"/>
        </w:tabs>
        <w:ind w:left="3756" w:hanging="360"/>
      </w:pPr>
      <w:rPr>
        <w:rFonts w:ascii="Wingdings" w:hAnsi="Wingdings" w:hint="default"/>
      </w:rPr>
    </w:lvl>
    <w:lvl w:ilvl="6" w:tplc="04090001" w:tentative="1">
      <w:start w:val="1"/>
      <w:numFmt w:val="bullet"/>
      <w:lvlText w:val=""/>
      <w:lvlJc w:val="left"/>
      <w:pPr>
        <w:tabs>
          <w:tab w:val="num" w:pos="4476"/>
        </w:tabs>
        <w:ind w:left="4476" w:hanging="360"/>
      </w:pPr>
      <w:rPr>
        <w:rFonts w:ascii="Symbol" w:hAnsi="Symbol" w:hint="default"/>
      </w:rPr>
    </w:lvl>
    <w:lvl w:ilvl="7" w:tplc="04090003" w:tentative="1">
      <w:start w:val="1"/>
      <w:numFmt w:val="bullet"/>
      <w:lvlText w:val="o"/>
      <w:lvlJc w:val="left"/>
      <w:pPr>
        <w:tabs>
          <w:tab w:val="num" w:pos="5196"/>
        </w:tabs>
        <w:ind w:left="5196" w:hanging="360"/>
      </w:pPr>
      <w:rPr>
        <w:rFonts w:ascii="Courier New" w:hAnsi="Courier New" w:hint="default"/>
      </w:rPr>
    </w:lvl>
    <w:lvl w:ilvl="8" w:tplc="04090005" w:tentative="1">
      <w:start w:val="1"/>
      <w:numFmt w:val="bullet"/>
      <w:lvlText w:val=""/>
      <w:lvlJc w:val="left"/>
      <w:pPr>
        <w:tabs>
          <w:tab w:val="num" w:pos="5916"/>
        </w:tabs>
        <w:ind w:left="5916" w:hanging="360"/>
      </w:pPr>
      <w:rPr>
        <w:rFonts w:ascii="Wingdings" w:hAnsi="Wingdings" w:hint="default"/>
      </w:rPr>
    </w:lvl>
  </w:abstractNum>
  <w:abstractNum w:abstractNumId="3" w15:restartNumberingAfterBreak="0">
    <w:nsid w:val="04EC12A9"/>
    <w:multiLevelType w:val="multilevel"/>
    <w:tmpl w:val="79A63F46"/>
    <w:lvl w:ilvl="0">
      <w:start w:val="1"/>
      <w:numFmt w:val="decimal"/>
      <w:lvlText w:val="%1."/>
      <w:lvlJc w:val="left"/>
      <w:pPr>
        <w:ind w:left="720" w:hanging="360"/>
      </w:pPr>
      <w:rPr>
        <w:rFonts w:hint="default"/>
      </w:rPr>
    </w:lvl>
    <w:lvl w:ilvl="1">
      <w:start w:val="9"/>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FE4127"/>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tentative="1">
      <w:start w:val="1"/>
      <w:numFmt w:val="lowerLetter"/>
      <w:lvlText w:val="%2."/>
      <w:lvlJc w:val="left"/>
      <w:pPr>
        <w:ind w:left="2868" w:hanging="360"/>
      </w:pPr>
    </w:lvl>
    <w:lvl w:ilvl="2" w:tplc="0418001B" w:tentative="1">
      <w:start w:val="1"/>
      <w:numFmt w:val="lowerRoman"/>
      <w:lvlText w:val="%3."/>
      <w:lvlJc w:val="right"/>
      <w:pPr>
        <w:ind w:left="3588" w:hanging="180"/>
      </w:pPr>
    </w:lvl>
    <w:lvl w:ilvl="3" w:tplc="0418000F" w:tentative="1">
      <w:start w:val="1"/>
      <w:numFmt w:val="decimal"/>
      <w:lvlText w:val="%4."/>
      <w:lvlJc w:val="left"/>
      <w:pPr>
        <w:ind w:left="4308" w:hanging="360"/>
      </w:pPr>
    </w:lvl>
    <w:lvl w:ilvl="4" w:tplc="04180019" w:tentative="1">
      <w:start w:val="1"/>
      <w:numFmt w:val="lowerLetter"/>
      <w:lvlText w:val="%5."/>
      <w:lvlJc w:val="left"/>
      <w:pPr>
        <w:ind w:left="5028" w:hanging="360"/>
      </w:pPr>
    </w:lvl>
    <w:lvl w:ilvl="5" w:tplc="0418001B" w:tentative="1">
      <w:start w:val="1"/>
      <w:numFmt w:val="lowerRoman"/>
      <w:lvlText w:val="%6."/>
      <w:lvlJc w:val="right"/>
      <w:pPr>
        <w:ind w:left="5748" w:hanging="180"/>
      </w:pPr>
    </w:lvl>
    <w:lvl w:ilvl="6" w:tplc="0418000F" w:tentative="1">
      <w:start w:val="1"/>
      <w:numFmt w:val="decimal"/>
      <w:lvlText w:val="%7."/>
      <w:lvlJc w:val="left"/>
      <w:pPr>
        <w:ind w:left="6468" w:hanging="360"/>
      </w:pPr>
    </w:lvl>
    <w:lvl w:ilvl="7" w:tplc="04180019" w:tentative="1">
      <w:start w:val="1"/>
      <w:numFmt w:val="lowerLetter"/>
      <w:lvlText w:val="%8."/>
      <w:lvlJc w:val="left"/>
      <w:pPr>
        <w:ind w:left="7188" w:hanging="360"/>
      </w:pPr>
    </w:lvl>
    <w:lvl w:ilvl="8" w:tplc="0418001B" w:tentative="1">
      <w:start w:val="1"/>
      <w:numFmt w:val="lowerRoman"/>
      <w:lvlText w:val="%9."/>
      <w:lvlJc w:val="right"/>
      <w:pPr>
        <w:ind w:left="7908" w:hanging="180"/>
      </w:pPr>
    </w:lvl>
  </w:abstractNum>
  <w:abstractNum w:abstractNumId="8" w15:restartNumberingAfterBreak="0">
    <w:nsid w:val="0E0215B4"/>
    <w:multiLevelType w:val="hybridMultilevel"/>
    <w:tmpl w:val="8AF44C18"/>
    <w:lvl w:ilvl="0" w:tplc="B8ECD6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10"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7F4EA2"/>
    <w:multiLevelType w:val="hybridMultilevel"/>
    <w:tmpl w:val="ACA01900"/>
    <w:lvl w:ilvl="0" w:tplc="B8ECD6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5471C2"/>
    <w:multiLevelType w:val="hybridMultilevel"/>
    <w:tmpl w:val="DC7AF5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5A55223"/>
    <w:multiLevelType w:val="hybridMultilevel"/>
    <w:tmpl w:val="B1EA14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537BDA"/>
    <w:multiLevelType w:val="hybridMultilevel"/>
    <w:tmpl w:val="F75E5A9E"/>
    <w:lvl w:ilvl="0" w:tplc="B7C6CF56">
      <w:start w:val="4"/>
      <w:numFmt w:val="bullet"/>
      <w:lvlText w:val="-"/>
      <w:lvlJc w:val="left"/>
      <w:pPr>
        <w:ind w:left="720" w:hanging="360"/>
      </w:pPr>
      <w:rPr>
        <w:rFonts w:ascii="Aptos" w:eastAsia="Calibri"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F04A52"/>
    <w:multiLevelType w:val="hybridMultilevel"/>
    <w:tmpl w:val="015A34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EB2240"/>
    <w:multiLevelType w:val="hybridMultilevel"/>
    <w:tmpl w:val="33A46B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0" w15:restartNumberingAfterBreak="0">
    <w:nsid w:val="335577F7"/>
    <w:multiLevelType w:val="hybridMultilevel"/>
    <w:tmpl w:val="3620BE2A"/>
    <w:lvl w:ilvl="0" w:tplc="80B8891E">
      <w:start w:val="1"/>
      <w:numFmt w:val="decimal"/>
      <w:lvlText w:val="%1."/>
      <w:lvlJc w:val="left"/>
      <w:pPr>
        <w:ind w:left="108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B31171A"/>
    <w:multiLevelType w:val="hybridMultilevel"/>
    <w:tmpl w:val="0658C8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A636D9"/>
    <w:multiLevelType w:val="hybridMultilevel"/>
    <w:tmpl w:val="CAC467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3375A2D"/>
    <w:multiLevelType w:val="hybridMultilevel"/>
    <w:tmpl w:val="D4F682D6"/>
    <w:lvl w:ilvl="0" w:tplc="B8ECD6DC">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8" w15:restartNumberingAfterBreak="0">
    <w:nsid w:val="46F6156B"/>
    <w:multiLevelType w:val="hybridMultilevel"/>
    <w:tmpl w:val="A9825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4574825"/>
    <w:multiLevelType w:val="hybridMultilevel"/>
    <w:tmpl w:val="FDBA5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762D12"/>
    <w:multiLevelType w:val="hybridMultilevel"/>
    <w:tmpl w:val="E294D790"/>
    <w:lvl w:ilvl="0" w:tplc="5978B4BC">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1272E2"/>
    <w:multiLevelType w:val="hybridMultilevel"/>
    <w:tmpl w:val="4F92E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452223"/>
    <w:multiLevelType w:val="hybridMultilevel"/>
    <w:tmpl w:val="02A012BE"/>
    <w:lvl w:ilvl="0" w:tplc="D50E1EEE">
      <w:start w:val="25"/>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7"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2D7C72"/>
    <w:multiLevelType w:val="multilevel"/>
    <w:tmpl w:val="E2FC9D1A"/>
    <w:lvl w:ilvl="0">
      <w:start w:val="10"/>
      <w:numFmt w:val="decimal"/>
      <w:lvlText w:val="%1"/>
      <w:lvlJc w:val="left"/>
      <w:pPr>
        <w:ind w:left="420" w:hanging="420"/>
      </w:pPr>
      <w:rPr>
        <w:rFonts w:hint="default"/>
      </w:rPr>
    </w:lvl>
    <w:lvl w:ilvl="1">
      <w:start w:val="4"/>
      <w:numFmt w:val="decimal"/>
      <w:lvlText w:val="%1.%2"/>
      <w:lvlJc w:val="left"/>
      <w:pPr>
        <w:ind w:left="526" w:hanging="420"/>
      </w:pPr>
      <w:rPr>
        <w:rFonts w:hint="default"/>
      </w:rPr>
    </w:lvl>
    <w:lvl w:ilvl="2">
      <w:start w:val="1"/>
      <w:numFmt w:val="decimalZero"/>
      <w:lvlText w:val="%1.%2.%3"/>
      <w:lvlJc w:val="left"/>
      <w:pPr>
        <w:ind w:left="932" w:hanging="720"/>
      </w:pPr>
      <w:rPr>
        <w:rFonts w:hint="default"/>
      </w:rPr>
    </w:lvl>
    <w:lvl w:ilvl="3">
      <w:start w:val="1"/>
      <w:numFmt w:val="decimal"/>
      <w:lvlText w:val="%1.%2.%3.%4"/>
      <w:lvlJc w:val="left"/>
      <w:pPr>
        <w:ind w:left="1038" w:hanging="720"/>
      </w:pPr>
      <w:rPr>
        <w:rFonts w:hint="default"/>
      </w:rPr>
    </w:lvl>
    <w:lvl w:ilvl="4">
      <w:start w:val="1"/>
      <w:numFmt w:val="decimal"/>
      <w:lvlText w:val="%1.%2.%3.%4.%5"/>
      <w:lvlJc w:val="left"/>
      <w:pPr>
        <w:ind w:left="1504" w:hanging="1080"/>
      </w:pPr>
      <w:rPr>
        <w:rFonts w:hint="default"/>
      </w:rPr>
    </w:lvl>
    <w:lvl w:ilvl="5">
      <w:start w:val="1"/>
      <w:numFmt w:val="decimal"/>
      <w:lvlText w:val="%1.%2.%3.%4.%5.%6"/>
      <w:lvlJc w:val="left"/>
      <w:pPr>
        <w:ind w:left="1610" w:hanging="1080"/>
      </w:pPr>
      <w:rPr>
        <w:rFonts w:hint="default"/>
      </w:rPr>
    </w:lvl>
    <w:lvl w:ilvl="6">
      <w:start w:val="1"/>
      <w:numFmt w:val="decimal"/>
      <w:lvlText w:val="%1.%2.%3.%4.%5.%6.%7"/>
      <w:lvlJc w:val="left"/>
      <w:pPr>
        <w:ind w:left="2076" w:hanging="1440"/>
      </w:pPr>
      <w:rPr>
        <w:rFonts w:hint="default"/>
      </w:rPr>
    </w:lvl>
    <w:lvl w:ilvl="7">
      <w:start w:val="1"/>
      <w:numFmt w:val="decimal"/>
      <w:lvlText w:val="%1.%2.%3.%4.%5.%6.%7.%8"/>
      <w:lvlJc w:val="left"/>
      <w:pPr>
        <w:ind w:left="2182" w:hanging="1440"/>
      </w:pPr>
      <w:rPr>
        <w:rFonts w:hint="default"/>
      </w:rPr>
    </w:lvl>
    <w:lvl w:ilvl="8">
      <w:start w:val="1"/>
      <w:numFmt w:val="decimal"/>
      <w:lvlText w:val="%1.%2.%3.%4.%5.%6.%7.%8.%9"/>
      <w:lvlJc w:val="left"/>
      <w:pPr>
        <w:ind w:left="2648" w:hanging="1800"/>
      </w:pPr>
      <w:rPr>
        <w:rFonts w:hint="default"/>
      </w:rPr>
    </w:lvl>
  </w:abstractNum>
  <w:abstractNum w:abstractNumId="40"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41" w15:restartNumberingAfterBreak="0">
    <w:nsid w:val="73624C50"/>
    <w:multiLevelType w:val="hybridMultilevel"/>
    <w:tmpl w:val="12BC00E4"/>
    <w:lvl w:ilvl="0" w:tplc="8FF897C6">
      <w:start w:val="1"/>
      <w:numFmt w:val="decimal"/>
      <w:lvlText w:val="%1."/>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74720250"/>
    <w:multiLevelType w:val="hybridMultilevel"/>
    <w:tmpl w:val="BA1AEFD2"/>
    <w:lvl w:ilvl="0" w:tplc="04090003">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333CFF"/>
    <w:multiLevelType w:val="hybridMultilevel"/>
    <w:tmpl w:val="E8F242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126010"/>
    <w:multiLevelType w:val="hybridMultilevel"/>
    <w:tmpl w:val="7AAA65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7E094B"/>
    <w:multiLevelType w:val="hybridMultilevel"/>
    <w:tmpl w:val="56E4E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84961593">
    <w:abstractNumId w:val="0"/>
  </w:num>
  <w:num w:numId="2" w16cid:durableId="649483895">
    <w:abstractNumId w:val="27"/>
  </w:num>
  <w:num w:numId="3" w16cid:durableId="55009016">
    <w:abstractNumId w:val="19"/>
  </w:num>
  <w:num w:numId="4" w16cid:durableId="1622958219">
    <w:abstractNumId w:val="37"/>
  </w:num>
  <w:num w:numId="5" w16cid:durableId="31003285">
    <w:abstractNumId w:val="29"/>
  </w:num>
  <w:num w:numId="6" w16cid:durableId="628390508">
    <w:abstractNumId w:val="2"/>
  </w:num>
  <w:num w:numId="7" w16cid:durableId="121536371">
    <w:abstractNumId w:val="5"/>
  </w:num>
  <w:num w:numId="8" w16cid:durableId="1685091881">
    <w:abstractNumId w:val="22"/>
  </w:num>
  <w:num w:numId="9" w16cid:durableId="2060785745">
    <w:abstractNumId w:val="45"/>
  </w:num>
  <w:num w:numId="10" w16cid:durableId="1359967114">
    <w:abstractNumId w:val="23"/>
  </w:num>
  <w:num w:numId="11" w16cid:durableId="1922836295">
    <w:abstractNumId w:val="9"/>
  </w:num>
  <w:num w:numId="12" w16cid:durableId="217664667">
    <w:abstractNumId w:val="40"/>
  </w:num>
  <w:num w:numId="13" w16cid:durableId="1895117295">
    <w:abstractNumId w:val="30"/>
  </w:num>
  <w:num w:numId="14" w16cid:durableId="324018322">
    <w:abstractNumId w:val="32"/>
  </w:num>
  <w:num w:numId="15" w16cid:durableId="1073965919">
    <w:abstractNumId w:val="31"/>
  </w:num>
  <w:num w:numId="16" w16cid:durableId="1352143762">
    <w:abstractNumId w:val="16"/>
  </w:num>
  <w:num w:numId="17" w16cid:durableId="961417746">
    <w:abstractNumId w:val="4"/>
  </w:num>
  <w:num w:numId="18" w16cid:durableId="1333144143">
    <w:abstractNumId w:val="38"/>
  </w:num>
  <w:num w:numId="19" w16cid:durableId="133522148">
    <w:abstractNumId w:val="17"/>
  </w:num>
  <w:num w:numId="20" w16cid:durableId="313459069">
    <w:abstractNumId w:val="41"/>
  </w:num>
  <w:num w:numId="21" w16cid:durableId="344673916">
    <w:abstractNumId w:val="10"/>
  </w:num>
  <w:num w:numId="22" w16cid:durableId="1615479857">
    <w:abstractNumId w:val="46"/>
  </w:num>
  <w:num w:numId="23" w16cid:durableId="1994024197">
    <w:abstractNumId w:val="14"/>
  </w:num>
  <w:num w:numId="24" w16cid:durableId="1324897598">
    <w:abstractNumId w:val="44"/>
  </w:num>
  <w:num w:numId="25" w16cid:durableId="1358847753">
    <w:abstractNumId w:val="24"/>
  </w:num>
  <w:num w:numId="26" w16cid:durableId="756710019">
    <w:abstractNumId w:val="3"/>
  </w:num>
  <w:num w:numId="27" w16cid:durableId="1540779228">
    <w:abstractNumId w:val="42"/>
  </w:num>
  <w:num w:numId="28" w16cid:durableId="19281926">
    <w:abstractNumId w:val="6"/>
  </w:num>
  <w:num w:numId="29" w16cid:durableId="411244652">
    <w:abstractNumId w:val="7"/>
  </w:num>
  <w:num w:numId="30" w16cid:durableId="1926723958">
    <w:abstractNumId w:val="48"/>
  </w:num>
  <w:num w:numId="31" w16cid:durableId="1636449291">
    <w:abstractNumId w:val="21"/>
  </w:num>
  <w:num w:numId="32" w16cid:durableId="1440875034">
    <w:abstractNumId w:val="33"/>
  </w:num>
  <w:num w:numId="33" w16cid:durableId="53704033">
    <w:abstractNumId w:val="35"/>
  </w:num>
  <w:num w:numId="34" w16cid:durableId="1843397334">
    <w:abstractNumId w:val="1"/>
  </w:num>
  <w:num w:numId="35" w16cid:durableId="1433090113">
    <w:abstractNumId w:val="26"/>
  </w:num>
  <w:num w:numId="36" w16cid:durableId="405225199">
    <w:abstractNumId w:val="8"/>
  </w:num>
  <w:num w:numId="37" w16cid:durableId="385374077">
    <w:abstractNumId w:val="11"/>
  </w:num>
  <w:num w:numId="38" w16cid:durableId="715003933">
    <w:abstractNumId w:val="39"/>
  </w:num>
  <w:num w:numId="39" w16cid:durableId="250359311">
    <w:abstractNumId w:val="12"/>
  </w:num>
  <w:num w:numId="40" w16cid:durableId="1884561368">
    <w:abstractNumId w:val="28"/>
  </w:num>
  <w:num w:numId="41" w16cid:durableId="410549118">
    <w:abstractNumId w:val="13"/>
  </w:num>
  <w:num w:numId="42" w16cid:durableId="1009214513">
    <w:abstractNumId w:val="43"/>
  </w:num>
  <w:num w:numId="43" w16cid:durableId="767237160">
    <w:abstractNumId w:val="36"/>
  </w:num>
  <w:num w:numId="44" w16cid:durableId="105470696">
    <w:abstractNumId w:val="25"/>
  </w:num>
  <w:num w:numId="45" w16cid:durableId="1245382122">
    <w:abstractNumId w:val="20"/>
  </w:num>
  <w:num w:numId="46" w16cid:durableId="1175729302">
    <w:abstractNumId w:val="47"/>
  </w:num>
  <w:num w:numId="47" w16cid:durableId="906036684">
    <w:abstractNumId w:val="34"/>
  </w:num>
  <w:num w:numId="48" w16cid:durableId="2072582316">
    <w:abstractNumId w:val="18"/>
  </w:num>
  <w:num w:numId="49" w16cid:durableId="10219324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278CC"/>
    <w:rsid w:val="00042830"/>
    <w:rsid w:val="00042F43"/>
    <w:rsid w:val="00044A59"/>
    <w:rsid w:val="00046995"/>
    <w:rsid w:val="00051BDC"/>
    <w:rsid w:val="00057E55"/>
    <w:rsid w:val="0007008C"/>
    <w:rsid w:val="0007194F"/>
    <w:rsid w:val="00072B00"/>
    <w:rsid w:val="00077E6C"/>
    <w:rsid w:val="0008100D"/>
    <w:rsid w:val="000842DB"/>
    <w:rsid w:val="00085094"/>
    <w:rsid w:val="000A5A59"/>
    <w:rsid w:val="000B053A"/>
    <w:rsid w:val="000B1429"/>
    <w:rsid w:val="000B3BD0"/>
    <w:rsid w:val="000C2159"/>
    <w:rsid w:val="000C2BD3"/>
    <w:rsid w:val="000E0211"/>
    <w:rsid w:val="000E0F5C"/>
    <w:rsid w:val="000E3686"/>
    <w:rsid w:val="000E4FBF"/>
    <w:rsid w:val="000E6FF8"/>
    <w:rsid w:val="000F33CD"/>
    <w:rsid w:val="00101A4C"/>
    <w:rsid w:val="001047FD"/>
    <w:rsid w:val="001104F4"/>
    <w:rsid w:val="0011421F"/>
    <w:rsid w:val="001177E6"/>
    <w:rsid w:val="001317BB"/>
    <w:rsid w:val="0013302B"/>
    <w:rsid w:val="00136B06"/>
    <w:rsid w:val="00140EB3"/>
    <w:rsid w:val="00144C38"/>
    <w:rsid w:val="00150507"/>
    <w:rsid w:val="00154244"/>
    <w:rsid w:val="00155123"/>
    <w:rsid w:val="00161CC5"/>
    <w:rsid w:val="00182C22"/>
    <w:rsid w:val="001878EA"/>
    <w:rsid w:val="00196FD8"/>
    <w:rsid w:val="001A6CC3"/>
    <w:rsid w:val="001A7391"/>
    <w:rsid w:val="001B1709"/>
    <w:rsid w:val="001B1D5F"/>
    <w:rsid w:val="001B2D42"/>
    <w:rsid w:val="001B6453"/>
    <w:rsid w:val="001D5BED"/>
    <w:rsid w:val="001E4545"/>
    <w:rsid w:val="001F003F"/>
    <w:rsid w:val="001F1957"/>
    <w:rsid w:val="001F250F"/>
    <w:rsid w:val="001F4669"/>
    <w:rsid w:val="001F5F19"/>
    <w:rsid w:val="001F64E5"/>
    <w:rsid w:val="001F661E"/>
    <w:rsid w:val="002037F7"/>
    <w:rsid w:val="00204311"/>
    <w:rsid w:val="0020512B"/>
    <w:rsid w:val="002060DC"/>
    <w:rsid w:val="00207A26"/>
    <w:rsid w:val="00212A2C"/>
    <w:rsid w:val="00213BFC"/>
    <w:rsid w:val="0021418D"/>
    <w:rsid w:val="00220EA2"/>
    <w:rsid w:val="00225272"/>
    <w:rsid w:val="00241E04"/>
    <w:rsid w:val="00246F30"/>
    <w:rsid w:val="002517A0"/>
    <w:rsid w:val="002522F4"/>
    <w:rsid w:val="00253624"/>
    <w:rsid w:val="002625B0"/>
    <w:rsid w:val="00267ECC"/>
    <w:rsid w:val="002716EB"/>
    <w:rsid w:val="0027455B"/>
    <w:rsid w:val="002812A5"/>
    <w:rsid w:val="00285303"/>
    <w:rsid w:val="00287260"/>
    <w:rsid w:val="00291777"/>
    <w:rsid w:val="00291BCD"/>
    <w:rsid w:val="00294A50"/>
    <w:rsid w:val="002A0A18"/>
    <w:rsid w:val="002A0FC9"/>
    <w:rsid w:val="002A2A27"/>
    <w:rsid w:val="002B2D67"/>
    <w:rsid w:val="002B458B"/>
    <w:rsid w:val="002C3E30"/>
    <w:rsid w:val="002C5D1B"/>
    <w:rsid w:val="002C7828"/>
    <w:rsid w:val="002C7C5A"/>
    <w:rsid w:val="002D5B8A"/>
    <w:rsid w:val="002D606A"/>
    <w:rsid w:val="002E3D1C"/>
    <w:rsid w:val="002E3E12"/>
    <w:rsid w:val="002E5ECA"/>
    <w:rsid w:val="002F0971"/>
    <w:rsid w:val="002F1BA1"/>
    <w:rsid w:val="003075CA"/>
    <w:rsid w:val="00323BAF"/>
    <w:rsid w:val="00324AAD"/>
    <w:rsid w:val="00333131"/>
    <w:rsid w:val="003341B8"/>
    <w:rsid w:val="003437E4"/>
    <w:rsid w:val="0034390B"/>
    <w:rsid w:val="00343DED"/>
    <w:rsid w:val="00347F53"/>
    <w:rsid w:val="0035077E"/>
    <w:rsid w:val="003515D2"/>
    <w:rsid w:val="00351DD4"/>
    <w:rsid w:val="003533D9"/>
    <w:rsid w:val="00353AA1"/>
    <w:rsid w:val="0035685D"/>
    <w:rsid w:val="00361EEE"/>
    <w:rsid w:val="00364359"/>
    <w:rsid w:val="00364C75"/>
    <w:rsid w:val="00365046"/>
    <w:rsid w:val="003665AD"/>
    <w:rsid w:val="003679B5"/>
    <w:rsid w:val="00374D42"/>
    <w:rsid w:val="003806E1"/>
    <w:rsid w:val="00384134"/>
    <w:rsid w:val="00384A0D"/>
    <w:rsid w:val="00393469"/>
    <w:rsid w:val="003A44E3"/>
    <w:rsid w:val="003A5721"/>
    <w:rsid w:val="003B55E2"/>
    <w:rsid w:val="003B5A02"/>
    <w:rsid w:val="003B7974"/>
    <w:rsid w:val="003C430C"/>
    <w:rsid w:val="003C6DC8"/>
    <w:rsid w:val="003D0D85"/>
    <w:rsid w:val="003D1D3B"/>
    <w:rsid w:val="003E4A22"/>
    <w:rsid w:val="003E72A5"/>
    <w:rsid w:val="003E7F77"/>
    <w:rsid w:val="003F253C"/>
    <w:rsid w:val="003F49D3"/>
    <w:rsid w:val="00405D76"/>
    <w:rsid w:val="00413349"/>
    <w:rsid w:val="00414517"/>
    <w:rsid w:val="0042161F"/>
    <w:rsid w:val="0042411B"/>
    <w:rsid w:val="00426218"/>
    <w:rsid w:val="0043585E"/>
    <w:rsid w:val="00436AD6"/>
    <w:rsid w:val="00450A21"/>
    <w:rsid w:val="00453037"/>
    <w:rsid w:val="004653BB"/>
    <w:rsid w:val="004662C2"/>
    <w:rsid w:val="004671D0"/>
    <w:rsid w:val="00473190"/>
    <w:rsid w:val="00475A89"/>
    <w:rsid w:val="00482079"/>
    <w:rsid w:val="004924E0"/>
    <w:rsid w:val="004971AD"/>
    <w:rsid w:val="00497817"/>
    <w:rsid w:val="004A05A3"/>
    <w:rsid w:val="004C3756"/>
    <w:rsid w:val="004D100B"/>
    <w:rsid w:val="004D278A"/>
    <w:rsid w:val="004D4A49"/>
    <w:rsid w:val="004E0155"/>
    <w:rsid w:val="004E137B"/>
    <w:rsid w:val="004F2C4A"/>
    <w:rsid w:val="004F426F"/>
    <w:rsid w:val="004F6CD3"/>
    <w:rsid w:val="005008F1"/>
    <w:rsid w:val="005013E2"/>
    <w:rsid w:val="00502C98"/>
    <w:rsid w:val="00521E87"/>
    <w:rsid w:val="00524A63"/>
    <w:rsid w:val="00530A49"/>
    <w:rsid w:val="00532F3D"/>
    <w:rsid w:val="00533EB9"/>
    <w:rsid w:val="00536B72"/>
    <w:rsid w:val="0055276C"/>
    <w:rsid w:val="00563549"/>
    <w:rsid w:val="00576EC0"/>
    <w:rsid w:val="0058346F"/>
    <w:rsid w:val="00585A25"/>
    <w:rsid w:val="00587DCE"/>
    <w:rsid w:val="005976E7"/>
    <w:rsid w:val="005A12E1"/>
    <w:rsid w:val="005A4B4E"/>
    <w:rsid w:val="005B402D"/>
    <w:rsid w:val="005C23EC"/>
    <w:rsid w:val="005C4CEC"/>
    <w:rsid w:val="005D2AE2"/>
    <w:rsid w:val="005E20A7"/>
    <w:rsid w:val="006075EF"/>
    <w:rsid w:val="00630381"/>
    <w:rsid w:val="00630F42"/>
    <w:rsid w:val="00637494"/>
    <w:rsid w:val="00637B47"/>
    <w:rsid w:val="00640429"/>
    <w:rsid w:val="0065472F"/>
    <w:rsid w:val="00656530"/>
    <w:rsid w:val="00656C36"/>
    <w:rsid w:val="006577CD"/>
    <w:rsid w:val="00660A65"/>
    <w:rsid w:val="00663268"/>
    <w:rsid w:val="006743B2"/>
    <w:rsid w:val="00674F43"/>
    <w:rsid w:val="00681037"/>
    <w:rsid w:val="006870FE"/>
    <w:rsid w:val="00690032"/>
    <w:rsid w:val="00692B27"/>
    <w:rsid w:val="00694056"/>
    <w:rsid w:val="0069574A"/>
    <w:rsid w:val="00696A5C"/>
    <w:rsid w:val="006A175C"/>
    <w:rsid w:val="006B0230"/>
    <w:rsid w:val="006B04FD"/>
    <w:rsid w:val="006B1ED2"/>
    <w:rsid w:val="006C2433"/>
    <w:rsid w:val="006C2F84"/>
    <w:rsid w:val="006C3149"/>
    <w:rsid w:val="006C78B4"/>
    <w:rsid w:val="006D061F"/>
    <w:rsid w:val="006D3895"/>
    <w:rsid w:val="006D4492"/>
    <w:rsid w:val="006E2D3A"/>
    <w:rsid w:val="006E4561"/>
    <w:rsid w:val="006E7AB8"/>
    <w:rsid w:val="006F3F6C"/>
    <w:rsid w:val="006F64C6"/>
    <w:rsid w:val="00700487"/>
    <w:rsid w:val="00704B23"/>
    <w:rsid w:val="00706197"/>
    <w:rsid w:val="007122B4"/>
    <w:rsid w:val="007209ED"/>
    <w:rsid w:val="00723DB0"/>
    <w:rsid w:val="007273AE"/>
    <w:rsid w:val="00730CEE"/>
    <w:rsid w:val="00733BD4"/>
    <w:rsid w:val="007449F1"/>
    <w:rsid w:val="00745DEC"/>
    <w:rsid w:val="00746248"/>
    <w:rsid w:val="00754636"/>
    <w:rsid w:val="00757C43"/>
    <w:rsid w:val="00761633"/>
    <w:rsid w:val="00762B26"/>
    <w:rsid w:val="0077312B"/>
    <w:rsid w:val="007740E0"/>
    <w:rsid w:val="007864C1"/>
    <w:rsid w:val="00790C21"/>
    <w:rsid w:val="00790D9D"/>
    <w:rsid w:val="007927E2"/>
    <w:rsid w:val="007A0AF3"/>
    <w:rsid w:val="007A1B42"/>
    <w:rsid w:val="007A50A0"/>
    <w:rsid w:val="007A6A25"/>
    <w:rsid w:val="007B2369"/>
    <w:rsid w:val="007C2A7D"/>
    <w:rsid w:val="007C374C"/>
    <w:rsid w:val="007C3E40"/>
    <w:rsid w:val="007C6BB6"/>
    <w:rsid w:val="007C6D54"/>
    <w:rsid w:val="007D54AA"/>
    <w:rsid w:val="007D57DE"/>
    <w:rsid w:val="007E723C"/>
    <w:rsid w:val="007F393B"/>
    <w:rsid w:val="007F6B7E"/>
    <w:rsid w:val="007F7509"/>
    <w:rsid w:val="00801DB0"/>
    <w:rsid w:val="008027E9"/>
    <w:rsid w:val="008043E3"/>
    <w:rsid w:val="00804A3A"/>
    <w:rsid w:val="008061BA"/>
    <w:rsid w:val="00813BB9"/>
    <w:rsid w:val="00813D0D"/>
    <w:rsid w:val="008152DA"/>
    <w:rsid w:val="00816871"/>
    <w:rsid w:val="00816B11"/>
    <w:rsid w:val="00816EC6"/>
    <w:rsid w:val="00817309"/>
    <w:rsid w:val="00824601"/>
    <w:rsid w:val="00827BE0"/>
    <w:rsid w:val="0083153A"/>
    <w:rsid w:val="008326E0"/>
    <w:rsid w:val="00835EAD"/>
    <w:rsid w:val="008402DF"/>
    <w:rsid w:val="008421F0"/>
    <w:rsid w:val="00850EF4"/>
    <w:rsid w:val="00853877"/>
    <w:rsid w:val="00853A0A"/>
    <w:rsid w:val="00854611"/>
    <w:rsid w:val="00856791"/>
    <w:rsid w:val="00860132"/>
    <w:rsid w:val="00861CAE"/>
    <w:rsid w:val="008712DB"/>
    <w:rsid w:val="00873DD5"/>
    <w:rsid w:val="00880A77"/>
    <w:rsid w:val="00881875"/>
    <w:rsid w:val="00884244"/>
    <w:rsid w:val="008908E0"/>
    <w:rsid w:val="008937DF"/>
    <w:rsid w:val="00897094"/>
    <w:rsid w:val="00897E4F"/>
    <w:rsid w:val="008A1E7A"/>
    <w:rsid w:val="008A7114"/>
    <w:rsid w:val="008B4A1F"/>
    <w:rsid w:val="008B5BEA"/>
    <w:rsid w:val="008C593D"/>
    <w:rsid w:val="008D1A77"/>
    <w:rsid w:val="008D49B5"/>
    <w:rsid w:val="008D7603"/>
    <w:rsid w:val="008D7937"/>
    <w:rsid w:val="008E4BB6"/>
    <w:rsid w:val="008E51C6"/>
    <w:rsid w:val="008E5CBA"/>
    <w:rsid w:val="008E6270"/>
    <w:rsid w:val="008F44F6"/>
    <w:rsid w:val="008F48E0"/>
    <w:rsid w:val="0091383B"/>
    <w:rsid w:val="00916D13"/>
    <w:rsid w:val="00924485"/>
    <w:rsid w:val="009269A4"/>
    <w:rsid w:val="00926C0E"/>
    <w:rsid w:val="00930CE9"/>
    <w:rsid w:val="0093205D"/>
    <w:rsid w:val="0094747F"/>
    <w:rsid w:val="00960470"/>
    <w:rsid w:val="00962A3E"/>
    <w:rsid w:val="0097316C"/>
    <w:rsid w:val="009739F4"/>
    <w:rsid w:val="00975323"/>
    <w:rsid w:val="009823AA"/>
    <w:rsid w:val="00987A97"/>
    <w:rsid w:val="00987DA3"/>
    <w:rsid w:val="00994E0F"/>
    <w:rsid w:val="009A162C"/>
    <w:rsid w:val="009A64D0"/>
    <w:rsid w:val="009B0688"/>
    <w:rsid w:val="009B449A"/>
    <w:rsid w:val="009C1184"/>
    <w:rsid w:val="009C2A27"/>
    <w:rsid w:val="009C6E3E"/>
    <w:rsid w:val="009D1BE1"/>
    <w:rsid w:val="009D2FDA"/>
    <w:rsid w:val="009E64C2"/>
    <w:rsid w:val="009E6519"/>
    <w:rsid w:val="009F003A"/>
    <w:rsid w:val="009F2776"/>
    <w:rsid w:val="009F3B07"/>
    <w:rsid w:val="009F5203"/>
    <w:rsid w:val="00A1052A"/>
    <w:rsid w:val="00A1304B"/>
    <w:rsid w:val="00A20121"/>
    <w:rsid w:val="00A225CE"/>
    <w:rsid w:val="00A22C43"/>
    <w:rsid w:val="00A22F09"/>
    <w:rsid w:val="00A251A3"/>
    <w:rsid w:val="00A26298"/>
    <w:rsid w:val="00A26CB8"/>
    <w:rsid w:val="00A32B38"/>
    <w:rsid w:val="00A343BA"/>
    <w:rsid w:val="00A352F6"/>
    <w:rsid w:val="00A36A0C"/>
    <w:rsid w:val="00A37EFD"/>
    <w:rsid w:val="00A4486F"/>
    <w:rsid w:val="00A45D21"/>
    <w:rsid w:val="00A5014E"/>
    <w:rsid w:val="00A528C7"/>
    <w:rsid w:val="00A637BC"/>
    <w:rsid w:val="00A655E6"/>
    <w:rsid w:val="00A65B5D"/>
    <w:rsid w:val="00A74205"/>
    <w:rsid w:val="00A7555C"/>
    <w:rsid w:val="00A76F8E"/>
    <w:rsid w:val="00A77251"/>
    <w:rsid w:val="00A8092B"/>
    <w:rsid w:val="00A81D2D"/>
    <w:rsid w:val="00A93E6C"/>
    <w:rsid w:val="00A946AE"/>
    <w:rsid w:val="00A94851"/>
    <w:rsid w:val="00A97B4B"/>
    <w:rsid w:val="00AA0F0B"/>
    <w:rsid w:val="00AA5BBD"/>
    <w:rsid w:val="00AB18CF"/>
    <w:rsid w:val="00AB36EF"/>
    <w:rsid w:val="00AB4BB4"/>
    <w:rsid w:val="00AB549C"/>
    <w:rsid w:val="00AC34CC"/>
    <w:rsid w:val="00AD46A4"/>
    <w:rsid w:val="00AD48B4"/>
    <w:rsid w:val="00AD4F73"/>
    <w:rsid w:val="00AD5531"/>
    <w:rsid w:val="00AD6760"/>
    <w:rsid w:val="00AE0EFD"/>
    <w:rsid w:val="00B13421"/>
    <w:rsid w:val="00B33576"/>
    <w:rsid w:val="00B33D7D"/>
    <w:rsid w:val="00B4650B"/>
    <w:rsid w:val="00B52A11"/>
    <w:rsid w:val="00B53C95"/>
    <w:rsid w:val="00B54B49"/>
    <w:rsid w:val="00B559AB"/>
    <w:rsid w:val="00B609FA"/>
    <w:rsid w:val="00B7109F"/>
    <w:rsid w:val="00B7391E"/>
    <w:rsid w:val="00B81420"/>
    <w:rsid w:val="00B83CBB"/>
    <w:rsid w:val="00B91DB1"/>
    <w:rsid w:val="00B95F96"/>
    <w:rsid w:val="00B96466"/>
    <w:rsid w:val="00B97DD5"/>
    <w:rsid w:val="00BA0EDC"/>
    <w:rsid w:val="00BB2D52"/>
    <w:rsid w:val="00BB50D8"/>
    <w:rsid w:val="00BC246B"/>
    <w:rsid w:val="00BC54CA"/>
    <w:rsid w:val="00BD3BF6"/>
    <w:rsid w:val="00BD7432"/>
    <w:rsid w:val="00BE0C98"/>
    <w:rsid w:val="00BE7710"/>
    <w:rsid w:val="00C016EB"/>
    <w:rsid w:val="00C036D6"/>
    <w:rsid w:val="00C116E4"/>
    <w:rsid w:val="00C1183D"/>
    <w:rsid w:val="00C14143"/>
    <w:rsid w:val="00C1599F"/>
    <w:rsid w:val="00C26673"/>
    <w:rsid w:val="00C33B75"/>
    <w:rsid w:val="00C36E73"/>
    <w:rsid w:val="00C37AFA"/>
    <w:rsid w:val="00C424BD"/>
    <w:rsid w:val="00C62788"/>
    <w:rsid w:val="00C62D93"/>
    <w:rsid w:val="00C766FA"/>
    <w:rsid w:val="00C80445"/>
    <w:rsid w:val="00C83775"/>
    <w:rsid w:val="00C84665"/>
    <w:rsid w:val="00C85AC1"/>
    <w:rsid w:val="00C94FE0"/>
    <w:rsid w:val="00CA4954"/>
    <w:rsid w:val="00CA71A4"/>
    <w:rsid w:val="00CA7575"/>
    <w:rsid w:val="00CB5500"/>
    <w:rsid w:val="00CB6C4D"/>
    <w:rsid w:val="00CB707D"/>
    <w:rsid w:val="00CB75A3"/>
    <w:rsid w:val="00CB7DA8"/>
    <w:rsid w:val="00CC09F3"/>
    <w:rsid w:val="00CC0F2D"/>
    <w:rsid w:val="00CC4011"/>
    <w:rsid w:val="00CC6774"/>
    <w:rsid w:val="00CD05ED"/>
    <w:rsid w:val="00CD5D12"/>
    <w:rsid w:val="00CE0CD9"/>
    <w:rsid w:val="00CE29EC"/>
    <w:rsid w:val="00CE6B0C"/>
    <w:rsid w:val="00CE6E92"/>
    <w:rsid w:val="00CE71E1"/>
    <w:rsid w:val="00CF76AB"/>
    <w:rsid w:val="00D00A03"/>
    <w:rsid w:val="00D00EE2"/>
    <w:rsid w:val="00D02F9C"/>
    <w:rsid w:val="00D02FE3"/>
    <w:rsid w:val="00D06BD1"/>
    <w:rsid w:val="00D06F61"/>
    <w:rsid w:val="00D13E52"/>
    <w:rsid w:val="00D14F4C"/>
    <w:rsid w:val="00D16BC3"/>
    <w:rsid w:val="00D16F17"/>
    <w:rsid w:val="00D25D2D"/>
    <w:rsid w:val="00D27462"/>
    <w:rsid w:val="00D27F89"/>
    <w:rsid w:val="00D30876"/>
    <w:rsid w:val="00D31C96"/>
    <w:rsid w:val="00D341C0"/>
    <w:rsid w:val="00D3554F"/>
    <w:rsid w:val="00D369A3"/>
    <w:rsid w:val="00D41E43"/>
    <w:rsid w:val="00D434C7"/>
    <w:rsid w:val="00D455BF"/>
    <w:rsid w:val="00D46EF7"/>
    <w:rsid w:val="00D605BE"/>
    <w:rsid w:val="00D618A9"/>
    <w:rsid w:val="00D7553A"/>
    <w:rsid w:val="00D7773C"/>
    <w:rsid w:val="00D82786"/>
    <w:rsid w:val="00D85A8D"/>
    <w:rsid w:val="00D87395"/>
    <w:rsid w:val="00D96924"/>
    <w:rsid w:val="00DA31E0"/>
    <w:rsid w:val="00DA433D"/>
    <w:rsid w:val="00DA715A"/>
    <w:rsid w:val="00DB2E68"/>
    <w:rsid w:val="00DB7915"/>
    <w:rsid w:val="00DC2572"/>
    <w:rsid w:val="00DC450D"/>
    <w:rsid w:val="00DC5F8C"/>
    <w:rsid w:val="00DC67BF"/>
    <w:rsid w:val="00DD2B25"/>
    <w:rsid w:val="00DD532D"/>
    <w:rsid w:val="00DE3F01"/>
    <w:rsid w:val="00DE7C88"/>
    <w:rsid w:val="00DF11DA"/>
    <w:rsid w:val="00DF2EBE"/>
    <w:rsid w:val="00DF6ACB"/>
    <w:rsid w:val="00E00B1A"/>
    <w:rsid w:val="00E017F8"/>
    <w:rsid w:val="00E02214"/>
    <w:rsid w:val="00E037F6"/>
    <w:rsid w:val="00E10ACB"/>
    <w:rsid w:val="00E116EB"/>
    <w:rsid w:val="00E1550B"/>
    <w:rsid w:val="00E20BD3"/>
    <w:rsid w:val="00E212DD"/>
    <w:rsid w:val="00E31041"/>
    <w:rsid w:val="00E3142E"/>
    <w:rsid w:val="00E352FA"/>
    <w:rsid w:val="00E40226"/>
    <w:rsid w:val="00E437C3"/>
    <w:rsid w:val="00E5213F"/>
    <w:rsid w:val="00E56AA2"/>
    <w:rsid w:val="00E6114C"/>
    <w:rsid w:val="00E70E1A"/>
    <w:rsid w:val="00E71898"/>
    <w:rsid w:val="00E80DB9"/>
    <w:rsid w:val="00E855E1"/>
    <w:rsid w:val="00E85C51"/>
    <w:rsid w:val="00E87AFB"/>
    <w:rsid w:val="00E91F96"/>
    <w:rsid w:val="00E946D3"/>
    <w:rsid w:val="00EA0AA9"/>
    <w:rsid w:val="00EA35DA"/>
    <w:rsid w:val="00EB1368"/>
    <w:rsid w:val="00EC4964"/>
    <w:rsid w:val="00ED26F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1C78"/>
    <w:rsid w:val="00F232D5"/>
    <w:rsid w:val="00F27495"/>
    <w:rsid w:val="00F31C12"/>
    <w:rsid w:val="00F352DE"/>
    <w:rsid w:val="00F36AE2"/>
    <w:rsid w:val="00F413D2"/>
    <w:rsid w:val="00F43691"/>
    <w:rsid w:val="00F459DF"/>
    <w:rsid w:val="00F47EF3"/>
    <w:rsid w:val="00F50D8A"/>
    <w:rsid w:val="00F51B11"/>
    <w:rsid w:val="00F56343"/>
    <w:rsid w:val="00F62AA4"/>
    <w:rsid w:val="00F74C37"/>
    <w:rsid w:val="00F77194"/>
    <w:rsid w:val="00F90C98"/>
    <w:rsid w:val="00F942B1"/>
    <w:rsid w:val="00F9613F"/>
    <w:rsid w:val="00F9647F"/>
    <w:rsid w:val="00F972C4"/>
    <w:rsid w:val="00FA037A"/>
    <w:rsid w:val="00FA0ADD"/>
    <w:rsid w:val="00FA41AB"/>
    <w:rsid w:val="00FA52D0"/>
    <w:rsid w:val="00FA53B9"/>
    <w:rsid w:val="00FB27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775"/>
    <w:rsid w:val="00FF2C91"/>
    <w:rsid w:val="00FF530D"/>
    <w:rsid w:val="0CCE3A71"/>
    <w:rsid w:val="0DA33D69"/>
    <w:rsid w:val="136E1F19"/>
    <w:rsid w:val="1B82A3CE"/>
    <w:rsid w:val="28148D61"/>
    <w:rsid w:val="2840BB8D"/>
    <w:rsid w:val="284C871F"/>
    <w:rsid w:val="2A03914C"/>
    <w:rsid w:val="36B2278C"/>
    <w:rsid w:val="49E571EF"/>
    <w:rsid w:val="4EE7A24C"/>
    <w:rsid w:val="5209D267"/>
    <w:rsid w:val="5B232E0B"/>
    <w:rsid w:val="5B486057"/>
    <w:rsid w:val="5C9719EC"/>
    <w:rsid w:val="6B7653A3"/>
    <w:rsid w:val="781E43B2"/>
    <w:rsid w:val="7A003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01E26F"/>
  <w15:docId w15:val="{345DA829-F6F1-4710-AC8E-97E204967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pPr>
      <w:spacing w:after="200" w:line="276" w:lineRule="auto"/>
    </w:pPr>
    <w:rPr>
      <w:rFonts w:cs="Times New Roman"/>
      <w:sz w:val="22"/>
      <w:szCs w:val="22"/>
      <w:lang w:val="ro-RO"/>
    </w:rPr>
  </w:style>
  <w:style w:type="paragraph" w:styleId="Heading2">
    <w:name w:val="heading 2"/>
    <w:basedOn w:val="Normal"/>
    <w:next w:val="Normal"/>
    <w:link w:val="Heading2Char"/>
    <w:uiPriority w:val="9"/>
    <w:unhideWhenUsed/>
    <w:qFormat/>
    <w:rsid w:val="00CB75A3"/>
    <w:pPr>
      <w:keepNext/>
      <w:keepLines/>
      <w:spacing w:before="40" w:after="0"/>
      <w:outlineLvl w:val="1"/>
    </w:pPr>
    <w:rPr>
      <w:rFonts w:ascii="Cambria" w:hAnsi="Cambria"/>
      <w:color w:val="365F91"/>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imes New Roman" w:hAnsi="Times New Roman"/>
      <w:sz w:val="2"/>
      <w:szCs w:val="20"/>
    </w:rPr>
  </w:style>
  <w:style w:type="character" w:customStyle="1" w:styleId="BalloonTextChar">
    <w:name w:val="Balloon Text Char"/>
    <w:link w:val="BalloonText"/>
    <w:uiPriority w:val="99"/>
    <w:semiHidden/>
    <w:locked/>
    <w:rsid w:val="00CB75A3"/>
    <w:rPr>
      <w:rFonts w:ascii="Times New Roman" w:hAnsi="Times New Roman" w:cs="Times New Roman"/>
      <w:sz w:val="2"/>
      <w:lang w:val="ro-RO"/>
    </w:rPr>
  </w:style>
  <w:style w:type="paragraph" w:styleId="Header">
    <w:name w:val="header"/>
    <w:basedOn w:val="Normal"/>
    <w:link w:val="HeaderChar"/>
    <w:uiPriority w:val="99"/>
    <w:unhideWhenUsed/>
    <w:rsid w:val="006B0230"/>
    <w:pPr>
      <w:tabs>
        <w:tab w:val="center" w:pos="4680"/>
        <w:tab w:val="right" w:pos="9360"/>
      </w:tabs>
    </w:pPr>
    <w:rPr>
      <w:sz w:val="20"/>
      <w:szCs w:val="20"/>
    </w:rPr>
  </w:style>
  <w:style w:type="character" w:customStyle="1" w:styleId="HeaderChar">
    <w:name w:val="Header Char"/>
    <w:link w:val="Header"/>
    <w:uiPriority w:val="99"/>
    <w:locked/>
    <w:rsid w:val="006B0230"/>
    <w:rPr>
      <w:rFonts w:cs="Times New Roman"/>
      <w:lang w:val="ro-RO"/>
    </w:rPr>
  </w:style>
  <w:style w:type="paragraph" w:styleId="Footer">
    <w:name w:val="footer"/>
    <w:basedOn w:val="Normal"/>
    <w:link w:val="FooterChar"/>
    <w:uiPriority w:val="99"/>
    <w:unhideWhenUsed/>
    <w:rsid w:val="006B0230"/>
    <w:pPr>
      <w:tabs>
        <w:tab w:val="center" w:pos="4680"/>
        <w:tab w:val="right" w:pos="9360"/>
      </w:tabs>
    </w:pPr>
    <w:rPr>
      <w:sz w:val="20"/>
      <w:szCs w:val="20"/>
    </w:rPr>
  </w:style>
  <w:style w:type="character" w:customStyle="1" w:styleId="FooterChar">
    <w:name w:val="Footer Char"/>
    <w:link w:val="Footer"/>
    <w:uiPriority w:val="99"/>
    <w:locked/>
    <w:rsid w:val="006B0230"/>
    <w:rPr>
      <w:rFonts w:cs="Times New Roman"/>
      <w:lang w:val="ro-RO"/>
    </w:rPr>
  </w:style>
  <w:style w:type="character" w:customStyle="1" w:styleId="Heading3Char">
    <w:name w:val="Heading 3 Char"/>
    <w:link w:val="Heading3"/>
    <w:rsid w:val="00C116E4"/>
    <w:rPr>
      <w:rFonts w:ascii="Times New Roman" w:hAnsi="Times New Roman" w:cs="Times New Roman"/>
      <w:b/>
      <w:kern w:val="16"/>
      <w:szCs w:val="20"/>
      <w:lang w:val="ro-RO"/>
    </w:rPr>
  </w:style>
  <w:style w:type="character" w:customStyle="1" w:styleId="fontstyle01">
    <w:name w:val="fontstyle01"/>
    <w:rsid w:val="00C116E4"/>
    <w:rPr>
      <w:rFonts w:ascii="VerdanaRegular" w:hAnsi="VerdanaRegular" w:hint="default"/>
      <w:b w:val="0"/>
      <w:bCs w:val="0"/>
      <w:i w:val="0"/>
      <w:iCs w:val="0"/>
      <w:color w:val="000000"/>
      <w:sz w:val="16"/>
      <w:szCs w:val="16"/>
    </w:rPr>
  </w:style>
  <w:style w:type="character" w:styleId="Hyperlink">
    <w:name w:val="Hyperlink"/>
    <w:uiPriority w:val="99"/>
    <w:unhideWhenUsed/>
    <w:rsid w:val="00CB75A3"/>
    <w:rPr>
      <w:color w:val="0000FF"/>
      <w:u w:val="single"/>
    </w:rPr>
  </w:style>
  <w:style w:type="character" w:customStyle="1" w:styleId="Heading2Char">
    <w:name w:val="Heading 2 Char"/>
    <w:link w:val="Heading2"/>
    <w:uiPriority w:val="9"/>
    <w:rsid w:val="00CB75A3"/>
    <w:rPr>
      <w:rFonts w:ascii="Cambria" w:eastAsia="Times New Roman" w:hAnsi="Cambria" w:cs="Times New Roman"/>
      <w:color w:val="365F91"/>
      <w:sz w:val="26"/>
      <w:szCs w:val="26"/>
    </w:rPr>
  </w:style>
  <w:style w:type="paragraph" w:styleId="BodyText">
    <w:name w:val="Body Text"/>
    <w:basedOn w:val="Normal"/>
    <w:link w:val="BodyTextChar"/>
    <w:rsid w:val="00801DB0"/>
    <w:pPr>
      <w:spacing w:after="120"/>
    </w:pPr>
    <w:rPr>
      <w:rFonts w:eastAsia="Calibri"/>
      <w:sz w:val="20"/>
      <w:szCs w:val="20"/>
    </w:rPr>
  </w:style>
  <w:style w:type="character" w:customStyle="1" w:styleId="BodyTextChar">
    <w:name w:val="Body Text Char"/>
    <w:link w:val="BodyText"/>
    <w:rsid w:val="00801DB0"/>
    <w:rPr>
      <w:rFonts w:eastAsia="Calibri" w:cs="Times New Roman"/>
    </w:rPr>
  </w:style>
  <w:style w:type="character" w:styleId="CommentReference">
    <w:name w:val="annotation reference"/>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rPr>
      <w:rFonts w:cs="Times New Roman"/>
      <w:sz w:val="22"/>
      <w:szCs w:val="22"/>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link w:val="FootnoteText"/>
    <w:uiPriority w:val="99"/>
    <w:semiHidden/>
    <w:rsid w:val="008D49B5"/>
    <w:rPr>
      <w:rFonts w:cs="Times New Roman"/>
      <w:sz w:val="20"/>
      <w:szCs w:val="20"/>
      <w:lang w:val="ro-RO"/>
    </w:rPr>
  </w:style>
  <w:style w:type="character" w:styleId="FootnoteReference">
    <w:name w:val="footnote reference"/>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table" w:customStyle="1" w:styleId="TableGrid1">
    <w:name w:val="Table Grid1"/>
    <w:basedOn w:val="TableNormal"/>
    <w:next w:val="TableGrid"/>
    <w:uiPriority w:val="59"/>
    <w:rsid w:val="00DB7915"/>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7553A"/>
  </w:style>
  <w:style w:type="character" w:customStyle="1" w:styleId="eop">
    <w:name w:val="eop"/>
    <w:basedOn w:val="DefaultParagraphFont"/>
    <w:rsid w:val="00D7553A"/>
  </w:style>
  <w:style w:type="paragraph" w:customStyle="1" w:styleId="Default">
    <w:name w:val="Default"/>
    <w:rsid w:val="00042F43"/>
    <w:pPr>
      <w:autoSpaceDE w:val="0"/>
      <w:autoSpaceDN w:val="0"/>
      <w:adjustRightInd w:val="0"/>
    </w:pPr>
    <w:rPr>
      <w:color w:val="000000"/>
      <w:sz w:val="24"/>
      <w:szCs w:val="24"/>
    </w:rPr>
  </w:style>
  <w:style w:type="paragraph" w:styleId="HTMLPreformatted">
    <w:name w:val="HTML Preformatted"/>
    <w:basedOn w:val="Normal"/>
    <w:link w:val="HTMLPreformattedChar"/>
    <w:uiPriority w:val="99"/>
    <w:semiHidden/>
    <w:unhideWhenUsed/>
    <w:rsid w:val="00790C21"/>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90C21"/>
    <w:rPr>
      <w:rFonts w:ascii="Consolas" w:hAnsi="Consolas" w:cs="Times New Roman"/>
      <w:lang w:val="ro-RO"/>
    </w:rPr>
  </w:style>
  <w:style w:type="character" w:styleId="Strong">
    <w:name w:val="Strong"/>
    <w:basedOn w:val="DefaultParagraphFont"/>
    <w:uiPriority w:val="22"/>
    <w:qFormat/>
    <w:locked/>
    <w:rsid w:val="00D06F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0D62787E-6C72-4698-97F2-23A47151EDE0}">
  <ds:schemaRefs>
    <ds:schemaRef ds:uri="http://schemas.microsoft.com/office/2006/metadata/properties"/>
  </ds:schemaRefs>
</ds:datastoreItem>
</file>

<file path=customXml/itemProps2.xml><?xml version="1.0" encoding="utf-8"?>
<ds:datastoreItem xmlns:ds="http://schemas.openxmlformats.org/officeDocument/2006/customXml" ds:itemID="{8AB54EC4-E228-47F0-90E8-8D21A40C1B58}">
  <ds:schemaRefs>
    <ds:schemaRef ds:uri="http://schemas.microsoft.com/sharepoint/v3/contenttype/forms"/>
  </ds:schemaRefs>
</ds:datastoreItem>
</file>

<file path=customXml/itemProps3.xml><?xml version="1.0" encoding="utf-8"?>
<ds:datastoreItem xmlns:ds="http://schemas.openxmlformats.org/officeDocument/2006/customXml" ds:itemID="{41F30BCF-11FF-4505-968A-F0D609E06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8A1B34-A958-4113-974F-1DD633B14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2036</Words>
  <Characters>11606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dc:creator>
  <cp:lastModifiedBy>Georgiana-Mariana CHIPER (120008)</cp:lastModifiedBy>
  <cp:revision>2</cp:revision>
  <dcterms:created xsi:type="dcterms:W3CDTF">2026-08-30T18:49:00Z</dcterms:created>
  <dcterms:modified xsi:type="dcterms:W3CDTF">2026-08-30T18:49:00Z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ies>
</file>