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F01C" w14:textId="77777777" w:rsidR="00813D0D" w:rsidRPr="00017376" w:rsidRDefault="00813D0D" w:rsidP="00033C24">
      <w:pPr>
        <w:spacing w:after="0" w:line="240" w:lineRule="auto"/>
        <w:rPr>
          <w:rFonts w:ascii="Times New Roman" w:hAnsi="Times New Roman"/>
          <w:b/>
          <w:caps/>
          <w:sz w:val="24"/>
          <w:szCs w:val="24"/>
        </w:rPr>
      </w:pPr>
    </w:p>
    <w:p w14:paraId="50215137" w14:textId="77777777" w:rsidR="00F9647F" w:rsidRPr="00017376" w:rsidRDefault="00F9647F" w:rsidP="00813BB9">
      <w:pPr>
        <w:spacing w:after="0" w:line="240" w:lineRule="auto"/>
        <w:jc w:val="center"/>
        <w:rPr>
          <w:rFonts w:ascii="Times New Roman" w:hAnsi="Times New Roman"/>
          <w:b/>
          <w:caps/>
          <w:sz w:val="24"/>
          <w:szCs w:val="24"/>
        </w:rPr>
      </w:pPr>
    </w:p>
    <w:p w14:paraId="7A183CD2" w14:textId="4F88D055" w:rsidR="00FD0711" w:rsidRPr="00017376" w:rsidRDefault="00FD0711" w:rsidP="00813BB9">
      <w:pPr>
        <w:spacing w:after="0" w:line="240" w:lineRule="auto"/>
        <w:jc w:val="center"/>
        <w:rPr>
          <w:rFonts w:ascii="Times New Roman" w:hAnsi="Times New Roman"/>
          <w:b/>
          <w:caps/>
          <w:color w:val="9BBB59" w:themeColor="accent3"/>
          <w:sz w:val="24"/>
          <w:szCs w:val="24"/>
        </w:rPr>
      </w:pPr>
      <w:r w:rsidRPr="00017376">
        <w:rPr>
          <w:rFonts w:ascii="Times New Roman" w:hAnsi="Times New Roman"/>
          <w:b/>
          <w:caps/>
          <w:sz w:val="24"/>
          <w:szCs w:val="24"/>
        </w:rPr>
        <w:t>fi</w:t>
      </w:r>
      <w:r w:rsidR="001B1709" w:rsidRPr="00017376">
        <w:rPr>
          <w:rFonts w:ascii="Times New Roman" w:hAnsi="Times New Roman"/>
          <w:b/>
          <w:caps/>
          <w:sz w:val="24"/>
          <w:szCs w:val="24"/>
        </w:rPr>
        <w:t>ș</w:t>
      </w:r>
      <w:r w:rsidRPr="00017376">
        <w:rPr>
          <w:rFonts w:ascii="Times New Roman" w:hAnsi="Times New Roman"/>
          <w:b/>
          <w:caps/>
          <w:sz w:val="24"/>
          <w:szCs w:val="24"/>
        </w:rPr>
        <w:t>a disciplinei</w:t>
      </w:r>
      <w:r w:rsidR="000C2159" w:rsidRPr="00017376">
        <w:rPr>
          <w:rFonts w:ascii="Times New Roman" w:hAnsi="Times New Roman"/>
          <w:b/>
          <w:caps/>
          <w:color w:val="9BBB59" w:themeColor="accent3"/>
          <w:sz w:val="24"/>
          <w:szCs w:val="24"/>
        </w:rPr>
        <w:t>/ sYLLABUS</w:t>
      </w:r>
    </w:p>
    <w:p w14:paraId="3CA39D1C" w14:textId="77777777" w:rsidR="000C2159" w:rsidRPr="00017376" w:rsidRDefault="000C2159" w:rsidP="00813BB9">
      <w:pPr>
        <w:spacing w:after="0" w:line="240" w:lineRule="auto"/>
        <w:jc w:val="center"/>
        <w:rPr>
          <w:rFonts w:ascii="Times New Roman" w:hAnsi="Times New Roman"/>
          <w:b/>
          <w:caps/>
          <w:color w:val="9BBB59"/>
          <w:sz w:val="24"/>
          <w:szCs w:val="24"/>
        </w:rPr>
      </w:pPr>
    </w:p>
    <w:p w14:paraId="0EE237FB" w14:textId="4EC5E233" w:rsidR="00FD0711" w:rsidRPr="00017376" w:rsidRDefault="00FD0711" w:rsidP="00813BB9">
      <w:pPr>
        <w:spacing w:after="0" w:line="240" w:lineRule="auto"/>
        <w:rPr>
          <w:rFonts w:ascii="Times New Roman" w:hAnsi="Times New Roman"/>
          <w:b/>
          <w:color w:val="9BBB59"/>
          <w:sz w:val="24"/>
          <w:szCs w:val="24"/>
        </w:rPr>
      </w:pPr>
      <w:r w:rsidRPr="00017376">
        <w:rPr>
          <w:rFonts w:ascii="Times New Roman" w:hAnsi="Times New Roman"/>
          <w:b/>
          <w:sz w:val="24"/>
          <w:szCs w:val="24"/>
        </w:rPr>
        <w:t>1. Date despre program</w:t>
      </w:r>
      <w:r w:rsidR="000C2159" w:rsidRPr="00017376">
        <w:rPr>
          <w:rFonts w:ascii="Times New Roman" w:hAnsi="Times New Roman"/>
          <w:b/>
          <w:color w:val="9BBB59" w:themeColor="accent3"/>
          <w:sz w:val="24"/>
          <w:szCs w:val="24"/>
        </w:rPr>
        <w:t>/Program information</w:t>
      </w:r>
      <w:r w:rsidR="00850EF4" w:rsidRPr="00017376">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815"/>
      </w:tblGrid>
      <w:tr w:rsidR="00FD0711" w:rsidRPr="00017376" w14:paraId="1B2CB034" w14:textId="77777777" w:rsidTr="00B83CBB">
        <w:tc>
          <w:tcPr>
            <w:tcW w:w="3823" w:type="dxa"/>
          </w:tcPr>
          <w:p w14:paraId="178A5D0C" w14:textId="14B5D141" w:rsidR="00FD0711" w:rsidRPr="00017376" w:rsidRDefault="00FD0711" w:rsidP="00813BB9">
            <w:pPr>
              <w:spacing w:after="0" w:line="240" w:lineRule="auto"/>
              <w:rPr>
                <w:rFonts w:ascii="Times New Roman" w:hAnsi="Times New Roman"/>
                <w:sz w:val="24"/>
                <w:szCs w:val="24"/>
              </w:rPr>
            </w:pPr>
            <w:r w:rsidRPr="00017376">
              <w:rPr>
                <w:rFonts w:ascii="Times New Roman" w:hAnsi="Times New Roman"/>
                <w:sz w:val="24"/>
                <w:szCs w:val="24"/>
              </w:rPr>
              <w:t>1.1 Institu</w:t>
            </w:r>
            <w:r w:rsidR="001B1709" w:rsidRPr="00017376">
              <w:rPr>
                <w:rFonts w:ascii="Times New Roman" w:hAnsi="Times New Roman"/>
                <w:sz w:val="24"/>
                <w:szCs w:val="24"/>
              </w:rPr>
              <w:t>ț</w:t>
            </w:r>
            <w:r w:rsidRPr="00017376">
              <w:rPr>
                <w:rFonts w:ascii="Times New Roman" w:hAnsi="Times New Roman"/>
                <w:sz w:val="24"/>
                <w:szCs w:val="24"/>
              </w:rPr>
              <w:t>ia de învă</w:t>
            </w:r>
            <w:r w:rsidR="001B1709" w:rsidRPr="00017376">
              <w:rPr>
                <w:rFonts w:ascii="Times New Roman" w:hAnsi="Times New Roman"/>
                <w:sz w:val="24"/>
                <w:szCs w:val="24"/>
              </w:rPr>
              <w:t>ț</w:t>
            </w:r>
            <w:r w:rsidRPr="00017376">
              <w:rPr>
                <w:rFonts w:ascii="Times New Roman" w:hAnsi="Times New Roman"/>
                <w:sz w:val="24"/>
                <w:szCs w:val="24"/>
              </w:rPr>
              <w:t>ământ superior</w:t>
            </w:r>
            <w:r w:rsidR="000C2159" w:rsidRPr="00017376">
              <w:rPr>
                <w:rFonts w:ascii="Times New Roman" w:hAnsi="Times New Roman"/>
                <w:color w:val="9BBB59" w:themeColor="accent3"/>
                <w:sz w:val="24"/>
                <w:szCs w:val="24"/>
              </w:rPr>
              <w:t>/ Higher Education Institution</w:t>
            </w:r>
          </w:p>
        </w:tc>
        <w:tc>
          <w:tcPr>
            <w:tcW w:w="6815" w:type="dxa"/>
          </w:tcPr>
          <w:p w14:paraId="1A912B78" w14:textId="77777777" w:rsidR="000C2159" w:rsidRPr="00017376" w:rsidRDefault="00C116E4" w:rsidP="000C2159">
            <w:pPr>
              <w:pStyle w:val="Heading3"/>
              <w:rPr>
                <w:color w:val="9BBB59" w:themeColor="accent3"/>
                <w:sz w:val="24"/>
                <w:szCs w:val="24"/>
              </w:rPr>
            </w:pPr>
            <w:r w:rsidRPr="00017376">
              <w:rPr>
                <w:sz w:val="24"/>
                <w:szCs w:val="24"/>
              </w:rPr>
              <w:t xml:space="preserve">Universitatea </w:t>
            </w:r>
            <w:r w:rsidR="00C26673" w:rsidRPr="00017376">
              <w:rPr>
                <w:sz w:val="24"/>
                <w:szCs w:val="24"/>
              </w:rPr>
              <w:t xml:space="preserve">Națională de Știință și Tehnologie </w:t>
            </w:r>
            <w:r w:rsidRPr="00017376">
              <w:rPr>
                <w:sz w:val="24"/>
                <w:szCs w:val="24"/>
              </w:rPr>
              <w:t>POLITEHNICA</w:t>
            </w:r>
            <w:r w:rsidR="00A26CB8" w:rsidRPr="00017376">
              <w:rPr>
                <w:sz w:val="24"/>
                <w:szCs w:val="24"/>
              </w:rPr>
              <w:t xml:space="preserve"> </w:t>
            </w:r>
            <w:r w:rsidRPr="00017376">
              <w:rPr>
                <w:sz w:val="24"/>
                <w:szCs w:val="24"/>
              </w:rPr>
              <w:t>din Bucure</w:t>
            </w:r>
            <w:r w:rsidR="001B1709" w:rsidRPr="00017376">
              <w:rPr>
                <w:sz w:val="24"/>
                <w:szCs w:val="24"/>
              </w:rPr>
              <w:t>ș</w:t>
            </w:r>
            <w:r w:rsidRPr="00017376">
              <w:rPr>
                <w:sz w:val="24"/>
                <w:szCs w:val="24"/>
              </w:rPr>
              <w:t>ti</w:t>
            </w:r>
            <w:r w:rsidR="000C2159" w:rsidRPr="00017376">
              <w:rPr>
                <w:color w:val="9BBB59" w:themeColor="accent3"/>
                <w:sz w:val="24"/>
                <w:szCs w:val="24"/>
              </w:rPr>
              <w:t xml:space="preserve">/ </w:t>
            </w:r>
          </w:p>
          <w:p w14:paraId="32204610" w14:textId="4E3D4993" w:rsidR="00FD0711" w:rsidRPr="00017376" w:rsidRDefault="000C2159" w:rsidP="000C2159">
            <w:pPr>
              <w:pStyle w:val="Heading3"/>
              <w:rPr>
                <w:sz w:val="24"/>
                <w:szCs w:val="24"/>
              </w:rPr>
            </w:pPr>
            <w:r w:rsidRPr="00017376">
              <w:rPr>
                <w:color w:val="9BBB59" w:themeColor="accent3"/>
                <w:sz w:val="24"/>
                <w:szCs w:val="24"/>
              </w:rPr>
              <w:t>National University of Science and Technology POLITEHNICA Bucharest</w:t>
            </w:r>
          </w:p>
        </w:tc>
      </w:tr>
      <w:tr w:rsidR="00FD0711" w:rsidRPr="00017376" w14:paraId="2A7EBEC2" w14:textId="77777777" w:rsidTr="00B83CBB">
        <w:tc>
          <w:tcPr>
            <w:tcW w:w="3823" w:type="dxa"/>
          </w:tcPr>
          <w:p w14:paraId="1C706CF2" w14:textId="79EF7EA3" w:rsidR="00FD0711" w:rsidRPr="00017376" w:rsidRDefault="00FD0711" w:rsidP="00813BB9">
            <w:pPr>
              <w:spacing w:after="0" w:line="240" w:lineRule="auto"/>
              <w:rPr>
                <w:rFonts w:ascii="Times New Roman" w:hAnsi="Times New Roman"/>
                <w:color w:val="9BBB59"/>
                <w:sz w:val="24"/>
                <w:szCs w:val="24"/>
              </w:rPr>
            </w:pPr>
            <w:r w:rsidRPr="00017376">
              <w:rPr>
                <w:rFonts w:ascii="Times New Roman" w:hAnsi="Times New Roman"/>
                <w:sz w:val="24"/>
                <w:szCs w:val="24"/>
              </w:rPr>
              <w:t>1.2 Facultatea</w:t>
            </w:r>
            <w:r w:rsidR="000C2159" w:rsidRPr="00017376">
              <w:rPr>
                <w:rFonts w:ascii="Times New Roman" w:hAnsi="Times New Roman"/>
                <w:color w:val="9BBB59" w:themeColor="accent3"/>
                <w:sz w:val="24"/>
                <w:szCs w:val="24"/>
              </w:rPr>
              <w:t>/ Faculty</w:t>
            </w:r>
          </w:p>
        </w:tc>
        <w:tc>
          <w:tcPr>
            <w:tcW w:w="6815" w:type="dxa"/>
          </w:tcPr>
          <w:p w14:paraId="20104048" w14:textId="26891E7E" w:rsidR="00FD0711" w:rsidRPr="00017376" w:rsidRDefault="00813D0D" w:rsidP="00813BB9">
            <w:pPr>
              <w:spacing w:after="0" w:line="240" w:lineRule="auto"/>
              <w:rPr>
                <w:rFonts w:ascii="Times New Roman" w:hAnsi="Times New Roman"/>
                <w:b/>
                <w:bCs/>
                <w:sz w:val="24"/>
                <w:szCs w:val="24"/>
              </w:rPr>
            </w:pPr>
            <w:r w:rsidRPr="00017376">
              <w:rPr>
                <w:rFonts w:ascii="Times New Roman" w:hAnsi="Times New Roman"/>
                <w:b/>
                <w:sz w:val="24"/>
                <w:szCs w:val="24"/>
              </w:rPr>
              <w:t>Inginerie Aerospaţială</w:t>
            </w:r>
            <w:r w:rsidR="000C2159" w:rsidRPr="00017376">
              <w:rPr>
                <w:rFonts w:ascii="Times New Roman" w:hAnsi="Times New Roman"/>
                <w:b/>
                <w:bCs/>
                <w:color w:val="9BBB59" w:themeColor="accent3"/>
                <w:sz w:val="24"/>
                <w:szCs w:val="24"/>
              </w:rPr>
              <w:t>/Aerospace Engineering</w:t>
            </w:r>
          </w:p>
        </w:tc>
      </w:tr>
      <w:tr w:rsidR="00D7553A" w:rsidRPr="00017376" w14:paraId="44CC32CE" w14:textId="77777777" w:rsidTr="00B83CBB">
        <w:tc>
          <w:tcPr>
            <w:tcW w:w="3823" w:type="dxa"/>
          </w:tcPr>
          <w:p w14:paraId="5B68DF95" w14:textId="2FBF35EC" w:rsidR="00D7553A" w:rsidRPr="00017376" w:rsidRDefault="00D7553A" w:rsidP="00813BB9">
            <w:pPr>
              <w:spacing w:after="0" w:line="240" w:lineRule="auto"/>
              <w:rPr>
                <w:rFonts w:ascii="Times New Roman" w:hAnsi="Times New Roman"/>
                <w:color w:val="9BBB59"/>
                <w:sz w:val="24"/>
                <w:szCs w:val="24"/>
              </w:rPr>
            </w:pPr>
            <w:r w:rsidRPr="00017376">
              <w:rPr>
                <w:rFonts w:ascii="Times New Roman" w:hAnsi="Times New Roman"/>
                <w:sz w:val="24"/>
                <w:szCs w:val="24"/>
              </w:rPr>
              <w:t>1.3 Departamentul</w:t>
            </w:r>
            <w:r w:rsidR="000C2159" w:rsidRPr="00017376">
              <w:rPr>
                <w:rFonts w:ascii="Times New Roman" w:hAnsi="Times New Roman"/>
                <w:sz w:val="24"/>
                <w:szCs w:val="24"/>
              </w:rPr>
              <w:t xml:space="preserve">/ </w:t>
            </w:r>
            <w:r w:rsidR="000C2159" w:rsidRPr="00017376">
              <w:rPr>
                <w:rFonts w:ascii="Times New Roman" w:hAnsi="Times New Roman"/>
                <w:color w:val="9BBB59" w:themeColor="accent3"/>
                <w:sz w:val="24"/>
                <w:szCs w:val="24"/>
              </w:rPr>
              <w:t>Department</w:t>
            </w:r>
          </w:p>
        </w:tc>
        <w:tc>
          <w:tcPr>
            <w:tcW w:w="6815" w:type="dxa"/>
          </w:tcPr>
          <w:p w14:paraId="61563F6D" w14:textId="20B6A99E" w:rsidR="00D7553A" w:rsidRPr="00017376" w:rsidRDefault="00042F43" w:rsidP="00813BB9">
            <w:pPr>
              <w:spacing w:after="0" w:line="240" w:lineRule="auto"/>
              <w:rPr>
                <w:rFonts w:ascii="Times New Roman" w:hAnsi="Times New Roman"/>
                <w:sz w:val="24"/>
                <w:szCs w:val="24"/>
              </w:rPr>
            </w:pPr>
            <w:r w:rsidRPr="00017376">
              <w:rPr>
                <w:rStyle w:val="normaltextrun"/>
                <w:rFonts w:ascii="Times New Roman" w:hAnsi="Times New Roman"/>
                <w:sz w:val="24"/>
                <w:szCs w:val="24"/>
              </w:rPr>
              <w:t xml:space="preserve">Stiinte aerospatiale </w:t>
            </w:r>
            <w:r w:rsidR="000C2159" w:rsidRPr="00017376">
              <w:rPr>
                <w:rStyle w:val="normaltextrun"/>
                <w:rFonts w:ascii="Times New Roman" w:hAnsi="Times New Roman"/>
                <w:sz w:val="24"/>
                <w:szCs w:val="24"/>
              </w:rPr>
              <w:t>”</w:t>
            </w:r>
            <w:r w:rsidRPr="00017376">
              <w:rPr>
                <w:rStyle w:val="normaltextrun"/>
                <w:rFonts w:ascii="Times New Roman" w:hAnsi="Times New Roman"/>
                <w:sz w:val="24"/>
                <w:szCs w:val="24"/>
              </w:rPr>
              <w:t>Elie Carafoli</w:t>
            </w:r>
            <w:r w:rsidR="000C2159" w:rsidRPr="00017376">
              <w:rPr>
                <w:rStyle w:val="normaltextrun"/>
                <w:rFonts w:ascii="Times New Roman" w:hAnsi="Times New Roman"/>
                <w:sz w:val="24"/>
                <w:szCs w:val="24"/>
              </w:rPr>
              <w:t>”/</w:t>
            </w:r>
            <w:r w:rsidR="000C2159" w:rsidRPr="00017376">
              <w:rPr>
                <w:rFonts w:ascii="Times New Roman" w:hAnsi="Times New Roman"/>
                <w:b/>
                <w:color w:val="92D050"/>
                <w:sz w:val="24"/>
                <w:szCs w:val="24"/>
              </w:rPr>
              <w:t>“Elie Carafoli“ Aerospace Sciences</w:t>
            </w:r>
          </w:p>
        </w:tc>
      </w:tr>
      <w:tr w:rsidR="00D7553A" w:rsidRPr="00017376" w14:paraId="1FA86F63" w14:textId="77777777" w:rsidTr="00B83CBB">
        <w:tc>
          <w:tcPr>
            <w:tcW w:w="3823" w:type="dxa"/>
          </w:tcPr>
          <w:p w14:paraId="68C5EC7D" w14:textId="06CED2F8" w:rsidR="00D7553A" w:rsidRPr="00017376" w:rsidRDefault="00D7553A" w:rsidP="00813BB9">
            <w:pPr>
              <w:spacing w:after="0" w:line="240" w:lineRule="auto"/>
              <w:rPr>
                <w:rFonts w:ascii="Times New Roman" w:hAnsi="Times New Roman"/>
                <w:sz w:val="24"/>
                <w:szCs w:val="24"/>
              </w:rPr>
            </w:pPr>
            <w:r w:rsidRPr="00017376">
              <w:rPr>
                <w:rFonts w:ascii="Times New Roman" w:hAnsi="Times New Roman"/>
                <w:sz w:val="24"/>
                <w:szCs w:val="24"/>
              </w:rPr>
              <w:t>1.4 Domeniul de studii universitare</w:t>
            </w:r>
            <w:r w:rsidR="000C2159" w:rsidRPr="00017376">
              <w:rPr>
                <w:rFonts w:ascii="Times New Roman" w:hAnsi="Times New Roman"/>
                <w:color w:val="9BBB59" w:themeColor="accent3"/>
                <w:sz w:val="24"/>
                <w:szCs w:val="24"/>
              </w:rPr>
              <w:t xml:space="preserve">/ University Studies </w:t>
            </w:r>
            <w:r w:rsidR="005E2ADC" w:rsidRPr="00017376">
              <w:rPr>
                <w:rFonts w:ascii="Times New Roman" w:hAnsi="Times New Roman"/>
                <w:color w:val="9BBB59" w:themeColor="accent3"/>
                <w:sz w:val="24"/>
                <w:szCs w:val="24"/>
              </w:rPr>
              <w:t>Area</w:t>
            </w:r>
            <w:r w:rsidRPr="00017376">
              <w:rPr>
                <w:rFonts w:ascii="Times New Roman" w:hAnsi="Times New Roman"/>
                <w:sz w:val="24"/>
                <w:szCs w:val="24"/>
              </w:rPr>
              <w:t xml:space="preserve"> </w:t>
            </w:r>
          </w:p>
        </w:tc>
        <w:tc>
          <w:tcPr>
            <w:tcW w:w="6815" w:type="dxa"/>
          </w:tcPr>
          <w:p w14:paraId="0C0E6795" w14:textId="525084C4" w:rsidR="00D7553A" w:rsidRPr="00017376" w:rsidRDefault="00D7553A" w:rsidP="00813BB9">
            <w:pPr>
              <w:spacing w:after="0" w:line="240" w:lineRule="auto"/>
              <w:rPr>
                <w:rFonts w:ascii="Times New Roman" w:hAnsi="Times New Roman"/>
                <w:sz w:val="24"/>
                <w:szCs w:val="24"/>
              </w:rPr>
            </w:pPr>
            <w:r w:rsidRPr="00017376">
              <w:rPr>
                <w:rStyle w:val="normaltextrun"/>
                <w:rFonts w:ascii="Times New Roman" w:hAnsi="Times New Roman"/>
                <w:sz w:val="24"/>
                <w:szCs w:val="24"/>
              </w:rPr>
              <w:t>Inginerie Aerospațială</w:t>
            </w:r>
            <w:r w:rsidR="000C2159" w:rsidRPr="00017376">
              <w:rPr>
                <w:rFonts w:ascii="Times New Roman" w:hAnsi="Times New Roman"/>
                <w:color w:val="92D050"/>
                <w:sz w:val="24"/>
                <w:szCs w:val="24"/>
              </w:rPr>
              <w:t>/Aerospace Engineering</w:t>
            </w:r>
            <w:r w:rsidRPr="00017376">
              <w:rPr>
                <w:rStyle w:val="eop"/>
                <w:rFonts w:ascii="Times New Roman" w:hAnsi="Times New Roman"/>
                <w:sz w:val="24"/>
                <w:szCs w:val="24"/>
              </w:rPr>
              <w:t> </w:t>
            </w:r>
          </w:p>
        </w:tc>
      </w:tr>
      <w:tr w:rsidR="00D7553A" w:rsidRPr="00017376" w14:paraId="39F017E9" w14:textId="77777777" w:rsidTr="00B83CBB">
        <w:tc>
          <w:tcPr>
            <w:tcW w:w="3823" w:type="dxa"/>
          </w:tcPr>
          <w:p w14:paraId="33BFE0BD" w14:textId="77777777" w:rsidR="00D7553A" w:rsidRPr="00017376" w:rsidRDefault="00D7553A" w:rsidP="00813BB9">
            <w:pPr>
              <w:spacing w:after="0" w:line="240" w:lineRule="auto"/>
              <w:rPr>
                <w:rFonts w:ascii="Times New Roman" w:hAnsi="Times New Roman"/>
                <w:color w:val="9BBB59" w:themeColor="accent3"/>
                <w:sz w:val="24"/>
                <w:szCs w:val="24"/>
              </w:rPr>
            </w:pPr>
            <w:r w:rsidRPr="00017376">
              <w:rPr>
                <w:rFonts w:ascii="Times New Roman" w:hAnsi="Times New Roman"/>
                <w:sz w:val="24"/>
                <w:szCs w:val="24"/>
              </w:rPr>
              <w:t>1.5 Programul de studii universitare</w:t>
            </w:r>
            <w:r w:rsidR="000C2159" w:rsidRPr="00017376">
              <w:rPr>
                <w:rFonts w:ascii="Times New Roman" w:hAnsi="Times New Roman"/>
                <w:color w:val="9BBB59" w:themeColor="accent3"/>
                <w:sz w:val="24"/>
                <w:szCs w:val="24"/>
              </w:rPr>
              <w:t>/</w:t>
            </w:r>
          </w:p>
          <w:p w14:paraId="1BC5DB8B" w14:textId="5ABF5C0F" w:rsidR="000C2159" w:rsidRPr="00017376" w:rsidRDefault="000C2159" w:rsidP="00813BB9">
            <w:pPr>
              <w:spacing w:after="0" w:line="240" w:lineRule="auto"/>
              <w:rPr>
                <w:rFonts w:ascii="Times New Roman" w:hAnsi="Times New Roman"/>
                <w:sz w:val="24"/>
                <w:szCs w:val="24"/>
              </w:rPr>
            </w:pPr>
            <w:r w:rsidRPr="00017376">
              <w:rPr>
                <w:rFonts w:ascii="Times New Roman" w:hAnsi="Times New Roman"/>
                <w:color w:val="9BBB59" w:themeColor="accent3"/>
                <w:sz w:val="24"/>
                <w:szCs w:val="24"/>
              </w:rPr>
              <w:t xml:space="preserve">/ University Studies Program  </w:t>
            </w:r>
          </w:p>
        </w:tc>
        <w:tc>
          <w:tcPr>
            <w:tcW w:w="6815" w:type="dxa"/>
          </w:tcPr>
          <w:p w14:paraId="10842E47" w14:textId="385C9430" w:rsidR="00D7553A" w:rsidRPr="00017376" w:rsidRDefault="00A37EFD" w:rsidP="00813BB9">
            <w:pPr>
              <w:spacing w:after="0" w:line="240" w:lineRule="auto"/>
              <w:rPr>
                <w:rFonts w:ascii="Times New Roman" w:hAnsi="Times New Roman"/>
                <w:sz w:val="24"/>
                <w:szCs w:val="24"/>
                <w:highlight w:val="yellow"/>
              </w:rPr>
            </w:pPr>
            <w:r w:rsidRPr="00017376">
              <w:rPr>
                <w:rStyle w:val="normaltextrun"/>
                <w:rFonts w:ascii="Times New Roman" w:hAnsi="Times New Roman"/>
                <w:sz w:val="24"/>
                <w:szCs w:val="24"/>
              </w:rPr>
              <w:t>Navigatie Aerian</w:t>
            </w:r>
            <w:r w:rsidR="000C2159" w:rsidRPr="00017376">
              <w:rPr>
                <w:rStyle w:val="normaltextrun"/>
                <w:rFonts w:ascii="Times New Roman" w:hAnsi="Times New Roman"/>
                <w:sz w:val="24"/>
                <w:szCs w:val="24"/>
              </w:rPr>
              <w:t>ă</w:t>
            </w:r>
            <w:r w:rsidRPr="00017376">
              <w:rPr>
                <w:rStyle w:val="normaltextrun"/>
                <w:rFonts w:ascii="Times New Roman" w:hAnsi="Times New Roman"/>
                <w:sz w:val="24"/>
                <w:szCs w:val="24"/>
              </w:rPr>
              <w:t xml:space="preserve"> / </w:t>
            </w:r>
            <w:r w:rsidRPr="00017376">
              <w:rPr>
                <w:rFonts w:ascii="Times New Roman" w:hAnsi="Times New Roman"/>
                <w:color w:val="92D050"/>
                <w:sz w:val="24"/>
                <w:szCs w:val="24"/>
              </w:rPr>
              <w:t>Air Navigation</w:t>
            </w:r>
            <w:r w:rsidR="00D7553A" w:rsidRPr="00017376">
              <w:rPr>
                <w:rStyle w:val="eop"/>
                <w:rFonts w:ascii="Times New Roman" w:hAnsi="Times New Roman"/>
                <w:sz w:val="24"/>
                <w:szCs w:val="24"/>
              </w:rPr>
              <w:t> </w:t>
            </w:r>
          </w:p>
        </w:tc>
      </w:tr>
      <w:tr w:rsidR="00FD0711" w:rsidRPr="00017376" w14:paraId="026EE2BF" w14:textId="77777777" w:rsidTr="00B83CBB">
        <w:tc>
          <w:tcPr>
            <w:tcW w:w="3823" w:type="dxa"/>
          </w:tcPr>
          <w:p w14:paraId="4AD20F60" w14:textId="638941BC" w:rsidR="00FD0711" w:rsidRPr="00017376" w:rsidRDefault="00FD0711" w:rsidP="00813BB9">
            <w:pPr>
              <w:spacing w:after="0" w:line="240" w:lineRule="auto"/>
              <w:rPr>
                <w:rFonts w:ascii="Times New Roman" w:hAnsi="Times New Roman"/>
                <w:sz w:val="24"/>
                <w:szCs w:val="24"/>
              </w:rPr>
            </w:pPr>
            <w:r w:rsidRPr="00017376">
              <w:rPr>
                <w:rFonts w:ascii="Times New Roman" w:hAnsi="Times New Roman"/>
                <w:sz w:val="24"/>
                <w:szCs w:val="24"/>
              </w:rPr>
              <w:t>1.</w:t>
            </w:r>
            <w:r w:rsidR="00A32B38" w:rsidRPr="00017376">
              <w:rPr>
                <w:rFonts w:ascii="Times New Roman" w:hAnsi="Times New Roman"/>
                <w:sz w:val="24"/>
                <w:szCs w:val="24"/>
              </w:rPr>
              <w:t>6</w:t>
            </w:r>
            <w:r w:rsidRPr="00017376">
              <w:rPr>
                <w:rFonts w:ascii="Times New Roman" w:hAnsi="Times New Roman"/>
                <w:sz w:val="24"/>
                <w:szCs w:val="24"/>
              </w:rPr>
              <w:t xml:space="preserve"> Ciclul de studii</w:t>
            </w:r>
            <w:r w:rsidR="004F426F" w:rsidRPr="00017376">
              <w:rPr>
                <w:rFonts w:ascii="Times New Roman" w:hAnsi="Times New Roman"/>
                <w:sz w:val="24"/>
                <w:szCs w:val="24"/>
              </w:rPr>
              <w:t xml:space="preserve"> universitare</w:t>
            </w:r>
            <w:r w:rsidR="000C2159" w:rsidRPr="00017376">
              <w:rPr>
                <w:rFonts w:ascii="Times New Roman" w:hAnsi="Times New Roman"/>
                <w:sz w:val="24"/>
                <w:szCs w:val="24"/>
              </w:rPr>
              <w:t xml:space="preserve">/ </w:t>
            </w:r>
            <w:r w:rsidR="000C2159" w:rsidRPr="00017376">
              <w:rPr>
                <w:rFonts w:ascii="Times New Roman" w:hAnsi="Times New Roman"/>
                <w:color w:val="9BBB59" w:themeColor="accent3"/>
                <w:sz w:val="24"/>
                <w:szCs w:val="24"/>
              </w:rPr>
              <w:t>University Studies Course</w:t>
            </w:r>
          </w:p>
        </w:tc>
        <w:tc>
          <w:tcPr>
            <w:tcW w:w="6815" w:type="dxa"/>
          </w:tcPr>
          <w:p w14:paraId="77A4A585" w14:textId="64B584A7" w:rsidR="00FD0711" w:rsidRPr="00017376" w:rsidRDefault="00C116E4" w:rsidP="00813BB9">
            <w:pPr>
              <w:spacing w:after="0" w:line="240" w:lineRule="auto"/>
              <w:rPr>
                <w:rFonts w:ascii="Times New Roman" w:hAnsi="Times New Roman"/>
                <w:sz w:val="24"/>
                <w:szCs w:val="24"/>
              </w:rPr>
            </w:pPr>
            <w:r w:rsidRPr="00017376">
              <w:rPr>
                <w:rFonts w:ascii="Times New Roman" w:hAnsi="Times New Roman"/>
                <w:sz w:val="24"/>
                <w:szCs w:val="24"/>
              </w:rPr>
              <w:t>Licen</w:t>
            </w:r>
            <w:r w:rsidR="001B1709" w:rsidRPr="00017376">
              <w:rPr>
                <w:rFonts w:ascii="Times New Roman" w:hAnsi="Times New Roman"/>
                <w:sz w:val="24"/>
                <w:szCs w:val="24"/>
              </w:rPr>
              <w:t>ț</w:t>
            </w:r>
            <w:r w:rsidRPr="00017376">
              <w:rPr>
                <w:rFonts w:ascii="Times New Roman" w:hAnsi="Times New Roman"/>
                <w:sz w:val="24"/>
                <w:szCs w:val="24"/>
              </w:rPr>
              <w:t>ă</w:t>
            </w:r>
            <w:r w:rsidR="000C2159" w:rsidRPr="00017376">
              <w:rPr>
                <w:rFonts w:ascii="Times New Roman" w:hAnsi="Times New Roman"/>
                <w:sz w:val="24"/>
                <w:szCs w:val="24"/>
              </w:rPr>
              <w:t>/</w:t>
            </w:r>
            <w:r w:rsidR="000C2159" w:rsidRPr="00017376">
              <w:rPr>
                <w:rFonts w:ascii="Times New Roman" w:hAnsi="Times New Roman"/>
                <w:color w:val="92D050"/>
                <w:sz w:val="24"/>
                <w:szCs w:val="24"/>
              </w:rPr>
              <w:t>Bachelor Degree</w:t>
            </w:r>
          </w:p>
        </w:tc>
      </w:tr>
      <w:tr w:rsidR="00D46EF7" w:rsidRPr="00017376" w14:paraId="61F4E4C6" w14:textId="77777777" w:rsidTr="00B83CBB">
        <w:tc>
          <w:tcPr>
            <w:tcW w:w="3823" w:type="dxa"/>
          </w:tcPr>
          <w:p w14:paraId="72FD5D93" w14:textId="600A9103" w:rsidR="00D46EF7" w:rsidRPr="00017376" w:rsidRDefault="00D46EF7" w:rsidP="00813BB9">
            <w:pPr>
              <w:spacing w:after="0" w:line="240" w:lineRule="auto"/>
              <w:rPr>
                <w:rFonts w:ascii="Times New Roman" w:hAnsi="Times New Roman"/>
                <w:sz w:val="24"/>
                <w:szCs w:val="24"/>
              </w:rPr>
            </w:pPr>
            <w:r w:rsidRPr="00017376">
              <w:rPr>
                <w:rFonts w:ascii="Times New Roman" w:hAnsi="Times New Roman"/>
                <w:sz w:val="24"/>
                <w:szCs w:val="24"/>
              </w:rPr>
              <w:t>1.</w:t>
            </w:r>
            <w:r w:rsidR="00A32B38" w:rsidRPr="00017376">
              <w:rPr>
                <w:rFonts w:ascii="Times New Roman" w:hAnsi="Times New Roman"/>
                <w:sz w:val="24"/>
                <w:szCs w:val="24"/>
              </w:rPr>
              <w:t>7</w:t>
            </w:r>
            <w:r w:rsidRPr="00017376">
              <w:rPr>
                <w:rFonts w:ascii="Times New Roman" w:hAnsi="Times New Roman"/>
                <w:sz w:val="24"/>
                <w:szCs w:val="24"/>
              </w:rPr>
              <w:t xml:space="preserve"> Limba de predare</w:t>
            </w:r>
            <w:r w:rsidR="000C2159" w:rsidRPr="00017376">
              <w:rPr>
                <w:rFonts w:ascii="Times New Roman" w:hAnsi="Times New Roman"/>
                <w:sz w:val="24"/>
                <w:szCs w:val="24"/>
              </w:rPr>
              <w:t>/</w:t>
            </w:r>
            <w:r w:rsidR="000C2159" w:rsidRPr="00017376">
              <w:rPr>
                <w:rFonts w:ascii="Times New Roman" w:hAnsi="Times New Roman"/>
                <w:color w:val="9BBB59" w:themeColor="accent3"/>
                <w:sz w:val="24"/>
                <w:szCs w:val="24"/>
              </w:rPr>
              <w:t xml:space="preserve"> Language</w:t>
            </w:r>
          </w:p>
        </w:tc>
        <w:tc>
          <w:tcPr>
            <w:tcW w:w="6815" w:type="dxa"/>
          </w:tcPr>
          <w:p w14:paraId="7CFBC657" w14:textId="4D43F814" w:rsidR="00D46EF7" w:rsidRPr="00017376" w:rsidRDefault="00A37EFD" w:rsidP="000C2159">
            <w:pPr>
              <w:tabs>
                <w:tab w:val="left" w:pos="3504"/>
              </w:tabs>
              <w:spacing w:after="0" w:line="240" w:lineRule="auto"/>
              <w:rPr>
                <w:rFonts w:ascii="Times New Roman" w:hAnsi="Times New Roman"/>
                <w:sz w:val="24"/>
                <w:szCs w:val="24"/>
              </w:rPr>
            </w:pPr>
            <w:r w:rsidRPr="00017376">
              <w:rPr>
                <w:rFonts w:ascii="Times New Roman" w:hAnsi="Times New Roman"/>
                <w:sz w:val="24"/>
                <w:szCs w:val="24"/>
              </w:rPr>
              <w:t>Engleza</w:t>
            </w:r>
            <w:r w:rsidR="000C2159" w:rsidRPr="00017376">
              <w:rPr>
                <w:rFonts w:ascii="Times New Roman" w:hAnsi="Times New Roman"/>
                <w:sz w:val="24"/>
                <w:szCs w:val="24"/>
              </w:rPr>
              <w:t xml:space="preserve">/ </w:t>
            </w:r>
            <w:r w:rsidR="000C2159" w:rsidRPr="00017376">
              <w:rPr>
                <w:rFonts w:ascii="Times New Roman" w:hAnsi="Times New Roman"/>
                <w:color w:val="92D050"/>
                <w:sz w:val="24"/>
                <w:szCs w:val="24"/>
              </w:rPr>
              <w:t>English</w:t>
            </w:r>
          </w:p>
        </w:tc>
      </w:tr>
      <w:tr w:rsidR="004F426F" w:rsidRPr="00017376" w14:paraId="3DBBA108" w14:textId="77777777" w:rsidTr="00B83CBB">
        <w:tc>
          <w:tcPr>
            <w:tcW w:w="3823" w:type="dxa"/>
          </w:tcPr>
          <w:p w14:paraId="0AF972CC" w14:textId="3F037717" w:rsidR="004F426F" w:rsidRPr="00017376" w:rsidRDefault="004F426F" w:rsidP="00813BB9">
            <w:pPr>
              <w:spacing w:after="0" w:line="240" w:lineRule="auto"/>
              <w:rPr>
                <w:rFonts w:ascii="Times New Roman" w:hAnsi="Times New Roman"/>
                <w:sz w:val="24"/>
                <w:szCs w:val="24"/>
              </w:rPr>
            </w:pPr>
            <w:r w:rsidRPr="00017376">
              <w:rPr>
                <w:rFonts w:ascii="Times New Roman" w:hAnsi="Times New Roman"/>
                <w:sz w:val="24"/>
                <w:szCs w:val="24"/>
              </w:rPr>
              <w:t>1.</w:t>
            </w:r>
            <w:r w:rsidR="00A32B38" w:rsidRPr="00017376">
              <w:rPr>
                <w:rFonts w:ascii="Times New Roman" w:hAnsi="Times New Roman"/>
                <w:sz w:val="24"/>
                <w:szCs w:val="24"/>
              </w:rPr>
              <w:t>8</w:t>
            </w:r>
            <w:r w:rsidRPr="00017376">
              <w:rPr>
                <w:rFonts w:ascii="Times New Roman" w:hAnsi="Times New Roman"/>
                <w:sz w:val="24"/>
                <w:szCs w:val="24"/>
              </w:rPr>
              <w:t xml:space="preserve"> Locația geografică de desfășurare a studiilor</w:t>
            </w:r>
            <w:r w:rsidR="000C2159" w:rsidRPr="00017376">
              <w:rPr>
                <w:rFonts w:ascii="Times New Roman" w:hAnsi="Times New Roman"/>
                <w:sz w:val="24"/>
                <w:szCs w:val="24"/>
              </w:rPr>
              <w:t xml:space="preserve">/ </w:t>
            </w:r>
            <w:r w:rsidR="000C2159" w:rsidRPr="00017376">
              <w:rPr>
                <w:rFonts w:ascii="Times New Roman" w:hAnsi="Times New Roman"/>
                <w:color w:val="9BBB59" w:themeColor="accent3"/>
                <w:sz w:val="24"/>
                <w:szCs w:val="24"/>
              </w:rPr>
              <w:t>Location</w:t>
            </w:r>
          </w:p>
        </w:tc>
        <w:tc>
          <w:tcPr>
            <w:tcW w:w="6815" w:type="dxa"/>
          </w:tcPr>
          <w:p w14:paraId="1EB5C10C" w14:textId="2CFD47B5" w:rsidR="004F426F" w:rsidRPr="00017376" w:rsidRDefault="004F426F" w:rsidP="00813BB9">
            <w:pPr>
              <w:spacing w:after="0" w:line="240" w:lineRule="auto"/>
              <w:rPr>
                <w:rFonts w:ascii="Times New Roman" w:hAnsi="Times New Roman"/>
                <w:sz w:val="24"/>
                <w:szCs w:val="24"/>
                <w:highlight w:val="yellow"/>
              </w:rPr>
            </w:pPr>
            <w:r w:rsidRPr="00017376">
              <w:rPr>
                <w:rFonts w:ascii="Times New Roman" w:hAnsi="Times New Roman"/>
                <w:sz w:val="24"/>
                <w:szCs w:val="24"/>
              </w:rPr>
              <w:t>București</w:t>
            </w:r>
            <w:r w:rsidR="000C2159" w:rsidRPr="00017376">
              <w:rPr>
                <w:rFonts w:ascii="Times New Roman" w:hAnsi="Times New Roman"/>
                <w:sz w:val="24"/>
                <w:szCs w:val="24"/>
              </w:rPr>
              <w:t xml:space="preserve">/ </w:t>
            </w:r>
            <w:r w:rsidR="000C2159" w:rsidRPr="00017376">
              <w:rPr>
                <w:rFonts w:ascii="Times New Roman" w:hAnsi="Times New Roman"/>
                <w:color w:val="9BBB59" w:themeColor="accent3"/>
                <w:sz w:val="24"/>
                <w:szCs w:val="24"/>
              </w:rPr>
              <w:t>Bucharest</w:t>
            </w:r>
          </w:p>
        </w:tc>
      </w:tr>
    </w:tbl>
    <w:p w14:paraId="621D882C" w14:textId="77777777" w:rsidR="00FD0711" w:rsidRPr="00017376" w:rsidRDefault="00FD0711" w:rsidP="00813BB9">
      <w:pPr>
        <w:spacing w:after="0" w:line="240" w:lineRule="auto"/>
        <w:rPr>
          <w:rFonts w:ascii="Times New Roman" w:hAnsi="Times New Roman"/>
          <w:sz w:val="24"/>
          <w:szCs w:val="24"/>
        </w:rPr>
      </w:pPr>
    </w:p>
    <w:p w14:paraId="21FDD8C7" w14:textId="67A446FA" w:rsidR="00FD0711" w:rsidRPr="00017376" w:rsidRDefault="00FD0711" w:rsidP="00813BB9">
      <w:pPr>
        <w:spacing w:after="0" w:line="240" w:lineRule="auto"/>
        <w:rPr>
          <w:rFonts w:ascii="Times New Roman" w:hAnsi="Times New Roman"/>
          <w:b/>
          <w:color w:val="9BBB59"/>
          <w:sz w:val="24"/>
          <w:szCs w:val="24"/>
        </w:rPr>
      </w:pPr>
      <w:r w:rsidRPr="00017376">
        <w:rPr>
          <w:rFonts w:ascii="Times New Roman" w:hAnsi="Times New Roman"/>
          <w:b/>
          <w:sz w:val="24"/>
          <w:szCs w:val="24"/>
        </w:rPr>
        <w:t>2. Date despre disciplină</w:t>
      </w:r>
      <w:r w:rsidR="00524A63" w:rsidRPr="00017376">
        <w:rPr>
          <w:rFonts w:ascii="Times New Roman" w:hAnsi="Times New Roman"/>
          <w:b/>
          <w:color w:val="9BBB59"/>
          <w:sz w:val="24"/>
          <w:szCs w:val="24"/>
        </w:rPr>
        <w:t xml:space="preserve"> </w:t>
      </w:r>
      <w:r w:rsidR="000C2159" w:rsidRPr="00017376">
        <w:rPr>
          <w:rFonts w:ascii="Times New Roman" w:hAnsi="Times New Roman"/>
          <w:b/>
          <w:color w:val="9BBB59"/>
          <w:sz w:val="24"/>
          <w:szCs w:val="24"/>
        </w:rPr>
        <w:t>/</w:t>
      </w:r>
      <w:r w:rsidR="000C2159" w:rsidRPr="00017376">
        <w:rPr>
          <w:rFonts w:ascii="Times New Roman" w:hAnsi="Times New Roman"/>
          <w:b/>
          <w:color w:val="9BBB59" w:themeColor="accent3"/>
          <w:sz w:val="24"/>
          <w:szCs w:val="24"/>
        </w:rPr>
        <w:t>Course data</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506"/>
        <w:gridCol w:w="102"/>
        <w:gridCol w:w="1798"/>
        <w:gridCol w:w="6"/>
        <w:gridCol w:w="496"/>
        <w:gridCol w:w="2090"/>
        <w:gridCol w:w="1370"/>
      </w:tblGrid>
      <w:tr w:rsidR="00FD0711" w:rsidRPr="00017376" w14:paraId="110BF1E3" w14:textId="77777777" w:rsidTr="00B83CBB">
        <w:tc>
          <w:tcPr>
            <w:tcW w:w="2846" w:type="dxa"/>
            <w:gridSpan w:val="3"/>
          </w:tcPr>
          <w:p w14:paraId="22720723" w14:textId="0FC3A43A" w:rsidR="00532F3D" w:rsidRPr="00017376" w:rsidRDefault="00FD0711" w:rsidP="000C2159">
            <w:pPr>
              <w:spacing w:after="0" w:line="240" w:lineRule="auto"/>
              <w:rPr>
                <w:rFonts w:ascii="Times New Roman" w:hAnsi="Times New Roman"/>
                <w:color w:val="9BBB59" w:themeColor="accent3"/>
                <w:sz w:val="24"/>
                <w:szCs w:val="24"/>
              </w:rPr>
            </w:pPr>
            <w:r w:rsidRPr="00017376">
              <w:rPr>
                <w:rFonts w:ascii="Times New Roman" w:hAnsi="Times New Roman"/>
                <w:sz w:val="24"/>
                <w:szCs w:val="24"/>
              </w:rPr>
              <w:t>2.1 Denumirea disciplinei</w:t>
            </w:r>
            <w:r w:rsidR="000C2159" w:rsidRPr="00017376">
              <w:rPr>
                <w:rFonts w:ascii="Times New Roman" w:hAnsi="Times New Roman"/>
                <w:color w:val="92D050"/>
                <w:sz w:val="24"/>
                <w:szCs w:val="24"/>
              </w:rPr>
              <w:t xml:space="preserve"> Course title </w:t>
            </w:r>
          </w:p>
        </w:tc>
        <w:tc>
          <w:tcPr>
            <w:tcW w:w="7792" w:type="dxa"/>
            <w:gridSpan w:val="8"/>
          </w:tcPr>
          <w:p w14:paraId="0B889013" w14:textId="741C5D1F" w:rsidR="001047FD" w:rsidRPr="00017376" w:rsidRDefault="00465FD2">
            <w:pPr>
              <w:jc w:val="center"/>
              <w:rPr>
                <w:rFonts w:ascii="Times New Roman" w:hAnsi="Times New Roman"/>
                <w:sz w:val="24"/>
                <w:szCs w:val="24"/>
              </w:rPr>
            </w:pPr>
            <w:r w:rsidRPr="00017376">
              <w:rPr>
                <w:rFonts w:ascii="Times New Roman" w:hAnsi="Times New Roman"/>
                <w:b/>
                <w:sz w:val="24"/>
                <w:szCs w:val="24"/>
              </w:rPr>
              <w:t xml:space="preserve">Introducere în inginerie aerospațială / </w:t>
            </w:r>
            <w:r w:rsidRPr="00017376">
              <w:rPr>
                <w:rFonts w:ascii="Times New Roman" w:hAnsi="Times New Roman"/>
                <w:b/>
                <w:color w:val="92D050"/>
                <w:sz w:val="24"/>
                <w:szCs w:val="24"/>
              </w:rPr>
              <w:t>Introduction to Aerospace Engineering</w:t>
            </w:r>
          </w:p>
        </w:tc>
      </w:tr>
      <w:tr w:rsidR="00FD0711" w:rsidRPr="00017376" w14:paraId="52153BB0" w14:textId="77777777" w:rsidTr="00017376">
        <w:tc>
          <w:tcPr>
            <w:tcW w:w="4878" w:type="dxa"/>
            <w:gridSpan w:val="6"/>
          </w:tcPr>
          <w:p w14:paraId="124B41CC" w14:textId="2C861122" w:rsidR="00FD0711" w:rsidRPr="00017376" w:rsidRDefault="00FD0711" w:rsidP="00813BB9">
            <w:pPr>
              <w:spacing w:after="0" w:line="240" w:lineRule="auto"/>
              <w:rPr>
                <w:rFonts w:ascii="Times New Roman" w:hAnsi="Times New Roman"/>
                <w:color w:val="9BBB59"/>
                <w:sz w:val="24"/>
                <w:szCs w:val="24"/>
              </w:rPr>
            </w:pPr>
            <w:r w:rsidRPr="00017376">
              <w:rPr>
                <w:rFonts w:ascii="Times New Roman" w:hAnsi="Times New Roman"/>
                <w:sz w:val="24"/>
                <w:szCs w:val="24"/>
              </w:rPr>
              <w:t>2.2 Titularul</w:t>
            </w:r>
            <w:r w:rsidR="00017376" w:rsidRPr="00017376">
              <w:rPr>
                <w:rFonts w:ascii="Times New Roman" w:hAnsi="Times New Roman"/>
                <w:sz w:val="24"/>
                <w:szCs w:val="24"/>
              </w:rPr>
              <w:t xml:space="preserve"> activităților de curs</w:t>
            </w:r>
            <w:r w:rsidR="000C2159" w:rsidRPr="00017376">
              <w:rPr>
                <w:rFonts w:ascii="Times New Roman" w:hAnsi="Times New Roman"/>
                <w:sz w:val="24"/>
                <w:szCs w:val="24"/>
              </w:rPr>
              <w:t xml:space="preserve"> </w:t>
            </w:r>
            <w:r w:rsidR="000C2159" w:rsidRPr="00017376">
              <w:rPr>
                <w:rFonts w:ascii="Times New Roman" w:hAnsi="Times New Roman"/>
                <w:color w:val="9BBB59" w:themeColor="accent3"/>
                <w:sz w:val="24"/>
                <w:szCs w:val="24"/>
              </w:rPr>
              <w:t>/ Course holder</w:t>
            </w:r>
          </w:p>
        </w:tc>
        <w:tc>
          <w:tcPr>
            <w:tcW w:w="5760" w:type="dxa"/>
            <w:gridSpan w:val="5"/>
          </w:tcPr>
          <w:p w14:paraId="6C27E8A7" w14:textId="2024C880" w:rsidR="00FD0711" w:rsidRPr="00017376" w:rsidRDefault="00465FD2" w:rsidP="00A20121">
            <w:pPr>
              <w:spacing w:after="0" w:line="240" w:lineRule="auto"/>
              <w:rPr>
                <w:rFonts w:ascii="Times New Roman" w:hAnsi="Times New Roman"/>
                <w:sz w:val="24"/>
                <w:szCs w:val="24"/>
              </w:rPr>
            </w:pPr>
            <w:r w:rsidRPr="00017376">
              <w:rPr>
                <w:rFonts w:ascii="Times New Roman" w:hAnsi="Times New Roman"/>
                <w:b/>
                <w:sz w:val="24"/>
                <w:szCs w:val="24"/>
              </w:rPr>
              <w:t>Prof.</w:t>
            </w:r>
            <w:r w:rsidR="00AD4F73" w:rsidRPr="00017376">
              <w:rPr>
                <w:rFonts w:ascii="Times New Roman" w:hAnsi="Times New Roman"/>
                <w:b/>
                <w:sz w:val="24"/>
                <w:szCs w:val="24"/>
              </w:rPr>
              <w:t xml:space="preserve"> dr. </w:t>
            </w:r>
            <w:r w:rsidRPr="00017376">
              <w:rPr>
                <w:rFonts w:ascii="Times New Roman" w:hAnsi="Times New Roman"/>
                <w:b/>
                <w:sz w:val="24"/>
                <w:szCs w:val="24"/>
              </w:rPr>
              <w:t>ing</w:t>
            </w:r>
            <w:r w:rsidR="00AD4F73" w:rsidRPr="00017376">
              <w:rPr>
                <w:rFonts w:ascii="Times New Roman" w:hAnsi="Times New Roman"/>
                <w:b/>
                <w:sz w:val="24"/>
                <w:szCs w:val="24"/>
              </w:rPr>
              <w:t xml:space="preserve">. </w:t>
            </w:r>
            <w:r w:rsidRPr="00017376">
              <w:rPr>
                <w:rFonts w:ascii="Times New Roman" w:hAnsi="Times New Roman"/>
                <w:b/>
                <w:bCs/>
              </w:rPr>
              <w:t>Grigore</w:t>
            </w:r>
            <w:r w:rsidR="00017376" w:rsidRPr="00017376">
              <w:rPr>
                <w:rFonts w:ascii="Times New Roman" w:hAnsi="Times New Roman"/>
                <w:b/>
                <w:bCs/>
              </w:rPr>
              <w:t xml:space="preserve"> </w:t>
            </w:r>
            <w:r w:rsidR="00017376" w:rsidRPr="00017376">
              <w:rPr>
                <w:rFonts w:ascii="Times New Roman" w:hAnsi="Times New Roman"/>
                <w:b/>
                <w:bCs/>
              </w:rPr>
              <w:t>CICAN</w:t>
            </w:r>
          </w:p>
        </w:tc>
      </w:tr>
      <w:tr w:rsidR="00F9647F" w:rsidRPr="00017376" w14:paraId="2DF933F1" w14:textId="77777777" w:rsidTr="00017376">
        <w:tc>
          <w:tcPr>
            <w:tcW w:w="4878" w:type="dxa"/>
            <w:gridSpan w:val="6"/>
          </w:tcPr>
          <w:p w14:paraId="139FB3DE" w14:textId="207BCF14" w:rsidR="00F9647F" w:rsidRPr="00017376" w:rsidRDefault="00F9647F" w:rsidP="00813BB9">
            <w:pPr>
              <w:spacing w:after="0" w:line="240" w:lineRule="auto"/>
              <w:rPr>
                <w:rFonts w:ascii="Times New Roman" w:hAnsi="Times New Roman"/>
                <w:color w:val="9BBB59"/>
                <w:sz w:val="24"/>
                <w:szCs w:val="24"/>
              </w:rPr>
            </w:pPr>
            <w:r w:rsidRPr="00017376">
              <w:rPr>
                <w:rFonts w:ascii="Times New Roman" w:hAnsi="Times New Roman"/>
                <w:sz w:val="24"/>
                <w:szCs w:val="24"/>
              </w:rPr>
              <w:t xml:space="preserve">2.3 Titularul activităților de seminar </w:t>
            </w:r>
            <w:r w:rsidR="000C2159" w:rsidRPr="00017376">
              <w:rPr>
                <w:rFonts w:ascii="Times New Roman" w:hAnsi="Times New Roman"/>
                <w:color w:val="9BBB59" w:themeColor="accent3"/>
                <w:sz w:val="24"/>
                <w:szCs w:val="24"/>
              </w:rPr>
              <w:t>/</w:t>
            </w:r>
            <w:r w:rsidR="000C2159" w:rsidRPr="00017376">
              <w:rPr>
                <w:rFonts w:ascii="Times New Roman" w:hAnsi="Times New Roman"/>
                <w:sz w:val="24"/>
                <w:szCs w:val="24"/>
              </w:rPr>
              <w:t xml:space="preserve"> </w:t>
            </w:r>
            <w:r w:rsidR="000C2159" w:rsidRPr="00017376">
              <w:rPr>
                <w:rFonts w:ascii="Times New Roman" w:hAnsi="Times New Roman"/>
                <w:color w:val="9BBB59" w:themeColor="accent3"/>
                <w:sz w:val="24"/>
                <w:szCs w:val="24"/>
              </w:rPr>
              <w:t>Seminar/</w:t>
            </w:r>
          </w:p>
        </w:tc>
        <w:tc>
          <w:tcPr>
            <w:tcW w:w="5760" w:type="dxa"/>
            <w:gridSpan w:val="5"/>
          </w:tcPr>
          <w:p w14:paraId="70C418D2" w14:textId="02D28EDC" w:rsidR="00F9647F" w:rsidRPr="00706029" w:rsidRDefault="00706029" w:rsidP="00813BB9">
            <w:pPr>
              <w:spacing w:after="0" w:line="240" w:lineRule="auto"/>
              <w:rPr>
                <w:rFonts w:ascii="Times New Roman" w:hAnsi="Times New Roman"/>
                <w:b/>
                <w:bCs/>
                <w:sz w:val="24"/>
                <w:szCs w:val="24"/>
              </w:rPr>
            </w:pPr>
            <w:r w:rsidRPr="00706029">
              <w:rPr>
                <w:rFonts w:ascii="Times New Roman" w:hAnsi="Times New Roman"/>
                <w:b/>
                <w:bCs/>
                <w:sz w:val="24"/>
                <w:szCs w:val="24"/>
              </w:rPr>
              <w:t>As.dr. ing. Andrei TOTU</w:t>
            </w:r>
          </w:p>
        </w:tc>
      </w:tr>
      <w:tr w:rsidR="00F9647F" w:rsidRPr="00017376" w14:paraId="215B75DE" w14:textId="77777777" w:rsidTr="00B83CBB">
        <w:tc>
          <w:tcPr>
            <w:tcW w:w="1756" w:type="dxa"/>
          </w:tcPr>
          <w:p w14:paraId="4C4A5D92" w14:textId="06FF7C7D" w:rsidR="00F9647F" w:rsidRPr="00017376" w:rsidRDefault="00F9647F" w:rsidP="00813BB9">
            <w:pPr>
              <w:spacing w:after="0" w:line="240" w:lineRule="auto"/>
              <w:rPr>
                <w:rFonts w:ascii="Times New Roman" w:hAnsi="Times New Roman"/>
                <w:color w:val="9BBB59"/>
                <w:sz w:val="24"/>
                <w:szCs w:val="24"/>
              </w:rPr>
            </w:pPr>
            <w:r w:rsidRPr="00017376">
              <w:rPr>
                <w:rFonts w:ascii="Times New Roman" w:hAnsi="Times New Roman"/>
                <w:sz w:val="24"/>
                <w:szCs w:val="24"/>
              </w:rPr>
              <w:t>2.4 Anul de studiu</w:t>
            </w:r>
            <w:r w:rsidR="000C2159" w:rsidRPr="00017376">
              <w:rPr>
                <w:rFonts w:ascii="Times New Roman" w:hAnsi="Times New Roman"/>
                <w:color w:val="9BBB59" w:themeColor="accent3"/>
                <w:sz w:val="24"/>
                <w:szCs w:val="24"/>
              </w:rPr>
              <w:t>/ Academic year</w:t>
            </w:r>
          </w:p>
        </w:tc>
        <w:tc>
          <w:tcPr>
            <w:tcW w:w="384" w:type="dxa"/>
          </w:tcPr>
          <w:p w14:paraId="5BF48CA5" w14:textId="04ACC92B" w:rsidR="001047FD" w:rsidRPr="00017376" w:rsidRDefault="00220EA2">
            <w:pPr>
              <w:jc w:val="center"/>
              <w:rPr>
                <w:rFonts w:ascii="Times New Roman" w:hAnsi="Times New Roman"/>
              </w:rPr>
            </w:pPr>
            <w:r w:rsidRPr="00017376">
              <w:rPr>
                <w:rFonts w:ascii="Times New Roman" w:hAnsi="Times New Roman"/>
              </w:rPr>
              <w:t>1</w:t>
            </w:r>
          </w:p>
        </w:tc>
        <w:tc>
          <w:tcPr>
            <w:tcW w:w="2130" w:type="dxa"/>
            <w:gridSpan w:val="2"/>
          </w:tcPr>
          <w:p w14:paraId="4FC47147" w14:textId="4C869124" w:rsidR="00F9647F" w:rsidRPr="00017376" w:rsidRDefault="00F9647F" w:rsidP="00813BB9">
            <w:pPr>
              <w:spacing w:after="0" w:line="240" w:lineRule="auto"/>
              <w:rPr>
                <w:rFonts w:ascii="Times New Roman" w:hAnsi="Times New Roman"/>
                <w:color w:val="9BBB59"/>
                <w:sz w:val="24"/>
                <w:szCs w:val="24"/>
              </w:rPr>
            </w:pPr>
            <w:r w:rsidRPr="00017376">
              <w:rPr>
                <w:rFonts w:ascii="Times New Roman" w:hAnsi="Times New Roman"/>
                <w:sz w:val="24"/>
                <w:szCs w:val="24"/>
              </w:rPr>
              <w:t>2.5 Semestrul</w:t>
            </w:r>
            <w:r w:rsidRPr="00017376">
              <w:rPr>
                <w:rFonts w:ascii="Times New Roman" w:hAnsi="Times New Roman"/>
                <w:color w:val="9BBB59"/>
                <w:sz w:val="24"/>
                <w:szCs w:val="24"/>
              </w:rPr>
              <w:t xml:space="preserve">/ </w:t>
            </w:r>
            <w:r w:rsidR="00220EA2" w:rsidRPr="00017376">
              <w:rPr>
                <w:rFonts w:ascii="Times New Roman" w:hAnsi="Times New Roman"/>
                <w:color w:val="9BBB59"/>
                <w:sz w:val="24"/>
                <w:szCs w:val="24"/>
              </w:rPr>
              <w:t>Semester</w:t>
            </w:r>
          </w:p>
        </w:tc>
        <w:tc>
          <w:tcPr>
            <w:tcW w:w="506" w:type="dxa"/>
          </w:tcPr>
          <w:p w14:paraId="3E3A9ABE" w14:textId="77777777" w:rsidR="001047FD" w:rsidRPr="00017376" w:rsidRDefault="00A65B5D">
            <w:pPr>
              <w:jc w:val="center"/>
              <w:rPr>
                <w:rFonts w:ascii="Times New Roman" w:hAnsi="Times New Roman"/>
              </w:rPr>
            </w:pPr>
            <w:r w:rsidRPr="00017376">
              <w:rPr>
                <w:rFonts w:ascii="Times New Roman" w:hAnsi="Times New Roman"/>
              </w:rPr>
              <w:t>I</w:t>
            </w:r>
          </w:p>
        </w:tc>
        <w:tc>
          <w:tcPr>
            <w:tcW w:w="1900" w:type="dxa"/>
            <w:gridSpan w:val="2"/>
          </w:tcPr>
          <w:p w14:paraId="694F3EB7" w14:textId="4538EFFC" w:rsidR="00F9647F" w:rsidRPr="00017376" w:rsidRDefault="00F9647F" w:rsidP="00813BB9">
            <w:pPr>
              <w:spacing w:after="0" w:line="240" w:lineRule="auto"/>
              <w:rPr>
                <w:rFonts w:ascii="Times New Roman" w:hAnsi="Times New Roman"/>
                <w:color w:val="9BBB59"/>
                <w:sz w:val="24"/>
                <w:szCs w:val="24"/>
              </w:rPr>
            </w:pPr>
            <w:r w:rsidRPr="00017376">
              <w:rPr>
                <w:rFonts w:ascii="Times New Roman" w:hAnsi="Times New Roman"/>
                <w:sz w:val="24"/>
                <w:szCs w:val="24"/>
              </w:rPr>
              <w:t>2.6. Tipul de evaluare</w:t>
            </w:r>
            <w:r w:rsidR="00220EA2" w:rsidRPr="00017376">
              <w:rPr>
                <w:rFonts w:ascii="Times New Roman" w:hAnsi="Times New Roman"/>
                <w:sz w:val="24"/>
                <w:szCs w:val="24"/>
              </w:rPr>
              <w:t xml:space="preserve"> </w:t>
            </w:r>
            <w:r w:rsidR="00220EA2" w:rsidRPr="00017376">
              <w:rPr>
                <w:rFonts w:ascii="Times New Roman" w:hAnsi="Times New Roman"/>
                <w:color w:val="9BBB59" w:themeColor="accent3"/>
                <w:sz w:val="24"/>
                <w:szCs w:val="24"/>
              </w:rPr>
              <w:t>/ Evaluation type</w:t>
            </w:r>
          </w:p>
        </w:tc>
        <w:tc>
          <w:tcPr>
            <w:tcW w:w="502" w:type="dxa"/>
            <w:gridSpan w:val="2"/>
          </w:tcPr>
          <w:p w14:paraId="2025EE90" w14:textId="4FC6E70C" w:rsidR="001047FD" w:rsidRPr="00017376" w:rsidRDefault="00465FD2">
            <w:pPr>
              <w:jc w:val="center"/>
              <w:rPr>
                <w:rFonts w:ascii="Times New Roman" w:hAnsi="Times New Roman"/>
              </w:rPr>
            </w:pPr>
            <w:r w:rsidRPr="00017376">
              <w:rPr>
                <w:rFonts w:ascii="Times New Roman" w:hAnsi="Times New Roman"/>
              </w:rPr>
              <w:t>V</w:t>
            </w:r>
          </w:p>
        </w:tc>
        <w:tc>
          <w:tcPr>
            <w:tcW w:w="2090" w:type="dxa"/>
          </w:tcPr>
          <w:p w14:paraId="6A3DDC5B" w14:textId="77777777" w:rsidR="00F9647F" w:rsidRPr="00017376" w:rsidRDefault="00F9647F" w:rsidP="00813BB9">
            <w:pPr>
              <w:spacing w:after="0" w:line="240" w:lineRule="auto"/>
              <w:rPr>
                <w:rFonts w:ascii="Times New Roman" w:hAnsi="Times New Roman"/>
                <w:color w:val="9BBB59"/>
                <w:sz w:val="24"/>
                <w:szCs w:val="24"/>
              </w:rPr>
            </w:pPr>
            <w:r w:rsidRPr="00017376">
              <w:rPr>
                <w:rFonts w:ascii="Times New Roman" w:hAnsi="Times New Roman"/>
                <w:sz w:val="24"/>
                <w:szCs w:val="24"/>
              </w:rPr>
              <w:t>2.7 Statutul disciplinei</w:t>
            </w:r>
          </w:p>
        </w:tc>
        <w:tc>
          <w:tcPr>
            <w:tcW w:w="1370" w:type="dxa"/>
          </w:tcPr>
          <w:p w14:paraId="623B8B4A" w14:textId="1B7700CE" w:rsidR="00F9647F" w:rsidRPr="00017376" w:rsidRDefault="00465FD2" w:rsidP="00813BB9">
            <w:pPr>
              <w:spacing w:after="0" w:line="240" w:lineRule="auto"/>
              <w:rPr>
                <w:rFonts w:ascii="Times New Roman" w:hAnsi="Times New Roman"/>
                <w:sz w:val="24"/>
                <w:szCs w:val="24"/>
              </w:rPr>
            </w:pPr>
            <w:r w:rsidRPr="00017376">
              <w:rPr>
                <w:rFonts w:ascii="Times New Roman" w:hAnsi="Times New Roman"/>
                <w:sz w:val="24"/>
                <w:szCs w:val="24"/>
              </w:rPr>
              <w:t>F</w:t>
            </w:r>
            <w:r w:rsidR="00017376" w:rsidRPr="00017376">
              <w:rPr>
                <w:rFonts w:ascii="Times New Roman" w:hAnsi="Times New Roman"/>
                <w:sz w:val="24"/>
                <w:szCs w:val="24"/>
              </w:rPr>
              <w:t>ac.</w:t>
            </w:r>
          </w:p>
        </w:tc>
      </w:tr>
      <w:tr w:rsidR="00F9647F" w:rsidRPr="00017376" w14:paraId="7E8DAD99" w14:textId="77777777" w:rsidTr="00B83CBB">
        <w:tc>
          <w:tcPr>
            <w:tcW w:w="2140" w:type="dxa"/>
            <w:gridSpan w:val="2"/>
          </w:tcPr>
          <w:p w14:paraId="4CC59346" w14:textId="2FE4A00F" w:rsidR="00F9647F" w:rsidRPr="00017376" w:rsidRDefault="00F9647F" w:rsidP="00813BB9">
            <w:pPr>
              <w:spacing w:after="0" w:line="240" w:lineRule="auto"/>
              <w:rPr>
                <w:rFonts w:ascii="Times New Roman" w:hAnsi="Times New Roman"/>
                <w:color w:val="9BBB59"/>
                <w:sz w:val="24"/>
                <w:szCs w:val="24"/>
              </w:rPr>
            </w:pPr>
            <w:r w:rsidRPr="00017376">
              <w:rPr>
                <w:rFonts w:ascii="Times New Roman" w:hAnsi="Times New Roman"/>
                <w:sz w:val="24"/>
                <w:szCs w:val="24"/>
              </w:rPr>
              <w:t>2.8 Categoria formativă</w:t>
            </w:r>
            <w:r w:rsidRPr="00017376">
              <w:rPr>
                <w:rFonts w:ascii="Times New Roman" w:hAnsi="Times New Roman"/>
                <w:color w:val="9BBB59"/>
                <w:sz w:val="24"/>
                <w:szCs w:val="24"/>
              </w:rPr>
              <w:t xml:space="preserve">/ </w:t>
            </w:r>
            <w:r w:rsidR="00220EA2" w:rsidRPr="00017376">
              <w:rPr>
                <w:rFonts w:ascii="Times New Roman" w:hAnsi="Times New Roman"/>
                <w:color w:val="9BBB59" w:themeColor="accent3"/>
                <w:sz w:val="24"/>
                <w:szCs w:val="24"/>
              </w:rPr>
              <w:t>Formative category</w:t>
            </w:r>
          </w:p>
        </w:tc>
        <w:tc>
          <w:tcPr>
            <w:tcW w:w="2130" w:type="dxa"/>
            <w:gridSpan w:val="2"/>
          </w:tcPr>
          <w:p w14:paraId="52AFC529" w14:textId="64652E25" w:rsidR="001047FD" w:rsidRPr="00017376" w:rsidRDefault="00A65B5D">
            <w:pPr>
              <w:jc w:val="center"/>
              <w:rPr>
                <w:rFonts w:ascii="Times New Roman" w:hAnsi="Times New Roman"/>
              </w:rPr>
            </w:pPr>
            <w:r w:rsidRPr="00017376">
              <w:rPr>
                <w:rFonts w:ascii="Times New Roman" w:hAnsi="Times New Roman"/>
              </w:rPr>
              <w:t>D</w:t>
            </w:r>
            <w:r w:rsidR="00465FD2" w:rsidRPr="00017376">
              <w:rPr>
                <w:rFonts w:ascii="Times New Roman" w:hAnsi="Times New Roman"/>
              </w:rPr>
              <w:t>C/</w:t>
            </w:r>
            <w:r w:rsidR="00465FD2" w:rsidRPr="00017376">
              <w:rPr>
                <w:rFonts w:ascii="Times New Roman" w:hAnsi="Times New Roman"/>
                <w:color w:val="92D050"/>
              </w:rPr>
              <w:t>CD</w:t>
            </w:r>
          </w:p>
        </w:tc>
        <w:tc>
          <w:tcPr>
            <w:tcW w:w="2412" w:type="dxa"/>
            <w:gridSpan w:val="4"/>
          </w:tcPr>
          <w:p w14:paraId="3C2BA2D7" w14:textId="77777777" w:rsidR="00F9647F" w:rsidRPr="00017376" w:rsidRDefault="00F9647F" w:rsidP="00813BB9">
            <w:pPr>
              <w:spacing w:after="0" w:line="240" w:lineRule="auto"/>
              <w:rPr>
                <w:rFonts w:ascii="Times New Roman" w:hAnsi="Times New Roman"/>
                <w:color w:val="9BBB59"/>
                <w:sz w:val="24"/>
                <w:szCs w:val="24"/>
              </w:rPr>
            </w:pPr>
            <w:r w:rsidRPr="00017376">
              <w:rPr>
                <w:rFonts w:ascii="Times New Roman" w:hAnsi="Times New Roman"/>
                <w:sz w:val="24"/>
                <w:szCs w:val="24"/>
              </w:rPr>
              <w:t>2.9 Codul disciplinei</w:t>
            </w:r>
            <w:r w:rsidRPr="00017376">
              <w:rPr>
                <w:rFonts w:ascii="Times New Roman" w:hAnsi="Times New Roman"/>
                <w:color w:val="9BBB59"/>
                <w:sz w:val="24"/>
                <w:szCs w:val="24"/>
              </w:rPr>
              <w:t xml:space="preserve"> </w:t>
            </w:r>
          </w:p>
        </w:tc>
        <w:tc>
          <w:tcPr>
            <w:tcW w:w="3956" w:type="dxa"/>
            <w:gridSpan w:val="3"/>
          </w:tcPr>
          <w:p w14:paraId="7112EFFD" w14:textId="50499727" w:rsidR="001047FD" w:rsidRPr="00017376" w:rsidRDefault="00465FD2">
            <w:pPr>
              <w:jc w:val="center"/>
              <w:rPr>
                <w:rFonts w:ascii="Times New Roman" w:hAnsi="Times New Roman"/>
              </w:rPr>
            </w:pPr>
            <w:r w:rsidRPr="00017376">
              <w:rPr>
                <w:rFonts w:ascii="Times New Roman" w:hAnsi="Times New Roman"/>
              </w:rPr>
              <w:t>B.L.09.IA.4.I.Fac.11</w:t>
            </w:r>
          </w:p>
        </w:tc>
      </w:tr>
    </w:tbl>
    <w:p w14:paraId="1C49CDFB" w14:textId="77777777" w:rsidR="00AA5BBD" w:rsidRPr="00017376" w:rsidRDefault="00AA5BBD" w:rsidP="00813BB9">
      <w:pPr>
        <w:spacing w:after="0" w:line="240" w:lineRule="auto"/>
        <w:rPr>
          <w:rFonts w:ascii="Times New Roman" w:hAnsi="Times New Roman"/>
          <w:b/>
          <w:sz w:val="24"/>
          <w:szCs w:val="24"/>
        </w:rPr>
      </w:pPr>
    </w:p>
    <w:p w14:paraId="566FD25A" w14:textId="02188939" w:rsidR="00FD0711" w:rsidRPr="00017376" w:rsidRDefault="00FD0711" w:rsidP="00813BB9">
      <w:pPr>
        <w:spacing w:after="0" w:line="240" w:lineRule="auto"/>
        <w:rPr>
          <w:rFonts w:ascii="Times New Roman" w:hAnsi="Times New Roman"/>
          <w:color w:val="9BBB59"/>
          <w:sz w:val="24"/>
          <w:szCs w:val="24"/>
        </w:rPr>
      </w:pPr>
      <w:r w:rsidRPr="00017376">
        <w:rPr>
          <w:rFonts w:ascii="Times New Roman" w:hAnsi="Times New Roman"/>
          <w:b/>
          <w:sz w:val="24"/>
          <w:szCs w:val="24"/>
        </w:rPr>
        <w:t xml:space="preserve">3. Timpul total </w:t>
      </w:r>
      <w:r w:rsidRPr="00017376">
        <w:rPr>
          <w:rFonts w:ascii="Times New Roman" w:hAnsi="Times New Roman"/>
          <w:sz w:val="24"/>
          <w:szCs w:val="24"/>
        </w:rPr>
        <w:t>(ore pe semestru al activită</w:t>
      </w:r>
      <w:r w:rsidR="001B1709" w:rsidRPr="00017376">
        <w:rPr>
          <w:rFonts w:ascii="Times New Roman" w:hAnsi="Times New Roman"/>
          <w:sz w:val="24"/>
          <w:szCs w:val="24"/>
        </w:rPr>
        <w:t>ț</w:t>
      </w:r>
      <w:r w:rsidRPr="00017376">
        <w:rPr>
          <w:rFonts w:ascii="Times New Roman" w:hAnsi="Times New Roman"/>
          <w:sz w:val="24"/>
          <w:szCs w:val="24"/>
        </w:rPr>
        <w:t>ilor didactice)</w:t>
      </w:r>
      <w:r w:rsidR="0013302B" w:rsidRPr="00017376">
        <w:rPr>
          <w:rFonts w:ascii="Times New Roman" w:hAnsi="Times New Roman"/>
          <w:color w:val="9BBB59"/>
          <w:sz w:val="24"/>
          <w:szCs w:val="24"/>
        </w:rPr>
        <w:t xml:space="preserve"> </w:t>
      </w:r>
      <w:r w:rsidR="00220EA2" w:rsidRPr="00017376">
        <w:rPr>
          <w:rFonts w:ascii="Times New Roman" w:hAnsi="Times New Roman"/>
          <w:color w:val="9BBB59" w:themeColor="accent3"/>
          <w:sz w:val="24"/>
          <w:szCs w:val="24"/>
        </w:rPr>
        <w:t>/ Total estimated time (hours per semester of teaching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1260"/>
      </w:tblGrid>
      <w:tr w:rsidR="00FD0711" w:rsidRPr="00017376" w14:paraId="3CA4A076" w14:textId="77777777" w:rsidTr="00B83CBB">
        <w:tc>
          <w:tcPr>
            <w:tcW w:w="3790" w:type="dxa"/>
          </w:tcPr>
          <w:p w14:paraId="1AE59B11" w14:textId="0E128541" w:rsidR="00FD0711" w:rsidRPr="00017376" w:rsidRDefault="00FD0711" w:rsidP="00813BB9">
            <w:pPr>
              <w:spacing w:after="0" w:line="240" w:lineRule="auto"/>
              <w:rPr>
                <w:rFonts w:ascii="Times New Roman" w:hAnsi="Times New Roman"/>
                <w:color w:val="9BBB59"/>
                <w:sz w:val="24"/>
                <w:szCs w:val="24"/>
              </w:rPr>
            </w:pPr>
            <w:r w:rsidRPr="00017376">
              <w:rPr>
                <w:rFonts w:ascii="Times New Roman" w:hAnsi="Times New Roman"/>
                <w:sz w:val="24"/>
                <w:szCs w:val="24"/>
              </w:rPr>
              <w:t>3.1 Număr de ore pe săptămână</w:t>
            </w:r>
            <w:r w:rsidR="00220EA2" w:rsidRPr="00017376">
              <w:rPr>
                <w:rFonts w:ascii="Times New Roman" w:hAnsi="Times New Roman"/>
                <w:color w:val="9BBB59" w:themeColor="accent3"/>
                <w:sz w:val="24"/>
                <w:szCs w:val="24"/>
              </w:rPr>
              <w:t>/ Number of hours per week</w:t>
            </w:r>
          </w:p>
        </w:tc>
        <w:tc>
          <w:tcPr>
            <w:tcW w:w="574" w:type="dxa"/>
          </w:tcPr>
          <w:p w14:paraId="757AA2E1" w14:textId="77777777" w:rsidR="001047FD" w:rsidRPr="00017376" w:rsidRDefault="00A65B5D">
            <w:pPr>
              <w:jc w:val="center"/>
              <w:rPr>
                <w:rFonts w:ascii="Times New Roman" w:hAnsi="Times New Roman"/>
              </w:rPr>
            </w:pPr>
            <w:r w:rsidRPr="00017376">
              <w:rPr>
                <w:rFonts w:ascii="Times New Roman" w:hAnsi="Times New Roman"/>
              </w:rPr>
              <w:t>3</w:t>
            </w:r>
          </w:p>
        </w:tc>
        <w:tc>
          <w:tcPr>
            <w:tcW w:w="2102" w:type="dxa"/>
          </w:tcPr>
          <w:p w14:paraId="7CC78B6B" w14:textId="2DA280C9" w:rsidR="00FD0711" w:rsidRPr="00017376" w:rsidRDefault="00A946AE" w:rsidP="00A946AE">
            <w:pPr>
              <w:spacing w:after="0" w:line="240" w:lineRule="auto"/>
              <w:rPr>
                <w:rFonts w:ascii="Times New Roman" w:hAnsi="Times New Roman"/>
                <w:sz w:val="24"/>
                <w:szCs w:val="24"/>
              </w:rPr>
            </w:pPr>
            <w:r w:rsidRPr="00017376">
              <w:rPr>
                <w:rFonts w:ascii="Times New Roman" w:hAnsi="Times New Roman"/>
                <w:sz w:val="24"/>
                <w:szCs w:val="24"/>
              </w:rPr>
              <w:t>3.2 C</w:t>
            </w:r>
            <w:r w:rsidR="00853877" w:rsidRPr="00017376">
              <w:rPr>
                <w:rFonts w:ascii="Times New Roman" w:hAnsi="Times New Roman"/>
                <w:sz w:val="24"/>
                <w:szCs w:val="24"/>
              </w:rPr>
              <w:t>urs</w:t>
            </w:r>
            <w:r w:rsidR="00220EA2" w:rsidRPr="00017376">
              <w:rPr>
                <w:rFonts w:ascii="Times New Roman" w:hAnsi="Times New Roman"/>
                <w:color w:val="9BBB59" w:themeColor="accent3"/>
                <w:sz w:val="24"/>
                <w:szCs w:val="24"/>
              </w:rPr>
              <w:t>/course</w:t>
            </w:r>
          </w:p>
        </w:tc>
        <w:tc>
          <w:tcPr>
            <w:tcW w:w="591" w:type="dxa"/>
          </w:tcPr>
          <w:p w14:paraId="0E3C877A" w14:textId="77777777" w:rsidR="001047FD" w:rsidRPr="00017376" w:rsidRDefault="00A65B5D">
            <w:pPr>
              <w:jc w:val="center"/>
              <w:rPr>
                <w:rFonts w:ascii="Times New Roman" w:hAnsi="Times New Roman"/>
              </w:rPr>
            </w:pPr>
            <w:r w:rsidRPr="00017376">
              <w:rPr>
                <w:rFonts w:ascii="Times New Roman" w:hAnsi="Times New Roman"/>
              </w:rPr>
              <w:t>2</w:t>
            </w:r>
          </w:p>
        </w:tc>
        <w:tc>
          <w:tcPr>
            <w:tcW w:w="2321" w:type="dxa"/>
          </w:tcPr>
          <w:p w14:paraId="432613AF" w14:textId="6BA2B21F" w:rsidR="00220EA2" w:rsidRPr="00017376" w:rsidRDefault="00A946AE" w:rsidP="00220EA2">
            <w:pPr>
              <w:spacing w:after="0" w:line="240" w:lineRule="auto"/>
              <w:rPr>
                <w:rFonts w:ascii="Times New Roman" w:hAnsi="Times New Roman"/>
                <w:sz w:val="24"/>
                <w:szCs w:val="24"/>
              </w:rPr>
            </w:pPr>
            <w:r w:rsidRPr="00017376">
              <w:rPr>
                <w:rFonts w:ascii="Times New Roman" w:hAnsi="Times New Roman"/>
                <w:sz w:val="24"/>
                <w:szCs w:val="24"/>
              </w:rPr>
              <w:t>3.3 S</w:t>
            </w:r>
            <w:r w:rsidR="00FD0711" w:rsidRPr="00017376">
              <w:rPr>
                <w:rFonts w:ascii="Times New Roman" w:hAnsi="Times New Roman"/>
                <w:sz w:val="24"/>
                <w:szCs w:val="24"/>
              </w:rPr>
              <w:t>eminar</w:t>
            </w:r>
            <w:r w:rsidR="00220EA2" w:rsidRPr="00017376">
              <w:rPr>
                <w:rFonts w:ascii="Times New Roman" w:hAnsi="Times New Roman"/>
                <w:sz w:val="24"/>
                <w:szCs w:val="24"/>
              </w:rPr>
              <w:t xml:space="preserve"> </w:t>
            </w:r>
            <w:r w:rsidR="00220EA2" w:rsidRPr="00017376">
              <w:rPr>
                <w:rFonts w:ascii="Times New Roman" w:hAnsi="Times New Roman"/>
                <w:color w:val="9BBB59" w:themeColor="accent3"/>
                <w:sz w:val="24"/>
                <w:szCs w:val="24"/>
              </w:rPr>
              <w:t>/ seminary</w:t>
            </w:r>
          </w:p>
          <w:p w14:paraId="26CDFB8A" w14:textId="4E337CFB" w:rsidR="00FD0711" w:rsidRPr="00017376" w:rsidRDefault="00FD0711" w:rsidP="00813BB9">
            <w:pPr>
              <w:spacing w:after="0" w:line="240" w:lineRule="auto"/>
              <w:rPr>
                <w:rFonts w:ascii="Times New Roman" w:hAnsi="Times New Roman"/>
                <w:sz w:val="24"/>
                <w:szCs w:val="24"/>
              </w:rPr>
            </w:pPr>
          </w:p>
        </w:tc>
        <w:tc>
          <w:tcPr>
            <w:tcW w:w="1260" w:type="dxa"/>
          </w:tcPr>
          <w:p w14:paraId="4737A43D" w14:textId="77777777" w:rsidR="001047FD" w:rsidRPr="00017376" w:rsidRDefault="00A65B5D" w:rsidP="00220EA2">
            <w:pPr>
              <w:jc w:val="center"/>
              <w:rPr>
                <w:rFonts w:ascii="Times New Roman" w:hAnsi="Times New Roman"/>
              </w:rPr>
            </w:pPr>
            <w:r w:rsidRPr="00017376">
              <w:rPr>
                <w:rFonts w:ascii="Times New Roman" w:hAnsi="Times New Roman"/>
              </w:rPr>
              <w:t>1</w:t>
            </w:r>
          </w:p>
        </w:tc>
      </w:tr>
      <w:tr w:rsidR="00FD0711" w:rsidRPr="00017376" w14:paraId="0CC3D57C" w14:textId="77777777" w:rsidTr="00B83CBB">
        <w:tc>
          <w:tcPr>
            <w:tcW w:w="3790" w:type="dxa"/>
          </w:tcPr>
          <w:p w14:paraId="12ACA2B7" w14:textId="329FA094" w:rsidR="00FD0711" w:rsidRPr="00017376" w:rsidRDefault="00FD0711" w:rsidP="00813BB9">
            <w:pPr>
              <w:spacing w:after="0" w:line="240" w:lineRule="auto"/>
              <w:rPr>
                <w:rFonts w:ascii="Times New Roman" w:hAnsi="Times New Roman"/>
                <w:sz w:val="24"/>
                <w:szCs w:val="24"/>
              </w:rPr>
            </w:pPr>
            <w:r w:rsidRPr="00017376">
              <w:rPr>
                <w:rFonts w:ascii="Times New Roman" w:hAnsi="Times New Roman"/>
                <w:sz w:val="24"/>
                <w:szCs w:val="24"/>
              </w:rPr>
              <w:t>3.4 Total ore din planul de învă</w:t>
            </w:r>
            <w:r w:rsidR="001B1709" w:rsidRPr="00017376">
              <w:rPr>
                <w:rFonts w:ascii="Times New Roman" w:hAnsi="Times New Roman"/>
                <w:sz w:val="24"/>
                <w:szCs w:val="24"/>
              </w:rPr>
              <w:t>ț</w:t>
            </w:r>
            <w:r w:rsidRPr="00017376">
              <w:rPr>
                <w:rFonts w:ascii="Times New Roman" w:hAnsi="Times New Roman"/>
                <w:sz w:val="24"/>
                <w:szCs w:val="24"/>
              </w:rPr>
              <w:t>ămân</w:t>
            </w:r>
            <w:r w:rsidR="00C62788" w:rsidRPr="00017376">
              <w:rPr>
                <w:rFonts w:ascii="Times New Roman" w:hAnsi="Times New Roman"/>
                <w:sz w:val="24"/>
                <w:szCs w:val="24"/>
              </w:rPr>
              <w:t xml:space="preserve">t </w:t>
            </w:r>
            <w:r w:rsidR="00220EA2" w:rsidRPr="00017376">
              <w:rPr>
                <w:rFonts w:ascii="Times New Roman" w:hAnsi="Times New Roman"/>
                <w:color w:val="9BBB59" w:themeColor="accent3"/>
              </w:rPr>
              <w:t xml:space="preserve">/ </w:t>
            </w:r>
            <w:r w:rsidR="00220EA2" w:rsidRPr="00017376">
              <w:rPr>
                <w:rFonts w:ascii="Times New Roman" w:hAnsi="Times New Roman"/>
                <w:color w:val="9BBB59" w:themeColor="accent3"/>
                <w:sz w:val="24"/>
                <w:szCs w:val="24"/>
              </w:rPr>
              <w:t xml:space="preserve">Total hours of the curriculum  </w:t>
            </w:r>
          </w:p>
        </w:tc>
        <w:tc>
          <w:tcPr>
            <w:tcW w:w="574" w:type="dxa"/>
          </w:tcPr>
          <w:p w14:paraId="03EB03C7" w14:textId="77777777" w:rsidR="001047FD" w:rsidRPr="00017376" w:rsidRDefault="00A65B5D">
            <w:pPr>
              <w:jc w:val="center"/>
              <w:rPr>
                <w:rFonts w:ascii="Times New Roman" w:hAnsi="Times New Roman"/>
              </w:rPr>
            </w:pPr>
            <w:r w:rsidRPr="00017376">
              <w:rPr>
                <w:rFonts w:ascii="Times New Roman" w:hAnsi="Times New Roman"/>
              </w:rPr>
              <w:t>42</w:t>
            </w:r>
          </w:p>
        </w:tc>
        <w:tc>
          <w:tcPr>
            <w:tcW w:w="2102" w:type="dxa"/>
          </w:tcPr>
          <w:p w14:paraId="69FC8CBB" w14:textId="5044D865" w:rsidR="00FD0711" w:rsidRPr="00017376" w:rsidRDefault="00A946AE" w:rsidP="00A946AE">
            <w:pPr>
              <w:spacing w:after="0" w:line="240" w:lineRule="auto"/>
              <w:rPr>
                <w:rFonts w:ascii="Times New Roman" w:hAnsi="Times New Roman"/>
                <w:sz w:val="24"/>
                <w:szCs w:val="24"/>
              </w:rPr>
            </w:pPr>
            <w:r w:rsidRPr="00017376">
              <w:rPr>
                <w:rFonts w:ascii="Times New Roman" w:hAnsi="Times New Roman"/>
                <w:sz w:val="24"/>
                <w:szCs w:val="24"/>
              </w:rPr>
              <w:t>3.5 Curs</w:t>
            </w:r>
            <w:r w:rsidR="00220EA2" w:rsidRPr="00017376">
              <w:rPr>
                <w:rFonts w:ascii="Times New Roman" w:hAnsi="Times New Roman"/>
                <w:sz w:val="24"/>
                <w:szCs w:val="24"/>
              </w:rPr>
              <w:t>/</w:t>
            </w:r>
            <w:r w:rsidR="00220EA2" w:rsidRPr="00017376">
              <w:rPr>
                <w:rFonts w:ascii="Times New Roman" w:hAnsi="Times New Roman"/>
                <w:color w:val="9BBB59" w:themeColor="accent3"/>
                <w:sz w:val="24"/>
                <w:szCs w:val="24"/>
              </w:rPr>
              <w:t>course</w:t>
            </w:r>
          </w:p>
        </w:tc>
        <w:tc>
          <w:tcPr>
            <w:tcW w:w="591" w:type="dxa"/>
          </w:tcPr>
          <w:p w14:paraId="18AFDEEB" w14:textId="77777777" w:rsidR="001047FD" w:rsidRPr="00017376" w:rsidRDefault="00A65B5D">
            <w:pPr>
              <w:jc w:val="center"/>
              <w:rPr>
                <w:rFonts w:ascii="Times New Roman" w:hAnsi="Times New Roman"/>
              </w:rPr>
            </w:pPr>
            <w:r w:rsidRPr="00017376">
              <w:rPr>
                <w:rFonts w:ascii="Times New Roman" w:hAnsi="Times New Roman"/>
              </w:rPr>
              <w:t>28</w:t>
            </w:r>
          </w:p>
        </w:tc>
        <w:tc>
          <w:tcPr>
            <w:tcW w:w="2321" w:type="dxa"/>
          </w:tcPr>
          <w:p w14:paraId="2E078FF3" w14:textId="00D67949" w:rsidR="00220EA2" w:rsidRPr="00017376" w:rsidRDefault="00A946AE" w:rsidP="00220EA2">
            <w:pPr>
              <w:spacing w:after="0" w:line="240" w:lineRule="auto"/>
              <w:rPr>
                <w:rFonts w:ascii="Times New Roman" w:hAnsi="Times New Roman"/>
                <w:color w:val="9BBB59"/>
                <w:sz w:val="24"/>
                <w:szCs w:val="24"/>
              </w:rPr>
            </w:pPr>
            <w:r w:rsidRPr="00017376">
              <w:rPr>
                <w:rFonts w:ascii="Times New Roman" w:hAnsi="Times New Roman"/>
                <w:sz w:val="24"/>
                <w:szCs w:val="24"/>
              </w:rPr>
              <w:t>3.6 S</w:t>
            </w:r>
            <w:r w:rsidR="00FD0711" w:rsidRPr="00017376">
              <w:rPr>
                <w:rFonts w:ascii="Times New Roman" w:hAnsi="Times New Roman"/>
                <w:sz w:val="24"/>
                <w:szCs w:val="24"/>
              </w:rPr>
              <w:t>eminar</w:t>
            </w:r>
            <w:r w:rsidR="00220EA2" w:rsidRPr="00017376">
              <w:rPr>
                <w:rFonts w:ascii="Times New Roman" w:hAnsi="Times New Roman"/>
                <w:sz w:val="24"/>
                <w:szCs w:val="24"/>
              </w:rPr>
              <w:t xml:space="preserve"> </w:t>
            </w:r>
            <w:r w:rsidR="00220EA2" w:rsidRPr="00017376">
              <w:rPr>
                <w:rFonts w:ascii="Times New Roman" w:hAnsi="Times New Roman"/>
                <w:color w:val="9BBB59" w:themeColor="accent3"/>
                <w:sz w:val="24"/>
                <w:szCs w:val="24"/>
              </w:rPr>
              <w:t>/ seminary</w:t>
            </w:r>
          </w:p>
          <w:p w14:paraId="732A280E" w14:textId="7C2E8BC1" w:rsidR="00FD0711" w:rsidRPr="00017376" w:rsidRDefault="00FD0711" w:rsidP="00813BB9">
            <w:pPr>
              <w:spacing w:after="0" w:line="240" w:lineRule="auto"/>
              <w:rPr>
                <w:rFonts w:ascii="Times New Roman" w:hAnsi="Times New Roman"/>
                <w:color w:val="9BBB59"/>
                <w:sz w:val="24"/>
                <w:szCs w:val="24"/>
              </w:rPr>
            </w:pPr>
          </w:p>
        </w:tc>
        <w:tc>
          <w:tcPr>
            <w:tcW w:w="1260" w:type="dxa"/>
          </w:tcPr>
          <w:p w14:paraId="334F8591" w14:textId="77777777" w:rsidR="001047FD" w:rsidRPr="00017376" w:rsidRDefault="00A65B5D" w:rsidP="00220EA2">
            <w:pPr>
              <w:jc w:val="center"/>
              <w:rPr>
                <w:rFonts w:ascii="Times New Roman" w:hAnsi="Times New Roman"/>
              </w:rPr>
            </w:pPr>
            <w:r w:rsidRPr="00017376">
              <w:rPr>
                <w:rFonts w:ascii="Times New Roman" w:hAnsi="Times New Roman"/>
              </w:rPr>
              <w:t>14</w:t>
            </w:r>
          </w:p>
        </w:tc>
      </w:tr>
      <w:tr w:rsidR="00FD0711" w:rsidRPr="00017376" w14:paraId="3B50CBC9" w14:textId="77777777" w:rsidTr="00B83CBB">
        <w:tc>
          <w:tcPr>
            <w:tcW w:w="9378" w:type="dxa"/>
            <w:gridSpan w:val="5"/>
          </w:tcPr>
          <w:p w14:paraId="4FE1A64D" w14:textId="0F5A05A5" w:rsidR="00FD0711" w:rsidRPr="00017376" w:rsidRDefault="00FD0711" w:rsidP="00813BB9">
            <w:pPr>
              <w:spacing w:after="0" w:line="240" w:lineRule="auto"/>
              <w:rPr>
                <w:rFonts w:ascii="Times New Roman" w:hAnsi="Times New Roman"/>
                <w:sz w:val="24"/>
                <w:szCs w:val="24"/>
              </w:rPr>
            </w:pPr>
            <w:r w:rsidRPr="00017376">
              <w:rPr>
                <w:rFonts w:ascii="Times New Roman" w:hAnsi="Times New Roman"/>
                <w:sz w:val="24"/>
                <w:szCs w:val="24"/>
              </w:rPr>
              <w:t>Distribu</w:t>
            </w:r>
            <w:r w:rsidR="001B1709" w:rsidRPr="00017376">
              <w:rPr>
                <w:rFonts w:ascii="Times New Roman" w:hAnsi="Times New Roman"/>
                <w:sz w:val="24"/>
                <w:szCs w:val="24"/>
              </w:rPr>
              <w:t>ț</w:t>
            </w:r>
            <w:r w:rsidRPr="00017376">
              <w:rPr>
                <w:rFonts w:ascii="Times New Roman" w:hAnsi="Times New Roman"/>
                <w:sz w:val="24"/>
                <w:szCs w:val="24"/>
              </w:rPr>
              <w:t>ia fondului de timp:</w:t>
            </w:r>
            <w:r w:rsidR="00220EA2" w:rsidRPr="00017376">
              <w:rPr>
                <w:rFonts w:ascii="Times New Roman" w:hAnsi="Times New Roman"/>
                <w:color w:val="9BBB59" w:themeColor="accent3"/>
                <w:sz w:val="24"/>
                <w:szCs w:val="24"/>
              </w:rPr>
              <w:t xml:space="preserve"> / Distribution of time amount</w:t>
            </w:r>
            <w:r w:rsidR="00220EA2" w:rsidRPr="00017376">
              <w:rPr>
                <w:rFonts w:ascii="Times New Roman" w:hAnsi="Times New Roman"/>
                <w:sz w:val="24"/>
                <w:szCs w:val="24"/>
              </w:rPr>
              <w:t>:</w:t>
            </w:r>
          </w:p>
        </w:tc>
        <w:tc>
          <w:tcPr>
            <w:tcW w:w="1260" w:type="dxa"/>
          </w:tcPr>
          <w:p w14:paraId="1EB5B0EA" w14:textId="77777777" w:rsidR="00FD0711" w:rsidRPr="00017376" w:rsidRDefault="00FD0711" w:rsidP="00220EA2">
            <w:pPr>
              <w:spacing w:after="0" w:line="240" w:lineRule="auto"/>
              <w:jc w:val="center"/>
              <w:rPr>
                <w:rFonts w:ascii="Times New Roman" w:hAnsi="Times New Roman"/>
                <w:sz w:val="24"/>
                <w:szCs w:val="24"/>
              </w:rPr>
            </w:pPr>
            <w:r w:rsidRPr="00017376">
              <w:rPr>
                <w:rFonts w:ascii="Times New Roman" w:hAnsi="Times New Roman"/>
                <w:sz w:val="24"/>
                <w:szCs w:val="24"/>
              </w:rPr>
              <w:t>ore</w:t>
            </w:r>
          </w:p>
        </w:tc>
      </w:tr>
      <w:tr w:rsidR="0065472F" w:rsidRPr="00017376" w14:paraId="282163B5" w14:textId="77777777" w:rsidTr="00B83CBB">
        <w:trPr>
          <w:trHeight w:val="972"/>
        </w:trPr>
        <w:tc>
          <w:tcPr>
            <w:tcW w:w="9378" w:type="dxa"/>
            <w:gridSpan w:val="5"/>
          </w:tcPr>
          <w:p w14:paraId="25A6C280" w14:textId="55CA0CDB" w:rsidR="00853877" w:rsidRPr="00017376" w:rsidRDefault="0065472F" w:rsidP="00813BB9">
            <w:pPr>
              <w:spacing w:after="0" w:line="240" w:lineRule="auto"/>
              <w:rPr>
                <w:rFonts w:ascii="Times New Roman" w:hAnsi="Times New Roman"/>
                <w:sz w:val="24"/>
                <w:szCs w:val="24"/>
              </w:rPr>
            </w:pPr>
            <w:r w:rsidRPr="00017376">
              <w:rPr>
                <w:rFonts w:ascii="Times New Roman" w:hAnsi="Times New Roman"/>
                <w:sz w:val="24"/>
                <w:szCs w:val="24"/>
              </w:rPr>
              <w:t xml:space="preserve">Studiul după manual, suport de curs, bibliografie </w:t>
            </w:r>
            <w:r w:rsidR="001B1709" w:rsidRPr="00017376">
              <w:rPr>
                <w:rFonts w:ascii="Times New Roman" w:hAnsi="Times New Roman"/>
                <w:sz w:val="24"/>
                <w:szCs w:val="24"/>
              </w:rPr>
              <w:t>ș</w:t>
            </w:r>
            <w:r w:rsidRPr="00017376">
              <w:rPr>
                <w:rFonts w:ascii="Times New Roman" w:hAnsi="Times New Roman"/>
                <w:sz w:val="24"/>
                <w:szCs w:val="24"/>
              </w:rPr>
              <w:t>i noti</w:t>
            </w:r>
            <w:r w:rsidR="001B1709" w:rsidRPr="00017376">
              <w:rPr>
                <w:rFonts w:ascii="Times New Roman" w:hAnsi="Times New Roman"/>
                <w:sz w:val="24"/>
                <w:szCs w:val="24"/>
              </w:rPr>
              <w:t>ț</w:t>
            </w:r>
            <w:r w:rsidRPr="00017376">
              <w:rPr>
                <w:rFonts w:ascii="Times New Roman" w:hAnsi="Times New Roman"/>
                <w:sz w:val="24"/>
                <w:szCs w:val="24"/>
              </w:rPr>
              <w:t>e</w:t>
            </w:r>
            <w:r w:rsidR="00220EA2" w:rsidRPr="00017376">
              <w:rPr>
                <w:rFonts w:ascii="Times New Roman" w:hAnsi="Times New Roman"/>
                <w:sz w:val="24"/>
                <w:szCs w:val="24"/>
              </w:rPr>
              <w:t xml:space="preserve"> </w:t>
            </w:r>
            <w:r w:rsidR="00220EA2" w:rsidRPr="00017376">
              <w:rPr>
                <w:rFonts w:ascii="Times New Roman" w:hAnsi="Times New Roman"/>
                <w:color w:val="9BBB59" w:themeColor="accent3"/>
                <w:sz w:val="24"/>
                <w:szCs w:val="24"/>
              </w:rPr>
              <w:t>/ Study by manual, course support, bibliography and notes</w:t>
            </w:r>
          </w:p>
          <w:p w14:paraId="0980723C" w14:textId="376162CC" w:rsidR="0065472F" w:rsidRPr="00017376" w:rsidRDefault="0065472F" w:rsidP="00813BB9">
            <w:pPr>
              <w:spacing w:after="0" w:line="240" w:lineRule="auto"/>
              <w:rPr>
                <w:rFonts w:ascii="Times New Roman" w:hAnsi="Times New Roman"/>
                <w:sz w:val="24"/>
                <w:szCs w:val="24"/>
              </w:rPr>
            </w:pPr>
            <w:r w:rsidRPr="00017376">
              <w:rPr>
                <w:rFonts w:ascii="Times New Roman" w:hAnsi="Times New Roman"/>
                <w:sz w:val="24"/>
                <w:szCs w:val="24"/>
              </w:rPr>
              <w:t>Documentare suplimentară în bibliotecă, pe platformele electronice de specialitat</w:t>
            </w:r>
            <w:r w:rsidR="003515D2" w:rsidRPr="00017376">
              <w:rPr>
                <w:rFonts w:ascii="Times New Roman" w:hAnsi="Times New Roman"/>
                <w:sz w:val="24"/>
                <w:szCs w:val="24"/>
              </w:rPr>
              <w:t>e</w:t>
            </w:r>
            <w:r w:rsidR="00220EA2" w:rsidRPr="00017376">
              <w:rPr>
                <w:rFonts w:ascii="Times New Roman" w:hAnsi="Times New Roman"/>
                <w:color w:val="9BBB59" w:themeColor="accent3"/>
                <w:sz w:val="24"/>
                <w:szCs w:val="24"/>
              </w:rPr>
              <w:t>/Additional documentation in the library, on specialized platforms and on the ground</w:t>
            </w:r>
          </w:p>
          <w:p w14:paraId="1FAB1116" w14:textId="2D78CE79" w:rsidR="0065472F" w:rsidRPr="00017376" w:rsidRDefault="0065472F" w:rsidP="00813BB9">
            <w:pPr>
              <w:spacing w:after="0" w:line="240" w:lineRule="auto"/>
              <w:rPr>
                <w:rFonts w:ascii="Times New Roman" w:hAnsi="Times New Roman"/>
                <w:color w:val="9BBB59"/>
                <w:sz w:val="24"/>
                <w:szCs w:val="24"/>
              </w:rPr>
            </w:pPr>
            <w:r w:rsidRPr="00017376">
              <w:rPr>
                <w:rFonts w:ascii="Times New Roman" w:hAnsi="Times New Roman"/>
                <w:sz w:val="24"/>
                <w:szCs w:val="24"/>
              </w:rPr>
              <w:t>Pregătire seminarii/</w:t>
            </w:r>
            <w:r w:rsidR="00BA0EDC" w:rsidRPr="00017376">
              <w:rPr>
                <w:rFonts w:ascii="Times New Roman" w:hAnsi="Times New Roman"/>
                <w:sz w:val="24"/>
                <w:szCs w:val="24"/>
              </w:rPr>
              <w:t xml:space="preserve"> </w:t>
            </w:r>
            <w:r w:rsidRPr="00017376">
              <w:rPr>
                <w:rFonts w:ascii="Times New Roman" w:hAnsi="Times New Roman"/>
                <w:sz w:val="24"/>
                <w:szCs w:val="24"/>
              </w:rPr>
              <w:t>laboratoare</w:t>
            </w:r>
            <w:r w:rsidR="00F31C12" w:rsidRPr="00017376">
              <w:rPr>
                <w:rFonts w:ascii="Times New Roman" w:hAnsi="Times New Roman"/>
                <w:sz w:val="24"/>
                <w:szCs w:val="24"/>
              </w:rPr>
              <w:t>/proiecte</w:t>
            </w:r>
            <w:r w:rsidRPr="00017376">
              <w:rPr>
                <w:rFonts w:ascii="Times New Roman" w:hAnsi="Times New Roman"/>
                <w:sz w:val="24"/>
                <w:szCs w:val="24"/>
              </w:rPr>
              <w:t xml:space="preserve">, teme, referate, portofolii </w:t>
            </w:r>
            <w:r w:rsidR="001B1709" w:rsidRPr="00017376">
              <w:rPr>
                <w:rFonts w:ascii="Times New Roman" w:hAnsi="Times New Roman"/>
                <w:sz w:val="24"/>
                <w:szCs w:val="24"/>
              </w:rPr>
              <w:t>ș</w:t>
            </w:r>
            <w:r w:rsidRPr="00017376">
              <w:rPr>
                <w:rFonts w:ascii="Times New Roman" w:hAnsi="Times New Roman"/>
                <w:sz w:val="24"/>
                <w:szCs w:val="24"/>
              </w:rPr>
              <w:t>i eseuri</w:t>
            </w:r>
            <w:r w:rsidR="00220EA2" w:rsidRPr="00017376">
              <w:rPr>
                <w:rFonts w:ascii="Times New Roman" w:hAnsi="Times New Roman"/>
                <w:sz w:val="24"/>
                <w:szCs w:val="24"/>
              </w:rPr>
              <w:t xml:space="preserve"> </w:t>
            </w:r>
            <w:r w:rsidR="00220EA2" w:rsidRPr="00017376">
              <w:rPr>
                <w:rFonts w:ascii="Times New Roman" w:hAnsi="Times New Roman"/>
                <w:color w:val="9BBB59" w:themeColor="accent3"/>
                <w:sz w:val="24"/>
                <w:szCs w:val="24"/>
              </w:rPr>
              <w:t xml:space="preserve">/ Preparing </w:t>
            </w:r>
            <w:r w:rsidR="00220EA2" w:rsidRPr="00017376">
              <w:rPr>
                <w:rFonts w:ascii="Times New Roman" w:hAnsi="Times New Roman"/>
                <w:color w:val="9BBB59" w:themeColor="accent3"/>
                <w:sz w:val="24"/>
                <w:szCs w:val="24"/>
              </w:rPr>
              <w:lastRenderedPageBreak/>
              <w:t>seminars / laboratories / practical works / projects, themes, papers</w:t>
            </w:r>
          </w:p>
        </w:tc>
        <w:tc>
          <w:tcPr>
            <w:tcW w:w="1260" w:type="dxa"/>
          </w:tcPr>
          <w:p w14:paraId="00BB2FB2" w14:textId="1C9DF53F" w:rsidR="001047FD" w:rsidRPr="00017376" w:rsidRDefault="00033C24" w:rsidP="00220EA2">
            <w:pPr>
              <w:jc w:val="center"/>
              <w:rPr>
                <w:rFonts w:ascii="Times New Roman" w:hAnsi="Times New Roman"/>
                <w:sz w:val="24"/>
                <w:szCs w:val="24"/>
              </w:rPr>
            </w:pPr>
            <w:r w:rsidRPr="00017376">
              <w:rPr>
                <w:rFonts w:ascii="Times New Roman" w:hAnsi="Times New Roman"/>
                <w:sz w:val="24"/>
                <w:szCs w:val="24"/>
              </w:rPr>
              <w:lastRenderedPageBreak/>
              <w:t>6</w:t>
            </w:r>
          </w:p>
        </w:tc>
      </w:tr>
      <w:tr w:rsidR="00FD0711" w:rsidRPr="00017376" w14:paraId="31C54DAF" w14:textId="77777777" w:rsidTr="00B83CBB">
        <w:tc>
          <w:tcPr>
            <w:tcW w:w="9378" w:type="dxa"/>
            <w:gridSpan w:val="5"/>
          </w:tcPr>
          <w:p w14:paraId="23FAD865" w14:textId="205024E6" w:rsidR="00FD0711" w:rsidRPr="00017376" w:rsidRDefault="00FD0711" w:rsidP="00813BB9">
            <w:pPr>
              <w:spacing w:after="0" w:line="240" w:lineRule="auto"/>
              <w:rPr>
                <w:rFonts w:ascii="Times New Roman" w:hAnsi="Times New Roman"/>
                <w:sz w:val="24"/>
                <w:szCs w:val="24"/>
              </w:rPr>
            </w:pPr>
            <w:r w:rsidRPr="00017376">
              <w:rPr>
                <w:rFonts w:ascii="Times New Roman" w:hAnsi="Times New Roman"/>
                <w:sz w:val="24"/>
                <w:szCs w:val="24"/>
              </w:rPr>
              <w:t>Tutorat</w:t>
            </w:r>
            <w:r w:rsidR="00220EA2" w:rsidRPr="00017376">
              <w:rPr>
                <w:rFonts w:ascii="Times New Roman" w:hAnsi="Times New Roman"/>
                <w:color w:val="9BBB59" w:themeColor="accent3"/>
                <w:sz w:val="24"/>
                <w:szCs w:val="24"/>
              </w:rPr>
              <w:t>/ Tutoring</w:t>
            </w:r>
          </w:p>
        </w:tc>
        <w:tc>
          <w:tcPr>
            <w:tcW w:w="1260" w:type="dxa"/>
          </w:tcPr>
          <w:p w14:paraId="694C5E2A" w14:textId="061888F3" w:rsidR="00FD0711" w:rsidRPr="00017376" w:rsidRDefault="0069574A" w:rsidP="00220EA2">
            <w:pPr>
              <w:spacing w:after="0" w:line="240" w:lineRule="auto"/>
              <w:jc w:val="center"/>
              <w:rPr>
                <w:rFonts w:ascii="Times New Roman" w:hAnsi="Times New Roman"/>
                <w:sz w:val="24"/>
                <w:szCs w:val="24"/>
              </w:rPr>
            </w:pPr>
            <w:r w:rsidRPr="00017376">
              <w:rPr>
                <w:rFonts w:ascii="Times New Roman" w:hAnsi="Times New Roman"/>
                <w:sz w:val="24"/>
                <w:szCs w:val="24"/>
              </w:rPr>
              <w:t>0</w:t>
            </w:r>
          </w:p>
        </w:tc>
      </w:tr>
      <w:tr w:rsidR="00FD0711" w:rsidRPr="00017376" w14:paraId="7DF3D536" w14:textId="77777777" w:rsidTr="00B83CBB">
        <w:tc>
          <w:tcPr>
            <w:tcW w:w="9378" w:type="dxa"/>
            <w:gridSpan w:val="5"/>
          </w:tcPr>
          <w:p w14:paraId="7941FB40" w14:textId="263E1B42" w:rsidR="00FD0711" w:rsidRPr="00017376" w:rsidRDefault="00FD0711" w:rsidP="00813BB9">
            <w:pPr>
              <w:spacing w:after="0" w:line="240" w:lineRule="auto"/>
              <w:rPr>
                <w:rFonts w:ascii="Times New Roman" w:hAnsi="Times New Roman"/>
                <w:sz w:val="24"/>
                <w:szCs w:val="24"/>
              </w:rPr>
            </w:pPr>
            <w:r w:rsidRPr="00017376">
              <w:rPr>
                <w:rFonts w:ascii="Times New Roman" w:hAnsi="Times New Roman"/>
                <w:sz w:val="24"/>
                <w:szCs w:val="24"/>
              </w:rPr>
              <w:t>Examinări</w:t>
            </w:r>
            <w:r w:rsidR="0069574A" w:rsidRPr="00017376">
              <w:rPr>
                <w:rFonts w:ascii="Times New Roman" w:hAnsi="Times New Roman"/>
                <w:color w:val="9BBB59"/>
                <w:sz w:val="24"/>
                <w:szCs w:val="24"/>
              </w:rPr>
              <w:t xml:space="preserve"> </w:t>
            </w:r>
            <w:r w:rsidR="00220EA2" w:rsidRPr="00017376">
              <w:rPr>
                <w:rFonts w:ascii="Times New Roman" w:hAnsi="Times New Roman"/>
                <w:color w:val="9BBB59" w:themeColor="accent3"/>
                <w:sz w:val="24"/>
                <w:szCs w:val="24"/>
              </w:rPr>
              <w:t>/ Examinations</w:t>
            </w:r>
          </w:p>
        </w:tc>
        <w:tc>
          <w:tcPr>
            <w:tcW w:w="1260" w:type="dxa"/>
          </w:tcPr>
          <w:p w14:paraId="7350CDCB" w14:textId="1D4D07FC" w:rsidR="00FD0711" w:rsidRPr="00017376" w:rsidRDefault="00033C24" w:rsidP="00220EA2">
            <w:pPr>
              <w:spacing w:after="0" w:line="240" w:lineRule="auto"/>
              <w:jc w:val="center"/>
              <w:rPr>
                <w:rFonts w:ascii="Times New Roman" w:hAnsi="Times New Roman"/>
                <w:sz w:val="24"/>
                <w:szCs w:val="24"/>
              </w:rPr>
            </w:pPr>
            <w:r w:rsidRPr="00017376">
              <w:rPr>
                <w:rFonts w:ascii="Times New Roman" w:hAnsi="Times New Roman"/>
                <w:sz w:val="24"/>
                <w:szCs w:val="24"/>
              </w:rPr>
              <w:t>2</w:t>
            </w:r>
          </w:p>
        </w:tc>
      </w:tr>
      <w:tr w:rsidR="00A8092B" w:rsidRPr="00017376" w14:paraId="28C70B87" w14:textId="77777777" w:rsidTr="00B83CBB">
        <w:tc>
          <w:tcPr>
            <w:tcW w:w="9378" w:type="dxa"/>
            <w:gridSpan w:val="5"/>
          </w:tcPr>
          <w:p w14:paraId="0E476B30" w14:textId="25338A54" w:rsidR="00A8092B" w:rsidRPr="00017376" w:rsidRDefault="00A8092B" w:rsidP="00813BB9">
            <w:pPr>
              <w:spacing w:after="0" w:line="240" w:lineRule="auto"/>
              <w:rPr>
                <w:rFonts w:ascii="Times New Roman" w:hAnsi="Times New Roman"/>
                <w:sz w:val="24"/>
                <w:szCs w:val="24"/>
              </w:rPr>
            </w:pPr>
            <w:r w:rsidRPr="00017376">
              <w:rPr>
                <w:rFonts w:ascii="Times New Roman" w:hAnsi="Times New Roman"/>
                <w:sz w:val="24"/>
                <w:szCs w:val="24"/>
              </w:rPr>
              <w:t xml:space="preserve">Alte activități (dacă există) </w:t>
            </w:r>
            <w:r w:rsidR="00220EA2" w:rsidRPr="00017376">
              <w:rPr>
                <w:rFonts w:ascii="Times New Roman" w:hAnsi="Times New Roman"/>
                <w:color w:val="9BBB59" w:themeColor="accent3"/>
                <w:sz w:val="24"/>
                <w:szCs w:val="24"/>
              </w:rPr>
              <w:t>/ Other activities (if any)</w:t>
            </w:r>
            <w:r w:rsidR="00220EA2" w:rsidRPr="00017376">
              <w:rPr>
                <w:rFonts w:ascii="Times New Roman" w:hAnsi="Times New Roman"/>
                <w:sz w:val="24"/>
                <w:szCs w:val="24"/>
              </w:rPr>
              <w:t>:</w:t>
            </w:r>
          </w:p>
        </w:tc>
        <w:tc>
          <w:tcPr>
            <w:tcW w:w="1260" w:type="dxa"/>
          </w:tcPr>
          <w:p w14:paraId="64E7B992" w14:textId="22D7BBD9" w:rsidR="00A8092B" w:rsidRPr="00017376" w:rsidRDefault="0069574A" w:rsidP="00220EA2">
            <w:pPr>
              <w:spacing w:after="0" w:line="240" w:lineRule="auto"/>
              <w:jc w:val="center"/>
              <w:rPr>
                <w:rFonts w:ascii="Times New Roman" w:hAnsi="Times New Roman"/>
                <w:sz w:val="24"/>
                <w:szCs w:val="24"/>
                <w:highlight w:val="yellow"/>
              </w:rPr>
            </w:pPr>
            <w:r w:rsidRPr="00017376">
              <w:rPr>
                <w:rFonts w:ascii="Times New Roman" w:hAnsi="Times New Roman"/>
                <w:sz w:val="24"/>
                <w:szCs w:val="24"/>
              </w:rPr>
              <w:t>0</w:t>
            </w:r>
          </w:p>
        </w:tc>
      </w:tr>
      <w:tr w:rsidR="00A946AE" w:rsidRPr="00017376" w14:paraId="10EA4DF8" w14:textId="77777777" w:rsidTr="00B83CBB">
        <w:tc>
          <w:tcPr>
            <w:tcW w:w="9378" w:type="dxa"/>
            <w:gridSpan w:val="5"/>
          </w:tcPr>
          <w:p w14:paraId="77120CB0" w14:textId="5D78DFD1" w:rsidR="00A946AE" w:rsidRPr="00017376" w:rsidRDefault="00A946AE" w:rsidP="00F268B8">
            <w:pPr>
              <w:spacing w:after="0" w:line="240" w:lineRule="auto"/>
              <w:rPr>
                <w:rFonts w:ascii="Times New Roman" w:hAnsi="Times New Roman"/>
                <w:sz w:val="24"/>
                <w:szCs w:val="24"/>
              </w:rPr>
            </w:pPr>
            <w:r w:rsidRPr="00017376">
              <w:rPr>
                <w:rFonts w:ascii="Times New Roman" w:hAnsi="Times New Roman"/>
                <w:sz w:val="24"/>
                <w:szCs w:val="24"/>
              </w:rPr>
              <w:t>3.7 Total ore studiu individual</w:t>
            </w:r>
            <w:r w:rsidR="00220EA2" w:rsidRPr="00017376">
              <w:rPr>
                <w:rFonts w:ascii="Times New Roman" w:hAnsi="Times New Roman"/>
                <w:sz w:val="24"/>
                <w:szCs w:val="24"/>
              </w:rPr>
              <w:t xml:space="preserve"> </w:t>
            </w:r>
            <w:r w:rsidR="00220EA2" w:rsidRPr="00017376">
              <w:rPr>
                <w:rFonts w:ascii="Times New Roman" w:hAnsi="Times New Roman"/>
                <w:color w:val="9BBB59" w:themeColor="accent3"/>
                <w:sz w:val="24"/>
                <w:szCs w:val="24"/>
              </w:rPr>
              <w:t>/ Total hours of individual study</w:t>
            </w:r>
          </w:p>
        </w:tc>
        <w:tc>
          <w:tcPr>
            <w:tcW w:w="1260" w:type="dxa"/>
          </w:tcPr>
          <w:p w14:paraId="0A7DA331" w14:textId="237BC968" w:rsidR="00A946AE" w:rsidRPr="00017376" w:rsidRDefault="00033C24" w:rsidP="00220EA2">
            <w:pPr>
              <w:spacing w:after="0" w:line="240" w:lineRule="auto"/>
              <w:jc w:val="center"/>
              <w:rPr>
                <w:rFonts w:ascii="Times New Roman" w:hAnsi="Times New Roman"/>
                <w:sz w:val="24"/>
                <w:szCs w:val="24"/>
                <w:highlight w:val="yellow"/>
              </w:rPr>
            </w:pPr>
            <w:r w:rsidRPr="00017376">
              <w:rPr>
                <w:rFonts w:ascii="Times New Roman" w:hAnsi="Times New Roman"/>
                <w:sz w:val="24"/>
                <w:szCs w:val="24"/>
              </w:rPr>
              <w:t>8</w:t>
            </w:r>
          </w:p>
        </w:tc>
      </w:tr>
      <w:tr w:rsidR="00A946AE" w:rsidRPr="00017376" w14:paraId="258DDE9F" w14:textId="77777777" w:rsidTr="00B83CBB">
        <w:tc>
          <w:tcPr>
            <w:tcW w:w="9378" w:type="dxa"/>
            <w:gridSpan w:val="5"/>
          </w:tcPr>
          <w:p w14:paraId="07BDDB4B" w14:textId="43E29258" w:rsidR="00A946AE" w:rsidRPr="00017376" w:rsidRDefault="00A946AE" w:rsidP="00F268B8">
            <w:pPr>
              <w:spacing w:after="0" w:line="240" w:lineRule="auto"/>
              <w:rPr>
                <w:rFonts w:ascii="Times New Roman" w:hAnsi="Times New Roman"/>
                <w:sz w:val="24"/>
                <w:szCs w:val="24"/>
              </w:rPr>
            </w:pPr>
            <w:r w:rsidRPr="00017376">
              <w:rPr>
                <w:rFonts w:ascii="Times New Roman" w:hAnsi="Times New Roman"/>
                <w:sz w:val="24"/>
                <w:szCs w:val="24"/>
              </w:rPr>
              <w:t>3.8 Total ore pe semestru</w:t>
            </w:r>
            <w:r w:rsidR="00220EA2" w:rsidRPr="00017376">
              <w:rPr>
                <w:rFonts w:ascii="Times New Roman" w:hAnsi="Times New Roman"/>
                <w:color w:val="9BBB59" w:themeColor="accent3"/>
                <w:sz w:val="24"/>
                <w:szCs w:val="24"/>
              </w:rPr>
              <w:t>/</w:t>
            </w:r>
            <w:r w:rsidR="00220EA2" w:rsidRPr="00017376">
              <w:rPr>
                <w:rFonts w:ascii="Times New Roman" w:hAnsi="Times New Roman"/>
                <w:color w:val="9BBB59" w:themeColor="accent3"/>
              </w:rPr>
              <w:t xml:space="preserve"> </w:t>
            </w:r>
            <w:r w:rsidR="00220EA2" w:rsidRPr="00017376">
              <w:rPr>
                <w:rFonts w:ascii="Times New Roman" w:hAnsi="Times New Roman"/>
                <w:color w:val="9BBB59" w:themeColor="accent3"/>
                <w:sz w:val="24"/>
                <w:szCs w:val="24"/>
              </w:rPr>
              <w:t>Total hours of per semester</w:t>
            </w:r>
          </w:p>
        </w:tc>
        <w:tc>
          <w:tcPr>
            <w:tcW w:w="1260" w:type="dxa"/>
          </w:tcPr>
          <w:p w14:paraId="19928891" w14:textId="36A63163" w:rsidR="001047FD" w:rsidRPr="00017376" w:rsidRDefault="00465FD2" w:rsidP="00220EA2">
            <w:pPr>
              <w:jc w:val="center"/>
              <w:rPr>
                <w:rFonts w:ascii="Times New Roman" w:hAnsi="Times New Roman"/>
                <w:sz w:val="24"/>
                <w:szCs w:val="24"/>
              </w:rPr>
            </w:pPr>
            <w:r w:rsidRPr="00017376">
              <w:rPr>
                <w:rFonts w:ascii="Times New Roman" w:hAnsi="Times New Roman"/>
                <w:sz w:val="24"/>
                <w:szCs w:val="24"/>
              </w:rPr>
              <w:t>50</w:t>
            </w:r>
          </w:p>
        </w:tc>
      </w:tr>
      <w:tr w:rsidR="00A946AE" w:rsidRPr="00017376" w14:paraId="2C154947" w14:textId="77777777" w:rsidTr="00B83CBB">
        <w:tc>
          <w:tcPr>
            <w:tcW w:w="9378" w:type="dxa"/>
            <w:gridSpan w:val="5"/>
          </w:tcPr>
          <w:p w14:paraId="4EA2393A" w14:textId="443D64F9" w:rsidR="00A946AE" w:rsidRPr="00017376" w:rsidRDefault="00A946AE" w:rsidP="00F268B8">
            <w:pPr>
              <w:spacing w:after="0" w:line="240" w:lineRule="auto"/>
              <w:rPr>
                <w:rFonts w:ascii="Times New Roman" w:hAnsi="Times New Roman"/>
                <w:sz w:val="24"/>
                <w:szCs w:val="24"/>
              </w:rPr>
            </w:pPr>
            <w:r w:rsidRPr="00017376">
              <w:rPr>
                <w:rFonts w:ascii="Times New Roman" w:hAnsi="Times New Roman"/>
                <w:sz w:val="24"/>
                <w:szCs w:val="24"/>
              </w:rPr>
              <w:t>3.9 Numărul de credite</w:t>
            </w:r>
            <w:r w:rsidR="00220EA2" w:rsidRPr="00017376">
              <w:rPr>
                <w:rFonts w:ascii="Times New Roman" w:hAnsi="Times New Roman"/>
                <w:sz w:val="24"/>
                <w:szCs w:val="24"/>
              </w:rPr>
              <w:t xml:space="preserve">/ </w:t>
            </w:r>
            <w:r w:rsidR="00220EA2" w:rsidRPr="00017376">
              <w:rPr>
                <w:rFonts w:ascii="Times New Roman" w:hAnsi="Times New Roman"/>
                <w:color w:val="9BBB59" w:themeColor="accent3"/>
                <w:sz w:val="24"/>
                <w:szCs w:val="24"/>
              </w:rPr>
              <w:t>Number of ECTS</w:t>
            </w:r>
          </w:p>
        </w:tc>
        <w:tc>
          <w:tcPr>
            <w:tcW w:w="1260" w:type="dxa"/>
          </w:tcPr>
          <w:p w14:paraId="407A3A24" w14:textId="39A9FED6" w:rsidR="001047FD" w:rsidRPr="00017376" w:rsidRDefault="00465FD2" w:rsidP="00220EA2">
            <w:pPr>
              <w:jc w:val="center"/>
              <w:rPr>
                <w:rFonts w:ascii="Times New Roman" w:hAnsi="Times New Roman"/>
                <w:sz w:val="24"/>
                <w:szCs w:val="24"/>
              </w:rPr>
            </w:pPr>
            <w:r w:rsidRPr="00017376">
              <w:rPr>
                <w:rFonts w:ascii="Times New Roman" w:hAnsi="Times New Roman"/>
                <w:sz w:val="24"/>
                <w:szCs w:val="24"/>
              </w:rPr>
              <w:t>2</w:t>
            </w:r>
          </w:p>
        </w:tc>
      </w:tr>
    </w:tbl>
    <w:p w14:paraId="47A8E63C" w14:textId="77777777" w:rsidR="000B3BD0" w:rsidRPr="00017376" w:rsidRDefault="000B3BD0" w:rsidP="00813BB9">
      <w:pPr>
        <w:spacing w:after="0" w:line="240" w:lineRule="auto"/>
        <w:rPr>
          <w:rFonts w:ascii="Times New Roman" w:hAnsi="Times New Roman"/>
          <w:b/>
          <w:sz w:val="24"/>
          <w:szCs w:val="24"/>
        </w:rPr>
      </w:pPr>
    </w:p>
    <w:p w14:paraId="3595638A" w14:textId="64A5DCAC" w:rsidR="00FD0711" w:rsidRPr="00017376" w:rsidRDefault="00FD0711" w:rsidP="00813BB9">
      <w:pPr>
        <w:spacing w:after="0" w:line="240" w:lineRule="auto"/>
        <w:rPr>
          <w:rFonts w:ascii="Times New Roman" w:hAnsi="Times New Roman"/>
          <w:sz w:val="24"/>
          <w:szCs w:val="24"/>
        </w:rPr>
      </w:pPr>
      <w:r w:rsidRPr="00017376">
        <w:rPr>
          <w:rFonts w:ascii="Times New Roman" w:hAnsi="Times New Roman"/>
          <w:b/>
          <w:sz w:val="24"/>
          <w:szCs w:val="24"/>
        </w:rPr>
        <w:t>4. Precondi</w:t>
      </w:r>
      <w:r w:rsidR="001B1709" w:rsidRPr="00017376">
        <w:rPr>
          <w:rFonts w:ascii="Times New Roman" w:hAnsi="Times New Roman"/>
          <w:b/>
          <w:sz w:val="24"/>
          <w:szCs w:val="24"/>
        </w:rPr>
        <w:t>ț</w:t>
      </w:r>
      <w:r w:rsidRPr="00017376">
        <w:rPr>
          <w:rFonts w:ascii="Times New Roman" w:hAnsi="Times New Roman"/>
          <w:b/>
          <w:sz w:val="24"/>
          <w:szCs w:val="24"/>
        </w:rPr>
        <w:t xml:space="preserve">ii </w:t>
      </w:r>
      <w:r w:rsidRPr="00017376">
        <w:rPr>
          <w:rFonts w:ascii="Times New Roman" w:hAnsi="Times New Roman"/>
          <w:sz w:val="24"/>
          <w:szCs w:val="24"/>
        </w:rPr>
        <w:t>(acolo unde este cazul)</w:t>
      </w:r>
      <w:r w:rsidR="00220EA2" w:rsidRPr="00017376">
        <w:rPr>
          <w:rFonts w:ascii="Times New Roman" w:hAnsi="Times New Roman"/>
          <w:color w:val="9BBB59" w:themeColor="accent3"/>
          <w:sz w:val="24"/>
          <w:szCs w:val="24"/>
        </w:rPr>
        <w:t xml:space="preserve"> / Preconditions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5850"/>
      </w:tblGrid>
      <w:tr w:rsidR="00B609FA" w:rsidRPr="00017376" w14:paraId="267FCA1C" w14:textId="77777777" w:rsidTr="00B83CBB">
        <w:tc>
          <w:tcPr>
            <w:tcW w:w="4788" w:type="dxa"/>
          </w:tcPr>
          <w:p w14:paraId="3F187382" w14:textId="6A66DA9E" w:rsidR="00B609FA" w:rsidRPr="00017376" w:rsidRDefault="00B609FA" w:rsidP="00813BB9">
            <w:pPr>
              <w:spacing w:after="0" w:line="240" w:lineRule="auto"/>
              <w:rPr>
                <w:rFonts w:ascii="Times New Roman" w:hAnsi="Times New Roman"/>
                <w:sz w:val="24"/>
                <w:szCs w:val="24"/>
                <w:highlight w:val="yellow"/>
              </w:rPr>
            </w:pPr>
            <w:r w:rsidRPr="00017376">
              <w:rPr>
                <w:rFonts w:ascii="Times New Roman" w:hAnsi="Times New Roman"/>
                <w:sz w:val="24"/>
                <w:szCs w:val="24"/>
              </w:rPr>
              <w:t>4.1 de curriculum</w:t>
            </w:r>
            <w:r w:rsidR="0097316C" w:rsidRPr="00017376">
              <w:rPr>
                <w:rFonts w:ascii="Times New Roman" w:hAnsi="Times New Roman"/>
                <w:color w:val="9BBB59"/>
                <w:sz w:val="24"/>
                <w:szCs w:val="24"/>
              </w:rPr>
              <w:t xml:space="preserve"> </w:t>
            </w:r>
            <w:r w:rsidR="00220EA2" w:rsidRPr="00017376">
              <w:rPr>
                <w:rFonts w:ascii="Times New Roman" w:hAnsi="Times New Roman"/>
                <w:color w:val="9BBB59" w:themeColor="accent3"/>
                <w:sz w:val="24"/>
                <w:szCs w:val="24"/>
              </w:rPr>
              <w:t>/ for curriculum</w:t>
            </w:r>
          </w:p>
        </w:tc>
        <w:tc>
          <w:tcPr>
            <w:tcW w:w="5850" w:type="dxa"/>
          </w:tcPr>
          <w:p w14:paraId="1F1F5254" w14:textId="3ABB43AF" w:rsidR="00465FD2" w:rsidRPr="00017376" w:rsidRDefault="00465FD2" w:rsidP="00465FD2">
            <w:pPr>
              <w:rPr>
                <w:rFonts w:ascii="Times New Roman" w:hAnsi="Times New Roman"/>
                <w:sz w:val="24"/>
                <w:szCs w:val="24"/>
              </w:rPr>
            </w:pPr>
            <w:r w:rsidRPr="00017376">
              <w:rPr>
                <w:rFonts w:ascii="Times New Roman" w:hAnsi="Times New Roman"/>
                <w:sz w:val="24"/>
                <w:szCs w:val="24"/>
              </w:rPr>
              <w:t>- Matematică, fizică și tehnologia informației și comunicațiilor (TIC) la nivel liceal.</w:t>
            </w:r>
          </w:p>
          <w:p w14:paraId="28141BEB" w14:textId="20EB3748" w:rsidR="001047FD" w:rsidRPr="00017376" w:rsidRDefault="00465FD2" w:rsidP="00465FD2">
            <w:pPr>
              <w:rPr>
                <w:rFonts w:ascii="Times New Roman" w:hAnsi="Times New Roman"/>
                <w:sz w:val="24"/>
                <w:szCs w:val="24"/>
              </w:rPr>
            </w:pPr>
            <w:r w:rsidRPr="00017376">
              <w:rPr>
                <w:rFonts w:ascii="Times New Roman" w:hAnsi="Times New Roman"/>
                <w:sz w:val="24"/>
                <w:szCs w:val="24"/>
              </w:rPr>
              <w:t xml:space="preserve">- </w:t>
            </w:r>
            <w:r w:rsidRPr="00017376">
              <w:rPr>
                <w:rFonts w:ascii="Times New Roman" w:hAnsi="Times New Roman"/>
                <w:color w:val="92D050"/>
                <w:sz w:val="24"/>
                <w:szCs w:val="24"/>
              </w:rPr>
              <w:t>High-school level mathematics, physics, and information and communication technology (ICT).</w:t>
            </w:r>
          </w:p>
        </w:tc>
      </w:tr>
      <w:tr w:rsidR="00B609FA" w:rsidRPr="00017376" w14:paraId="056860D8" w14:textId="77777777" w:rsidTr="00B83CBB">
        <w:tc>
          <w:tcPr>
            <w:tcW w:w="4788" w:type="dxa"/>
          </w:tcPr>
          <w:p w14:paraId="0F794F72" w14:textId="49ABC63B" w:rsidR="00B609FA" w:rsidRPr="00017376" w:rsidRDefault="00B609FA" w:rsidP="00813BB9">
            <w:pPr>
              <w:spacing w:after="0" w:line="240" w:lineRule="auto"/>
              <w:rPr>
                <w:rFonts w:ascii="Times New Roman" w:hAnsi="Times New Roman"/>
                <w:sz w:val="24"/>
                <w:szCs w:val="24"/>
              </w:rPr>
            </w:pPr>
            <w:r w:rsidRPr="00017376">
              <w:rPr>
                <w:rFonts w:ascii="Times New Roman" w:hAnsi="Times New Roman"/>
                <w:sz w:val="24"/>
                <w:szCs w:val="24"/>
              </w:rPr>
              <w:t xml:space="preserve">4.2 de </w:t>
            </w:r>
            <w:r w:rsidR="00D605BE" w:rsidRPr="00017376">
              <w:rPr>
                <w:rFonts w:ascii="Times New Roman" w:hAnsi="Times New Roman"/>
                <w:sz w:val="24"/>
                <w:szCs w:val="24"/>
              </w:rPr>
              <w:t>rezultate ale învățării</w:t>
            </w:r>
            <w:r w:rsidR="0097316C" w:rsidRPr="00017376">
              <w:rPr>
                <w:rFonts w:ascii="Times New Roman" w:hAnsi="Times New Roman"/>
                <w:color w:val="9BBB59"/>
                <w:sz w:val="24"/>
                <w:szCs w:val="24"/>
              </w:rPr>
              <w:t xml:space="preserve"> </w:t>
            </w:r>
            <w:r w:rsidR="00220EA2" w:rsidRPr="00017376">
              <w:rPr>
                <w:rFonts w:ascii="Times New Roman" w:hAnsi="Times New Roman"/>
                <w:color w:val="9BBB59" w:themeColor="accent3"/>
                <w:sz w:val="24"/>
                <w:szCs w:val="24"/>
              </w:rPr>
              <w:t>/ for learning outcomes</w:t>
            </w:r>
          </w:p>
        </w:tc>
        <w:tc>
          <w:tcPr>
            <w:tcW w:w="5850" w:type="dxa"/>
          </w:tcPr>
          <w:p w14:paraId="111EEE9D" w14:textId="2DDE4C4C" w:rsidR="00465FD2" w:rsidRPr="00017376" w:rsidRDefault="00465FD2" w:rsidP="00465FD2">
            <w:pPr>
              <w:jc w:val="both"/>
              <w:rPr>
                <w:rFonts w:ascii="Times New Roman" w:hAnsi="Times New Roman"/>
                <w:sz w:val="24"/>
                <w:szCs w:val="24"/>
              </w:rPr>
            </w:pPr>
            <w:r w:rsidRPr="00017376">
              <w:rPr>
                <w:rFonts w:ascii="Times New Roman" w:hAnsi="Times New Roman"/>
                <w:sz w:val="24"/>
                <w:szCs w:val="24"/>
              </w:rPr>
              <w:t>- Utilizează noțiuni elementare de matematică și fizică și efectuează calcule numerice de bază.</w:t>
            </w:r>
          </w:p>
          <w:p w14:paraId="3BE96F87" w14:textId="5DA6503B" w:rsidR="001047FD" w:rsidRPr="00017376" w:rsidRDefault="00465FD2" w:rsidP="00465FD2">
            <w:pPr>
              <w:jc w:val="both"/>
              <w:rPr>
                <w:rFonts w:ascii="Times New Roman" w:hAnsi="Times New Roman"/>
                <w:sz w:val="24"/>
                <w:szCs w:val="24"/>
              </w:rPr>
            </w:pPr>
            <w:r w:rsidRPr="00017376">
              <w:rPr>
                <w:rFonts w:ascii="Times New Roman" w:hAnsi="Times New Roman"/>
                <w:sz w:val="24"/>
                <w:szCs w:val="24"/>
              </w:rPr>
              <w:t xml:space="preserve">- </w:t>
            </w:r>
            <w:r w:rsidRPr="00017376">
              <w:rPr>
                <w:rFonts w:ascii="Times New Roman" w:hAnsi="Times New Roman"/>
                <w:color w:val="92D050"/>
                <w:sz w:val="24"/>
                <w:szCs w:val="24"/>
              </w:rPr>
              <w:t>Use elementary mathematics and physics and perform basic numerical calculations.</w:t>
            </w:r>
          </w:p>
        </w:tc>
      </w:tr>
    </w:tbl>
    <w:p w14:paraId="1057E6EF" w14:textId="77777777" w:rsidR="00B609FA" w:rsidRPr="00017376" w:rsidRDefault="00B609FA" w:rsidP="00813BB9">
      <w:pPr>
        <w:spacing w:after="0" w:line="240" w:lineRule="auto"/>
        <w:rPr>
          <w:rFonts w:ascii="Times New Roman" w:hAnsi="Times New Roman"/>
          <w:sz w:val="24"/>
          <w:szCs w:val="24"/>
        </w:rPr>
      </w:pPr>
    </w:p>
    <w:p w14:paraId="1743159A" w14:textId="67648300" w:rsidR="003533D9" w:rsidRPr="00017376" w:rsidRDefault="003533D9" w:rsidP="00813BB9">
      <w:pPr>
        <w:spacing w:after="0" w:line="240" w:lineRule="auto"/>
        <w:rPr>
          <w:rFonts w:ascii="Times New Roman" w:hAnsi="Times New Roman"/>
          <w:sz w:val="24"/>
          <w:szCs w:val="24"/>
        </w:rPr>
      </w:pPr>
      <w:r w:rsidRPr="00017376">
        <w:rPr>
          <w:rFonts w:ascii="Times New Roman" w:hAnsi="Times New Roman"/>
          <w:b/>
          <w:sz w:val="24"/>
          <w:szCs w:val="24"/>
        </w:rPr>
        <w:t>5. Condiții necesare pentru desfășurarea optimă a activităților didactice</w:t>
      </w:r>
      <w:r w:rsidRPr="00017376">
        <w:rPr>
          <w:rFonts w:ascii="Times New Roman" w:hAnsi="Times New Roman"/>
          <w:sz w:val="24"/>
          <w:szCs w:val="24"/>
        </w:rPr>
        <w:t xml:space="preserve"> (acolo unde este cazul)</w:t>
      </w:r>
      <w:r w:rsidR="00220EA2" w:rsidRPr="00017376">
        <w:rPr>
          <w:rFonts w:ascii="Times New Roman" w:hAnsi="Times New Roman"/>
          <w:color w:val="9BBB59" w:themeColor="accent3"/>
          <w:sz w:val="24"/>
          <w:szCs w:val="24"/>
        </w:rPr>
        <w:t>/ Necessary conditions for the optimal performance of teaching activities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915"/>
      </w:tblGrid>
      <w:tr w:rsidR="00F21C78" w:rsidRPr="00017376" w14:paraId="735D8806" w14:textId="77777777" w:rsidTr="00B83CBB">
        <w:tc>
          <w:tcPr>
            <w:tcW w:w="2723" w:type="dxa"/>
          </w:tcPr>
          <w:p w14:paraId="03A05FF5" w14:textId="77777777" w:rsidR="00F21C78" w:rsidRPr="00017376" w:rsidRDefault="00F21C78" w:rsidP="00F21C78">
            <w:pPr>
              <w:spacing w:after="0" w:line="240" w:lineRule="auto"/>
              <w:rPr>
                <w:rFonts w:ascii="Times New Roman" w:hAnsi="Times New Roman"/>
                <w:sz w:val="24"/>
                <w:szCs w:val="24"/>
              </w:rPr>
            </w:pPr>
            <w:r w:rsidRPr="00017376">
              <w:rPr>
                <w:rFonts w:ascii="Times New Roman" w:hAnsi="Times New Roman"/>
                <w:sz w:val="24"/>
                <w:szCs w:val="24"/>
              </w:rPr>
              <w:t>5.1  de desfășurare a cursului</w:t>
            </w:r>
          </w:p>
        </w:tc>
        <w:tc>
          <w:tcPr>
            <w:tcW w:w="7915" w:type="dxa"/>
          </w:tcPr>
          <w:p w14:paraId="02222F4D" w14:textId="621AB4BA" w:rsidR="00465FD2" w:rsidRPr="00017376" w:rsidRDefault="00465FD2" w:rsidP="00465FD2">
            <w:pPr>
              <w:pStyle w:val="ListParagraph"/>
              <w:numPr>
                <w:ilvl w:val="0"/>
                <w:numId w:val="30"/>
              </w:numPr>
              <w:jc w:val="both"/>
              <w:rPr>
                <w:rFonts w:ascii="Times New Roman" w:hAnsi="Times New Roman"/>
                <w:sz w:val="24"/>
                <w:szCs w:val="24"/>
              </w:rPr>
            </w:pPr>
            <w:r w:rsidRPr="00017376">
              <w:rPr>
                <w:rFonts w:ascii="Times New Roman" w:hAnsi="Times New Roman"/>
                <w:sz w:val="24"/>
                <w:szCs w:val="24"/>
              </w:rPr>
              <w:t>Sală de curs dotată cu tablă, videoproiector și acces la materiale multimedia.</w:t>
            </w:r>
          </w:p>
          <w:p w14:paraId="3A8DF785" w14:textId="747D5072" w:rsidR="001047FD" w:rsidRPr="00017376" w:rsidRDefault="00465FD2" w:rsidP="00465FD2">
            <w:pPr>
              <w:pStyle w:val="ListParagraph"/>
              <w:numPr>
                <w:ilvl w:val="0"/>
                <w:numId w:val="30"/>
              </w:numPr>
              <w:jc w:val="both"/>
              <w:rPr>
                <w:rFonts w:ascii="Times New Roman" w:hAnsi="Times New Roman"/>
                <w:color w:val="92D050"/>
                <w:sz w:val="24"/>
                <w:szCs w:val="24"/>
              </w:rPr>
            </w:pPr>
            <w:r w:rsidRPr="00017376">
              <w:rPr>
                <w:rFonts w:ascii="Times New Roman" w:hAnsi="Times New Roman"/>
                <w:color w:val="92D050"/>
                <w:sz w:val="24"/>
                <w:szCs w:val="24"/>
              </w:rPr>
              <w:t>Lecture room equipped with a whiteboard, projector and access to multimedia materials.</w:t>
            </w:r>
          </w:p>
        </w:tc>
      </w:tr>
      <w:tr w:rsidR="00F21C78" w:rsidRPr="00017376" w14:paraId="75D3486E" w14:textId="77777777" w:rsidTr="00B83CBB">
        <w:tc>
          <w:tcPr>
            <w:tcW w:w="2723" w:type="dxa"/>
          </w:tcPr>
          <w:p w14:paraId="66383ECB" w14:textId="5CBA3C3A" w:rsidR="00F21C78" w:rsidRPr="00017376" w:rsidRDefault="00F21C78" w:rsidP="00F21C78">
            <w:pPr>
              <w:spacing w:after="0" w:line="240" w:lineRule="auto"/>
              <w:rPr>
                <w:rFonts w:ascii="Times New Roman" w:hAnsi="Times New Roman"/>
                <w:sz w:val="24"/>
                <w:szCs w:val="24"/>
              </w:rPr>
            </w:pPr>
            <w:r w:rsidRPr="00017376">
              <w:rPr>
                <w:rFonts w:ascii="Times New Roman" w:hAnsi="Times New Roman"/>
                <w:sz w:val="24"/>
                <w:szCs w:val="24"/>
              </w:rPr>
              <w:t>5.2  de desfășurare a seminarului</w:t>
            </w:r>
          </w:p>
        </w:tc>
        <w:tc>
          <w:tcPr>
            <w:tcW w:w="7915" w:type="dxa"/>
          </w:tcPr>
          <w:p w14:paraId="59C1D791" w14:textId="30488D41" w:rsidR="00465FD2" w:rsidRPr="00017376" w:rsidRDefault="00465FD2" w:rsidP="00465FD2">
            <w:pPr>
              <w:pStyle w:val="ListParagraph"/>
              <w:numPr>
                <w:ilvl w:val="0"/>
                <w:numId w:val="31"/>
              </w:numPr>
              <w:jc w:val="both"/>
              <w:rPr>
                <w:rFonts w:ascii="Times New Roman" w:hAnsi="Times New Roman"/>
                <w:sz w:val="24"/>
                <w:szCs w:val="24"/>
              </w:rPr>
            </w:pPr>
            <w:r w:rsidRPr="00017376">
              <w:rPr>
                <w:rFonts w:ascii="Times New Roman" w:hAnsi="Times New Roman"/>
                <w:sz w:val="24"/>
                <w:szCs w:val="24"/>
              </w:rPr>
              <w:t>Sală de seminar dotată cu tablă și mijloace de calcul pentru aplicații și tema de echipă.</w:t>
            </w:r>
          </w:p>
          <w:p w14:paraId="16CDF240" w14:textId="7C77C491" w:rsidR="001047FD" w:rsidRPr="00017376" w:rsidRDefault="00465FD2" w:rsidP="00465FD2">
            <w:pPr>
              <w:pStyle w:val="ListParagraph"/>
              <w:numPr>
                <w:ilvl w:val="0"/>
                <w:numId w:val="31"/>
              </w:numPr>
              <w:jc w:val="both"/>
              <w:rPr>
                <w:rFonts w:ascii="Times New Roman" w:hAnsi="Times New Roman"/>
                <w:color w:val="92D050"/>
                <w:sz w:val="24"/>
                <w:szCs w:val="24"/>
              </w:rPr>
            </w:pPr>
            <w:r w:rsidRPr="00017376">
              <w:rPr>
                <w:rFonts w:ascii="Times New Roman" w:hAnsi="Times New Roman"/>
                <w:color w:val="92D050"/>
                <w:sz w:val="24"/>
                <w:szCs w:val="24"/>
              </w:rPr>
              <w:t>Seminar room equipped with a whiteboard and computational tools for applications and the team assignment.</w:t>
            </w:r>
          </w:p>
        </w:tc>
      </w:tr>
    </w:tbl>
    <w:p w14:paraId="09B30E3C" w14:textId="77777777" w:rsidR="00FD0711" w:rsidRPr="00017376" w:rsidRDefault="00FD0711" w:rsidP="00813BB9">
      <w:pPr>
        <w:spacing w:after="0" w:line="240" w:lineRule="auto"/>
        <w:rPr>
          <w:rFonts w:ascii="Times New Roman" w:hAnsi="Times New Roman"/>
          <w:color w:val="9BBB59"/>
          <w:sz w:val="24"/>
          <w:szCs w:val="24"/>
        </w:rPr>
      </w:pPr>
    </w:p>
    <w:p w14:paraId="3535D86F" w14:textId="7D919F7F" w:rsidR="00DB7915" w:rsidRPr="00017376" w:rsidRDefault="00D31C96" w:rsidP="00813BB9">
      <w:pPr>
        <w:spacing w:after="0" w:line="240" w:lineRule="auto"/>
        <w:jc w:val="both"/>
        <w:rPr>
          <w:rFonts w:ascii="Times New Roman" w:eastAsia="Calibri" w:hAnsi="Times New Roman"/>
          <w:sz w:val="24"/>
          <w:szCs w:val="24"/>
        </w:rPr>
      </w:pPr>
      <w:r w:rsidRPr="00017376">
        <w:rPr>
          <w:rFonts w:ascii="Times New Roman" w:hAnsi="Times New Roman"/>
          <w:b/>
          <w:sz w:val="24"/>
          <w:szCs w:val="24"/>
        </w:rPr>
        <w:t>6. Obiectiv</w:t>
      </w:r>
      <w:r w:rsidR="00253624" w:rsidRPr="00017376">
        <w:rPr>
          <w:rFonts w:ascii="Times New Roman" w:hAnsi="Times New Roman"/>
          <w:b/>
          <w:sz w:val="24"/>
          <w:szCs w:val="24"/>
        </w:rPr>
        <w:t xml:space="preserve"> general</w:t>
      </w:r>
      <w:r w:rsidR="00DB7915" w:rsidRPr="00017376">
        <w:rPr>
          <w:rFonts w:ascii="Times New Roman" w:eastAsia="Calibri" w:hAnsi="Times New Roman"/>
          <w:sz w:val="24"/>
          <w:szCs w:val="24"/>
        </w:rPr>
        <w:t xml:space="preserve"> </w:t>
      </w:r>
      <w:r w:rsidR="00220EA2" w:rsidRPr="00017376">
        <w:rPr>
          <w:rFonts w:ascii="Times New Roman" w:hAnsi="Times New Roman"/>
          <w:b/>
          <w:color w:val="9BBB59" w:themeColor="accent3"/>
          <w:sz w:val="24"/>
          <w:szCs w:val="24"/>
        </w:rPr>
        <w:t>/</w:t>
      </w:r>
      <w:r w:rsidR="00220EA2" w:rsidRPr="00017376">
        <w:rPr>
          <w:rFonts w:ascii="Times New Roman" w:hAnsi="Times New Roman"/>
          <w:color w:val="9BBB59" w:themeColor="accent3"/>
        </w:rPr>
        <w:t xml:space="preserve"> </w:t>
      </w:r>
      <w:r w:rsidR="00220EA2" w:rsidRPr="00017376">
        <w:rPr>
          <w:rFonts w:ascii="Times New Roman" w:hAnsi="Times New Roman"/>
          <w:b/>
          <w:color w:val="92D050"/>
          <w:sz w:val="24"/>
          <w:szCs w:val="24"/>
        </w:rPr>
        <w:t>Gene</w:t>
      </w:r>
      <w:r w:rsidR="00220EA2" w:rsidRPr="00017376">
        <w:rPr>
          <w:rFonts w:ascii="Times New Roman" w:hAnsi="Times New Roman"/>
          <w:b/>
          <w:color w:val="9BBB59" w:themeColor="accent3"/>
          <w:sz w:val="24"/>
          <w:szCs w:val="24"/>
        </w:rPr>
        <w:t>ral objective of the course</w:t>
      </w:r>
    </w:p>
    <w:p w14:paraId="016369CD" w14:textId="0D6D2F81" w:rsidR="00A37EFD" w:rsidRPr="00017376" w:rsidRDefault="00465FD2" w:rsidP="00813BB9">
      <w:pPr>
        <w:spacing w:after="0" w:line="240" w:lineRule="auto"/>
        <w:jc w:val="both"/>
        <w:rPr>
          <w:rFonts w:ascii="Times New Roman" w:hAnsi="Times New Roman"/>
          <w:sz w:val="24"/>
          <w:szCs w:val="24"/>
        </w:rPr>
      </w:pPr>
      <w:r w:rsidRPr="00017376">
        <w:rPr>
          <w:rFonts w:ascii="Times New Roman" w:hAnsi="Times New Roman"/>
          <w:sz w:val="24"/>
          <w:szCs w:val="24"/>
        </w:rPr>
        <w:t>Disciplina oferă o introducere integrată și motivațională în domeniul ingineriei aerospațiale și familiarizează studenții cu principalele probleme, sisteme și profesii asociate acestuia. Sunt prezentate principiile zborului, clasificarea aparatelor de zbor, structura și sistemele aeronavelor, noțiuni elementare de aerodinamică și mecanica zborului, propulsia, instrumentele și controlul zborului, precum și elemente introductive privind vehiculele spațiale, navigația, aeroporturile, managementul traficului aerian și transportul aerian. Prin aplicațiile de seminar, studenții corelează noțiunile teoretice cu probleme de calcul și cu o temă preliminară de proiectare, dobândind o imagine coerentă asupra disciplinelor care fundamentează pregătirea ulterioară de inginer aerospațial.</w:t>
      </w:r>
    </w:p>
    <w:p w14:paraId="70733217" w14:textId="77777777" w:rsidR="00465FD2" w:rsidRPr="00017376" w:rsidRDefault="00465FD2" w:rsidP="00813BB9">
      <w:pPr>
        <w:spacing w:after="0" w:line="240" w:lineRule="auto"/>
        <w:jc w:val="both"/>
        <w:rPr>
          <w:rFonts w:ascii="Times New Roman" w:eastAsia="Calibri" w:hAnsi="Times New Roman"/>
          <w:sz w:val="24"/>
          <w:szCs w:val="24"/>
        </w:rPr>
      </w:pPr>
    </w:p>
    <w:p w14:paraId="2253A018" w14:textId="77777777" w:rsidR="00465FD2" w:rsidRPr="00017376" w:rsidRDefault="00465FD2" w:rsidP="00465FD2">
      <w:pPr>
        <w:spacing w:after="0" w:line="240" w:lineRule="auto"/>
        <w:contextualSpacing/>
        <w:jc w:val="both"/>
        <w:rPr>
          <w:rFonts w:ascii="Times New Roman" w:hAnsi="Times New Roman"/>
          <w:color w:val="92D050"/>
          <w:sz w:val="24"/>
          <w:szCs w:val="24"/>
        </w:rPr>
      </w:pPr>
      <w:r w:rsidRPr="00017376">
        <w:rPr>
          <w:rFonts w:ascii="Times New Roman" w:hAnsi="Times New Roman"/>
          <w:color w:val="92D050"/>
          <w:sz w:val="24"/>
          <w:szCs w:val="24"/>
        </w:rPr>
        <w:lastRenderedPageBreak/>
        <w:t>The course provides an integrated and motivational introduction to aerospace engineering and familiarises students with its main problems, systems and professional areas. It presents flight principles, classification of flying vehicles, aircraft structures and systems, elementary aerodynamics and flight mechanics, propulsion, flight instruments and control, together with introductory elements concerning spacecraft, navigation, airports, air traffic management and air transport. Through seminar applications, students connect theoretical concepts with calculation problems and a preliminary design team assignment, developing a coherent understanding of the disciplines that underpin subsequent aerospace-engineering education.</w:t>
      </w:r>
    </w:p>
    <w:p w14:paraId="6DD0F7A9" w14:textId="77777777" w:rsidR="00465FD2" w:rsidRPr="00017376" w:rsidRDefault="00465FD2" w:rsidP="00465FD2">
      <w:pPr>
        <w:spacing w:after="0" w:line="240" w:lineRule="auto"/>
        <w:contextualSpacing/>
        <w:jc w:val="both"/>
        <w:rPr>
          <w:rFonts w:ascii="Times New Roman" w:hAnsi="Times New Roman"/>
          <w:b/>
          <w:color w:val="92D050"/>
          <w:sz w:val="24"/>
          <w:szCs w:val="24"/>
        </w:rPr>
      </w:pPr>
    </w:p>
    <w:p w14:paraId="761791A0" w14:textId="7D3177E1" w:rsidR="00DB7915" w:rsidRPr="00017376" w:rsidRDefault="000B3BD0" w:rsidP="00465FD2">
      <w:pPr>
        <w:spacing w:after="0" w:line="240" w:lineRule="auto"/>
        <w:contextualSpacing/>
        <w:jc w:val="both"/>
        <w:rPr>
          <w:rFonts w:ascii="Times New Roman" w:hAnsi="Times New Roman"/>
          <w:b/>
          <w:sz w:val="24"/>
          <w:szCs w:val="24"/>
        </w:rPr>
      </w:pPr>
      <w:r w:rsidRPr="00017376">
        <w:rPr>
          <w:rFonts w:ascii="Times New Roman" w:hAnsi="Times New Roman"/>
          <w:b/>
          <w:sz w:val="24"/>
          <w:szCs w:val="24"/>
        </w:rPr>
        <w:t>7</w:t>
      </w:r>
      <w:r w:rsidR="00D31C96" w:rsidRPr="00017376">
        <w:rPr>
          <w:rFonts w:ascii="Times New Roman" w:hAnsi="Times New Roman"/>
          <w:b/>
          <w:sz w:val="24"/>
          <w:szCs w:val="24"/>
        </w:rPr>
        <w:t>. Rezultatele învă</w:t>
      </w:r>
      <w:r w:rsidR="001B1709" w:rsidRPr="00017376">
        <w:rPr>
          <w:rFonts w:ascii="Times New Roman" w:hAnsi="Times New Roman"/>
          <w:b/>
          <w:sz w:val="24"/>
          <w:szCs w:val="24"/>
        </w:rPr>
        <w:t>ț</w:t>
      </w:r>
      <w:r w:rsidR="00D31C96" w:rsidRPr="00017376">
        <w:rPr>
          <w:rFonts w:ascii="Times New Roman" w:hAnsi="Times New Roman"/>
          <w:b/>
          <w:sz w:val="24"/>
          <w:szCs w:val="24"/>
        </w:rPr>
        <w:t>ării</w:t>
      </w:r>
      <w:r w:rsidR="00220EA2" w:rsidRPr="00017376">
        <w:rPr>
          <w:rFonts w:ascii="Times New Roman" w:hAnsi="Times New Roman"/>
          <w:b/>
          <w:color w:val="9BBB59" w:themeColor="accent3"/>
          <w:sz w:val="24"/>
          <w:szCs w:val="24"/>
        </w:rPr>
        <w:t>/ Learning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30"/>
      </w:tblGrid>
      <w:tr w:rsidR="00FD0711" w:rsidRPr="00017376" w14:paraId="5ADB0BDB" w14:textId="77777777" w:rsidTr="00B83CBB">
        <w:trPr>
          <w:cantSplit/>
          <w:trHeight w:val="1975"/>
        </w:trPr>
        <w:tc>
          <w:tcPr>
            <w:tcW w:w="1008" w:type="dxa"/>
            <w:textDirection w:val="btLr"/>
            <w:vAlign w:val="center"/>
          </w:tcPr>
          <w:p w14:paraId="013AAE13" w14:textId="2456576D" w:rsidR="00FD0711" w:rsidRPr="00017376" w:rsidRDefault="002A2A27" w:rsidP="00813BB9">
            <w:pPr>
              <w:spacing w:after="0" w:line="240" w:lineRule="auto"/>
              <w:jc w:val="center"/>
              <w:rPr>
                <w:rFonts w:ascii="Times New Roman" w:hAnsi="Times New Roman"/>
                <w:b/>
                <w:sz w:val="24"/>
                <w:szCs w:val="24"/>
              </w:rPr>
            </w:pPr>
            <w:r w:rsidRPr="00017376">
              <w:rPr>
                <w:rFonts w:ascii="Times New Roman" w:hAnsi="Times New Roman"/>
                <w:b/>
                <w:sz w:val="24"/>
                <w:szCs w:val="24"/>
              </w:rPr>
              <w:t>Cuno</w:t>
            </w:r>
            <w:r w:rsidR="001B1709" w:rsidRPr="00017376">
              <w:rPr>
                <w:rFonts w:ascii="Times New Roman" w:hAnsi="Times New Roman"/>
                <w:b/>
                <w:sz w:val="24"/>
                <w:szCs w:val="24"/>
              </w:rPr>
              <w:t>ș</w:t>
            </w:r>
            <w:r w:rsidRPr="00017376">
              <w:rPr>
                <w:rFonts w:ascii="Times New Roman" w:hAnsi="Times New Roman"/>
                <w:b/>
                <w:sz w:val="24"/>
                <w:szCs w:val="24"/>
              </w:rPr>
              <w:t>tin</w:t>
            </w:r>
            <w:r w:rsidR="001B1709" w:rsidRPr="00017376">
              <w:rPr>
                <w:rFonts w:ascii="Times New Roman" w:hAnsi="Times New Roman"/>
                <w:b/>
                <w:sz w:val="24"/>
                <w:szCs w:val="24"/>
              </w:rPr>
              <w:t>ț</w:t>
            </w:r>
            <w:r w:rsidRPr="00017376">
              <w:rPr>
                <w:rFonts w:ascii="Times New Roman" w:hAnsi="Times New Roman"/>
                <w:b/>
                <w:sz w:val="24"/>
                <w:szCs w:val="24"/>
              </w:rPr>
              <w:t>e</w:t>
            </w:r>
            <w:r w:rsidR="00220EA2" w:rsidRPr="00017376">
              <w:rPr>
                <w:rFonts w:ascii="Times New Roman" w:hAnsi="Times New Roman"/>
                <w:b/>
                <w:sz w:val="24"/>
                <w:szCs w:val="24"/>
              </w:rPr>
              <w:t xml:space="preserve">/ </w:t>
            </w:r>
            <w:r w:rsidR="00220EA2" w:rsidRPr="00017376">
              <w:rPr>
                <w:rFonts w:ascii="Times New Roman" w:hAnsi="Times New Roman"/>
                <w:b/>
                <w:color w:val="9BBB59" w:themeColor="accent3"/>
                <w:sz w:val="24"/>
                <w:szCs w:val="24"/>
              </w:rPr>
              <w:t>Knowledge</w:t>
            </w:r>
          </w:p>
        </w:tc>
        <w:tc>
          <w:tcPr>
            <w:tcW w:w="9630" w:type="dxa"/>
          </w:tcPr>
          <w:p w14:paraId="5D3615C7"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Descrie domeniul și principalele ramuri ale ingineriei aerospațiale.</w:t>
            </w:r>
          </w:p>
          <w:p w14:paraId="7EEE4A82"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Explică principiile fizice fundamentale ale zborului.</w:t>
            </w:r>
          </w:p>
          <w:p w14:paraId="16AD478D"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Clasifică principalele tipuri de aeronave și vehicule spațiale.</w:t>
            </w:r>
          </w:p>
          <w:p w14:paraId="109EBC79"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Descrie structura de bază și principalele sisteme ale unei aeronave.</w:t>
            </w:r>
          </w:p>
          <w:p w14:paraId="34B1360A"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Explică rolul portanței, greutății, tracțiunii și rezistenței aerodinamice.</w:t>
            </w:r>
          </w:p>
          <w:p w14:paraId="0D72ED6F"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Descrie comenzile de zbor, axele aeronavei și noțiunile elementare de stabilitate.</w:t>
            </w:r>
          </w:p>
          <w:p w14:paraId="0D0B7FF6"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Explică principiile generale de funcționare ale motoarelor aeronautice.</w:t>
            </w:r>
          </w:p>
          <w:p w14:paraId="0D38C288"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Descrie principiile de bază ale instrumentelor și sistemelor de navigație.</w:t>
            </w:r>
          </w:p>
          <w:p w14:paraId="558B9DCB" w14:textId="77777777"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Explică elementele introductive privind aeroporturile, spațiul aerian și managementul traficului aerian.</w:t>
            </w:r>
          </w:p>
          <w:p w14:paraId="463EE690" w14:textId="07BB879A" w:rsidR="00465FD2"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sz w:val="24"/>
                <w:szCs w:val="24"/>
              </w:rPr>
              <w:t>Descrie rolul autorităților, reglementărilor și activităților economice în transportul aerian.</w:t>
            </w:r>
          </w:p>
          <w:p w14:paraId="761FEE5D"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Describe the field and main branches of aerospace engineering.</w:t>
            </w:r>
          </w:p>
          <w:p w14:paraId="42084DA3"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Explain the fundamental physical principles of flight.</w:t>
            </w:r>
          </w:p>
          <w:p w14:paraId="539736C3"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Classify the main types of aircraft and spacecraft.</w:t>
            </w:r>
          </w:p>
          <w:p w14:paraId="6B1CBACB"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Describe the basic structure and principal systems of an aircraft.</w:t>
            </w:r>
          </w:p>
          <w:p w14:paraId="4836E36C"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Explain the roles of lift, weight, thrust and aerodynamic drag.</w:t>
            </w:r>
          </w:p>
          <w:p w14:paraId="7CBF92CD"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Describe flight controls, aircraft axes and elementary stability concepts.</w:t>
            </w:r>
          </w:p>
          <w:p w14:paraId="5C6FCA3E"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Explain the general operating principles of aircraft engines.</w:t>
            </w:r>
          </w:p>
          <w:p w14:paraId="47AE8B75"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Describe the basic principles of flight instruments and navigation systems.</w:t>
            </w:r>
          </w:p>
          <w:p w14:paraId="0E28E6AB" w14:textId="77777777" w:rsidR="00465FD2" w:rsidRPr="00017376" w:rsidRDefault="00465FD2" w:rsidP="00465FD2">
            <w:pPr>
              <w:pStyle w:val="ListParagraph"/>
              <w:numPr>
                <w:ilvl w:val="0"/>
                <w:numId w:val="32"/>
              </w:numPr>
              <w:rPr>
                <w:rFonts w:ascii="Times New Roman" w:hAnsi="Times New Roman"/>
                <w:color w:val="92D050"/>
                <w:sz w:val="24"/>
                <w:szCs w:val="24"/>
              </w:rPr>
            </w:pPr>
            <w:r w:rsidRPr="00017376">
              <w:rPr>
                <w:rFonts w:ascii="Times New Roman" w:hAnsi="Times New Roman"/>
                <w:color w:val="92D050"/>
                <w:sz w:val="24"/>
                <w:szCs w:val="24"/>
              </w:rPr>
              <w:t>Explain introductory concepts concerning airports, airspace and air traffic management.</w:t>
            </w:r>
          </w:p>
          <w:p w14:paraId="4334C7A0" w14:textId="5225D575" w:rsidR="001047FD" w:rsidRPr="00017376" w:rsidRDefault="00465FD2" w:rsidP="00465FD2">
            <w:pPr>
              <w:pStyle w:val="ListParagraph"/>
              <w:numPr>
                <w:ilvl w:val="0"/>
                <w:numId w:val="32"/>
              </w:numPr>
              <w:rPr>
                <w:rFonts w:ascii="Times New Roman" w:hAnsi="Times New Roman"/>
                <w:sz w:val="24"/>
                <w:szCs w:val="24"/>
              </w:rPr>
            </w:pPr>
            <w:r w:rsidRPr="00017376">
              <w:rPr>
                <w:rFonts w:ascii="Times New Roman" w:hAnsi="Times New Roman"/>
                <w:color w:val="92D050"/>
                <w:sz w:val="24"/>
                <w:szCs w:val="24"/>
              </w:rPr>
              <w:t>Describe the role of authorities, regulations and economic activities in air transport.</w:t>
            </w:r>
          </w:p>
        </w:tc>
      </w:tr>
      <w:tr w:rsidR="00FD0711" w:rsidRPr="00017376" w14:paraId="054C33FF" w14:textId="77777777" w:rsidTr="00B83CBB">
        <w:trPr>
          <w:cantSplit/>
          <w:trHeight w:val="1775"/>
        </w:trPr>
        <w:tc>
          <w:tcPr>
            <w:tcW w:w="1008" w:type="dxa"/>
            <w:textDirection w:val="btLr"/>
            <w:vAlign w:val="center"/>
          </w:tcPr>
          <w:p w14:paraId="2062C7D9" w14:textId="43193CA4" w:rsidR="00FD0711" w:rsidRPr="00017376" w:rsidRDefault="00E5213F" w:rsidP="00813BB9">
            <w:pPr>
              <w:spacing w:after="0" w:line="240" w:lineRule="auto"/>
              <w:jc w:val="center"/>
              <w:rPr>
                <w:rFonts w:ascii="Times New Roman" w:hAnsi="Times New Roman"/>
                <w:b/>
                <w:sz w:val="24"/>
                <w:szCs w:val="24"/>
              </w:rPr>
            </w:pPr>
            <w:r w:rsidRPr="00017376">
              <w:rPr>
                <w:rFonts w:ascii="Times New Roman" w:hAnsi="Times New Roman"/>
                <w:b/>
                <w:sz w:val="24"/>
                <w:szCs w:val="24"/>
              </w:rPr>
              <w:lastRenderedPageBreak/>
              <w:t>Abilități</w:t>
            </w:r>
            <w:r w:rsidR="00B83CBB" w:rsidRPr="00017376">
              <w:rPr>
                <w:rFonts w:ascii="Times New Roman" w:hAnsi="Times New Roman"/>
                <w:b/>
                <w:sz w:val="24"/>
                <w:szCs w:val="24"/>
              </w:rPr>
              <w:t xml:space="preserve">/ </w:t>
            </w:r>
            <w:r w:rsidR="00B83CBB" w:rsidRPr="00017376">
              <w:rPr>
                <w:rFonts w:ascii="Times New Roman" w:hAnsi="Times New Roman"/>
                <w:b/>
                <w:color w:val="9BBB59" w:themeColor="accent3"/>
                <w:sz w:val="24"/>
                <w:szCs w:val="24"/>
              </w:rPr>
              <w:t>Skills</w:t>
            </w:r>
          </w:p>
        </w:tc>
        <w:tc>
          <w:tcPr>
            <w:tcW w:w="9630" w:type="dxa"/>
          </w:tcPr>
          <w:p w14:paraId="65EBC90A"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Identifică principalele componente structurale și sisteme ale unei aeronave.</w:t>
            </w:r>
          </w:p>
          <w:p w14:paraId="218C831D"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Interpretează schematic forțele care acționează asupra unui aparat de zbor.</w:t>
            </w:r>
          </w:p>
          <w:p w14:paraId="268EBA64"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Efectuează calcule elementare privind orbitele sateliților.</w:t>
            </w:r>
          </w:p>
          <w:p w14:paraId="4C915369"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Determină parametri simpli asociați vitezei terminale și coborârii cu parașuta.</w:t>
            </w:r>
          </w:p>
          <w:p w14:paraId="7E39CF1D"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Aplică relații elementare pentru analiza zborului baloanelor și dirijabilelor.</w:t>
            </w:r>
          </w:p>
          <w:p w14:paraId="0ACB81ED"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Calculează mărimi elementare asociate portanței și rezistenței aerodinamice.</w:t>
            </w:r>
          </w:p>
          <w:p w14:paraId="3C441446"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Corelează instrumentele de zbor cu mărimile fizice măsurate.</w:t>
            </w:r>
          </w:p>
          <w:p w14:paraId="1ACA9D98"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Analizează la nivel introductiv funcționarea sistemelor de navigație și control automat al zborului.</w:t>
            </w:r>
          </w:p>
          <w:p w14:paraId="6A0C93BA"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Utilizează date și ipoteze simplificate pentru definirea preliminară a unei aeronave.</w:t>
            </w:r>
          </w:p>
          <w:p w14:paraId="7F8C39A8" w14:textId="77777777" w:rsidR="00465FD2" w:rsidRPr="00017376" w:rsidRDefault="00465FD2" w:rsidP="00465FD2">
            <w:pPr>
              <w:pStyle w:val="ListParagraph"/>
              <w:numPr>
                <w:ilvl w:val="0"/>
                <w:numId w:val="33"/>
              </w:numPr>
              <w:rPr>
                <w:rFonts w:ascii="Times New Roman" w:hAnsi="Times New Roman"/>
                <w:sz w:val="24"/>
                <w:szCs w:val="24"/>
              </w:rPr>
            </w:pPr>
            <w:r w:rsidRPr="00017376">
              <w:rPr>
                <w:rFonts w:ascii="Times New Roman" w:hAnsi="Times New Roman"/>
                <w:sz w:val="24"/>
                <w:szCs w:val="24"/>
              </w:rPr>
              <w:t>Prezintă și argumentează rezultatele unei teme tehnice realizate în echipă.</w:t>
            </w:r>
          </w:p>
          <w:p w14:paraId="418CE23C" w14:textId="77777777" w:rsidR="00465FD2" w:rsidRPr="00017376" w:rsidRDefault="00465FD2" w:rsidP="00465FD2">
            <w:pPr>
              <w:pStyle w:val="ListParagraph"/>
              <w:rPr>
                <w:rFonts w:ascii="Times New Roman" w:hAnsi="Times New Roman"/>
                <w:sz w:val="24"/>
                <w:szCs w:val="24"/>
              </w:rPr>
            </w:pPr>
          </w:p>
          <w:p w14:paraId="54CFE98B"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Identify the main structural components and systems of an aircraft.</w:t>
            </w:r>
          </w:p>
          <w:p w14:paraId="473F59DB"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Interpret schematically the forces acting on a flying vehicle.</w:t>
            </w:r>
          </w:p>
          <w:p w14:paraId="6466F0A9"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Perform elementary satellite-orbit calculations.</w:t>
            </w:r>
          </w:p>
          <w:p w14:paraId="5C2B75E2"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Determine simple parameters associated with terminal velocity and parachute descent.</w:t>
            </w:r>
          </w:p>
          <w:p w14:paraId="0A564DED"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Apply elementary relations to analyse balloon and dirigible flight.</w:t>
            </w:r>
          </w:p>
          <w:p w14:paraId="2BF82303"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Calculate elementary quantities associated with aerodynamic lift and drag.</w:t>
            </w:r>
          </w:p>
          <w:p w14:paraId="6964007B"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Relate flight instruments to the physical quantities they measure.</w:t>
            </w:r>
          </w:p>
          <w:p w14:paraId="3C735915"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Analyse at an introductory level the operation of navigation and automatic flight-control systems.</w:t>
            </w:r>
          </w:p>
          <w:p w14:paraId="302D51C6" w14:textId="77777777" w:rsidR="00465FD2" w:rsidRPr="00017376" w:rsidRDefault="00465FD2" w:rsidP="00465FD2">
            <w:pPr>
              <w:pStyle w:val="ListParagraph"/>
              <w:numPr>
                <w:ilvl w:val="0"/>
                <w:numId w:val="33"/>
              </w:numPr>
              <w:rPr>
                <w:rFonts w:ascii="Times New Roman" w:hAnsi="Times New Roman"/>
                <w:color w:val="92D050"/>
                <w:sz w:val="24"/>
                <w:szCs w:val="24"/>
              </w:rPr>
            </w:pPr>
            <w:r w:rsidRPr="00017376">
              <w:rPr>
                <w:rFonts w:ascii="Times New Roman" w:hAnsi="Times New Roman"/>
                <w:color w:val="92D050"/>
                <w:sz w:val="24"/>
                <w:szCs w:val="24"/>
              </w:rPr>
              <w:t>Use simplified data and assumptions for preliminary aircraft definition.</w:t>
            </w:r>
          </w:p>
          <w:p w14:paraId="089989E8" w14:textId="55A6D5EC" w:rsidR="001047FD" w:rsidRPr="00017376" w:rsidRDefault="00465FD2" w:rsidP="00465FD2">
            <w:pPr>
              <w:pStyle w:val="ListParagraph"/>
              <w:numPr>
                <w:ilvl w:val="0"/>
                <w:numId w:val="33"/>
              </w:numPr>
              <w:rPr>
                <w:rFonts w:ascii="Times New Roman" w:hAnsi="Times New Roman"/>
              </w:rPr>
            </w:pPr>
            <w:r w:rsidRPr="00017376">
              <w:rPr>
                <w:rFonts w:ascii="Times New Roman" w:hAnsi="Times New Roman"/>
                <w:color w:val="92D050"/>
                <w:sz w:val="24"/>
                <w:szCs w:val="24"/>
              </w:rPr>
              <w:t>Present and justify the results of a technical team assignment.</w:t>
            </w:r>
          </w:p>
        </w:tc>
      </w:tr>
      <w:tr w:rsidR="002A2A27" w:rsidRPr="00017376" w14:paraId="2A2753AB" w14:textId="77777777" w:rsidTr="00B83CBB">
        <w:trPr>
          <w:cantSplit/>
          <w:trHeight w:val="2329"/>
        </w:trPr>
        <w:tc>
          <w:tcPr>
            <w:tcW w:w="1008" w:type="dxa"/>
            <w:textDirection w:val="btLr"/>
            <w:vAlign w:val="center"/>
          </w:tcPr>
          <w:p w14:paraId="57735F47" w14:textId="2D6553AD" w:rsidR="002A2A27" w:rsidRPr="00017376" w:rsidRDefault="002A2A27" w:rsidP="00813BB9">
            <w:pPr>
              <w:spacing w:after="0" w:line="240" w:lineRule="auto"/>
              <w:jc w:val="center"/>
              <w:rPr>
                <w:rFonts w:ascii="Times New Roman" w:hAnsi="Times New Roman"/>
                <w:b/>
                <w:sz w:val="24"/>
                <w:szCs w:val="24"/>
              </w:rPr>
            </w:pPr>
            <w:r w:rsidRPr="00017376">
              <w:rPr>
                <w:rFonts w:ascii="Times New Roman" w:hAnsi="Times New Roman"/>
                <w:b/>
                <w:sz w:val="24"/>
                <w:szCs w:val="24"/>
              </w:rPr>
              <w:lastRenderedPageBreak/>
              <w:t xml:space="preserve">Responsabilitate </w:t>
            </w:r>
            <w:r w:rsidR="001B1709" w:rsidRPr="00017376">
              <w:rPr>
                <w:rFonts w:ascii="Times New Roman" w:hAnsi="Times New Roman"/>
                <w:b/>
                <w:sz w:val="24"/>
                <w:szCs w:val="24"/>
              </w:rPr>
              <w:t>ș</w:t>
            </w:r>
            <w:r w:rsidRPr="00017376">
              <w:rPr>
                <w:rFonts w:ascii="Times New Roman" w:hAnsi="Times New Roman"/>
                <w:b/>
                <w:sz w:val="24"/>
                <w:szCs w:val="24"/>
              </w:rPr>
              <w:t>i autonomie</w:t>
            </w:r>
            <w:r w:rsidR="00B83CBB" w:rsidRPr="00017376">
              <w:rPr>
                <w:rFonts w:ascii="Times New Roman" w:hAnsi="Times New Roman"/>
                <w:b/>
                <w:sz w:val="24"/>
                <w:szCs w:val="24"/>
              </w:rPr>
              <w:t>/</w:t>
            </w:r>
            <w:r w:rsidR="00B83CBB" w:rsidRPr="00017376">
              <w:rPr>
                <w:rFonts w:ascii="Times New Roman" w:hAnsi="Times New Roman"/>
                <w:b/>
                <w:color w:val="9BBB59" w:themeColor="accent3"/>
                <w:sz w:val="24"/>
                <w:szCs w:val="24"/>
              </w:rPr>
              <w:t xml:space="preserve"> Responsibility and autonomy</w:t>
            </w:r>
          </w:p>
        </w:tc>
        <w:tc>
          <w:tcPr>
            <w:tcW w:w="9630" w:type="dxa"/>
          </w:tcPr>
          <w:p w14:paraId="779F3654"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Utilizează corect terminologia aerospațială de bază în limba română și engleză.</w:t>
            </w:r>
          </w:p>
          <w:p w14:paraId="31F43385"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Documentează informațiile tehnice utilizând surse adecvate.</w:t>
            </w:r>
          </w:p>
          <w:p w14:paraId="00694AAA"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Verifică ordinea de mărime și coerența rezultatelor numerice.</w:t>
            </w:r>
          </w:p>
          <w:p w14:paraId="62620AF6"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Respectă principiile integrității academice în realizarea temelor.</w:t>
            </w:r>
          </w:p>
          <w:p w14:paraId="664B69D7"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Colaborează eficient în cadrul unei echipe de lucru.</w:t>
            </w:r>
          </w:p>
          <w:p w14:paraId="76284999"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Își asumă sarcinile atribuite în dezvoltarea temei de proiectare.</w:t>
            </w:r>
          </w:p>
          <w:p w14:paraId="029C7363"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Comunică clar rezultatele calculelor și concluziile tehnice.</w:t>
            </w:r>
          </w:p>
          <w:p w14:paraId="470359BB"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Corelează cunoștințe provenite din mai multe domenii ale ingineriei aerospațiale.</w:t>
            </w:r>
          </w:p>
          <w:p w14:paraId="669640B0" w14:textId="77777777"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Manifestă autonomie în rezolvarea aplicațiilor introductive.</w:t>
            </w:r>
          </w:p>
          <w:p w14:paraId="05A26740" w14:textId="56AF4D9F" w:rsidR="00465FD2"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sz w:val="24"/>
                <w:szCs w:val="24"/>
              </w:rPr>
              <w:t>Identifică domeniile în care sunt necesare cunoștințe suplimentare pentru aprofundarea problemelor aerospațiale.</w:t>
            </w:r>
          </w:p>
          <w:p w14:paraId="425FC024"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Use basic aerospace terminology correctly in Romanian and English.</w:t>
            </w:r>
          </w:p>
          <w:p w14:paraId="6E5B0043"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Document technical information using appropriate sources.</w:t>
            </w:r>
          </w:p>
          <w:p w14:paraId="34260CB7"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Check the order of magnitude and consistency of numerical results.</w:t>
            </w:r>
          </w:p>
          <w:p w14:paraId="32C2A46B"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Respect academic-integrity principles when completing assignments.</w:t>
            </w:r>
          </w:p>
          <w:p w14:paraId="702A71D6"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Collaborate effectively within a working team.</w:t>
            </w:r>
          </w:p>
          <w:p w14:paraId="275E1E32"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Assume assigned tasks in developing the design assignment.</w:t>
            </w:r>
          </w:p>
          <w:p w14:paraId="60B93CF4"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Communicate calculation results and technical conclusions clearly.</w:t>
            </w:r>
          </w:p>
          <w:p w14:paraId="3D643FD9"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Integrate knowledge from several areas of aerospace engineering.</w:t>
            </w:r>
          </w:p>
          <w:p w14:paraId="49F22E30" w14:textId="77777777" w:rsidR="00465FD2" w:rsidRPr="00017376" w:rsidRDefault="00465FD2" w:rsidP="00465FD2">
            <w:pPr>
              <w:pStyle w:val="ListParagraph"/>
              <w:numPr>
                <w:ilvl w:val="0"/>
                <w:numId w:val="34"/>
              </w:numPr>
              <w:rPr>
                <w:rFonts w:ascii="Times New Roman" w:hAnsi="Times New Roman"/>
                <w:color w:val="92D050"/>
                <w:sz w:val="24"/>
                <w:szCs w:val="24"/>
              </w:rPr>
            </w:pPr>
            <w:r w:rsidRPr="00017376">
              <w:rPr>
                <w:rFonts w:ascii="Times New Roman" w:hAnsi="Times New Roman"/>
                <w:color w:val="92D050"/>
                <w:sz w:val="24"/>
                <w:szCs w:val="24"/>
              </w:rPr>
              <w:t>Demonstrate autonomy in solving introductory applications.</w:t>
            </w:r>
          </w:p>
          <w:p w14:paraId="001B15FE" w14:textId="6AE2D6C7" w:rsidR="001047FD" w:rsidRPr="00017376" w:rsidRDefault="00465FD2" w:rsidP="00465FD2">
            <w:pPr>
              <w:pStyle w:val="ListParagraph"/>
              <w:numPr>
                <w:ilvl w:val="0"/>
                <w:numId w:val="34"/>
              </w:numPr>
              <w:rPr>
                <w:rFonts w:ascii="Times New Roman" w:hAnsi="Times New Roman"/>
                <w:sz w:val="24"/>
                <w:szCs w:val="24"/>
              </w:rPr>
            </w:pPr>
            <w:r w:rsidRPr="00017376">
              <w:rPr>
                <w:rFonts w:ascii="Times New Roman" w:hAnsi="Times New Roman"/>
                <w:color w:val="92D050"/>
                <w:sz w:val="24"/>
                <w:szCs w:val="24"/>
              </w:rPr>
              <w:t>Identify areas where additional knowledge is required for deeper aerospace analysis.</w:t>
            </w:r>
          </w:p>
        </w:tc>
      </w:tr>
    </w:tbl>
    <w:p w14:paraId="41C188E9" w14:textId="77777777" w:rsidR="00801DB0" w:rsidRPr="00017376" w:rsidRDefault="00801DB0" w:rsidP="00813BB9">
      <w:pPr>
        <w:spacing w:after="0" w:line="240" w:lineRule="auto"/>
        <w:rPr>
          <w:rFonts w:ascii="Times New Roman" w:hAnsi="Times New Roman"/>
          <w:sz w:val="24"/>
          <w:szCs w:val="24"/>
        </w:rPr>
      </w:pPr>
    </w:p>
    <w:p w14:paraId="38AE26F1" w14:textId="337595FA" w:rsidR="007C6BB6" w:rsidRPr="00017376" w:rsidRDefault="000B3BD0" w:rsidP="00813BB9">
      <w:pPr>
        <w:spacing w:after="0" w:line="240" w:lineRule="auto"/>
        <w:rPr>
          <w:rFonts w:ascii="Times New Roman" w:hAnsi="Times New Roman"/>
          <w:b/>
          <w:bCs/>
          <w:color w:val="92D050"/>
          <w:sz w:val="24"/>
          <w:szCs w:val="24"/>
        </w:rPr>
      </w:pPr>
      <w:r w:rsidRPr="00017376">
        <w:rPr>
          <w:rFonts w:ascii="Times New Roman" w:hAnsi="Times New Roman"/>
          <w:b/>
          <w:bCs/>
          <w:sz w:val="24"/>
          <w:szCs w:val="24"/>
        </w:rPr>
        <w:t>8</w:t>
      </w:r>
      <w:r w:rsidR="002A2A27" w:rsidRPr="00017376">
        <w:rPr>
          <w:rFonts w:ascii="Times New Roman" w:hAnsi="Times New Roman"/>
          <w:b/>
          <w:bCs/>
          <w:sz w:val="24"/>
          <w:szCs w:val="24"/>
        </w:rPr>
        <w:t>. Metode de predare</w:t>
      </w:r>
      <w:r w:rsidR="00B83CBB" w:rsidRPr="00017376">
        <w:rPr>
          <w:rFonts w:ascii="Times New Roman" w:hAnsi="Times New Roman"/>
          <w:b/>
          <w:bCs/>
          <w:sz w:val="24"/>
          <w:szCs w:val="24"/>
        </w:rPr>
        <w:t xml:space="preserve"> / </w:t>
      </w:r>
      <w:r w:rsidR="00B83CBB" w:rsidRPr="00017376">
        <w:rPr>
          <w:rFonts w:ascii="Times New Roman" w:hAnsi="Times New Roman"/>
          <w:b/>
          <w:bCs/>
          <w:color w:val="92D050"/>
          <w:sz w:val="24"/>
          <w:szCs w:val="24"/>
        </w:rPr>
        <w:t>Teaching Methods</w:t>
      </w:r>
    </w:p>
    <w:p w14:paraId="0C18AC4B" w14:textId="77777777" w:rsidR="00813BB9" w:rsidRPr="00017376" w:rsidRDefault="00813BB9" w:rsidP="00A946AE">
      <w:pPr>
        <w:spacing w:after="0" w:line="240" w:lineRule="auto"/>
        <w:ind w:right="566"/>
        <w:jc w:val="both"/>
        <w:rPr>
          <w:rFonts w:ascii="Times New Roman" w:hAnsi="Times New Roman"/>
          <w:sz w:val="24"/>
          <w:szCs w:val="24"/>
        </w:rPr>
      </w:pPr>
    </w:p>
    <w:p w14:paraId="5D2D9EF2" w14:textId="77777777" w:rsidR="00465FD2" w:rsidRPr="00017376" w:rsidRDefault="00465FD2" w:rsidP="00465FD2">
      <w:pPr>
        <w:jc w:val="both"/>
        <w:rPr>
          <w:rFonts w:ascii="Times New Roman" w:hAnsi="Times New Roman"/>
          <w:sz w:val="24"/>
          <w:szCs w:val="24"/>
        </w:rPr>
      </w:pPr>
      <w:r w:rsidRPr="00017376">
        <w:rPr>
          <w:rFonts w:ascii="Times New Roman" w:hAnsi="Times New Roman"/>
          <w:sz w:val="24"/>
          <w:szCs w:val="24"/>
        </w:rPr>
        <w:t>Predarea combină prelegerea interactivă cu scheme, imagini, materiale multimedia și exemple din aviație și astronautică, pentru a evidenția legăturile dintre fenomenele fizice, sistemele tehnice și disciplinele care alcătuiesc pregătirea inginerului aerospațial. Conceptele sunt introduse progresiv și sunt corelate cu aplicații reale privind aeronavele, vehiculele spațiale, propulsia, navigația, aeroporturile și transportul aerian. Seminarele sunt orientate spre rezolvarea asistată a problemelor, estimarea ordinelor de mărime, interpretarea rezultatelor și dezvoltarea unei teme de echipă privind proiectarea preliminară a unei aeronave.</w:t>
      </w:r>
    </w:p>
    <w:p w14:paraId="2915833E" w14:textId="75296B11" w:rsidR="00A37EFD" w:rsidRPr="00017376" w:rsidRDefault="00465FD2" w:rsidP="00465FD2">
      <w:pPr>
        <w:spacing w:after="0" w:line="240" w:lineRule="auto"/>
        <w:ind w:right="26"/>
        <w:jc w:val="both"/>
        <w:rPr>
          <w:rFonts w:ascii="Times New Roman" w:hAnsi="Times New Roman"/>
          <w:color w:val="548DD4"/>
          <w:sz w:val="24"/>
          <w:szCs w:val="24"/>
        </w:rPr>
      </w:pPr>
      <w:r w:rsidRPr="00017376">
        <w:rPr>
          <w:rFonts w:ascii="Times New Roman" w:hAnsi="Times New Roman"/>
          <w:color w:val="92D050"/>
          <w:sz w:val="24"/>
          <w:szCs w:val="24"/>
        </w:rPr>
        <w:t>Teaching combines interactive lectures with diagrams, images, multimedia materials and examples from aviation and astronautics to highlight the links between physical phenomena, technical systems and the disciplines forming aerospace-engineering education. Concepts are introduced progressively and connected with real applications involving aircraft, spacecraft, propulsion, navigation, airports and air transport. Seminars focus on guided problem solving, order-of-magnitude estimation, interpretation of results and development of a team assignment on preliminary aircraft design.</w:t>
      </w:r>
    </w:p>
    <w:p w14:paraId="3958B3CC" w14:textId="77777777" w:rsidR="00A37EFD" w:rsidRPr="00017376" w:rsidRDefault="00A37EFD" w:rsidP="00A946AE">
      <w:pPr>
        <w:spacing w:after="0" w:line="240" w:lineRule="auto"/>
        <w:ind w:right="476"/>
        <w:jc w:val="both"/>
        <w:rPr>
          <w:rFonts w:ascii="Times New Roman" w:hAnsi="Times New Roman"/>
          <w:color w:val="0070C0"/>
          <w:sz w:val="24"/>
          <w:szCs w:val="24"/>
        </w:rPr>
      </w:pPr>
    </w:p>
    <w:p w14:paraId="1AF65D86" w14:textId="77777777" w:rsidR="00154244" w:rsidRPr="00017376" w:rsidRDefault="00154244" w:rsidP="00813BB9">
      <w:pPr>
        <w:spacing w:after="0" w:line="240" w:lineRule="auto"/>
        <w:rPr>
          <w:rFonts w:ascii="Times New Roman" w:hAnsi="Times New Roman"/>
          <w:b/>
          <w:sz w:val="24"/>
          <w:szCs w:val="24"/>
        </w:rPr>
      </w:pPr>
    </w:p>
    <w:p w14:paraId="7C09AAB3" w14:textId="77777777" w:rsidR="00465FD2" w:rsidRPr="00017376" w:rsidRDefault="00465FD2" w:rsidP="00813BB9">
      <w:pPr>
        <w:spacing w:after="0" w:line="240" w:lineRule="auto"/>
        <w:rPr>
          <w:rFonts w:ascii="Times New Roman" w:hAnsi="Times New Roman"/>
          <w:b/>
          <w:sz w:val="24"/>
          <w:szCs w:val="24"/>
        </w:rPr>
      </w:pPr>
    </w:p>
    <w:p w14:paraId="3C73BB91" w14:textId="77777777" w:rsidR="00465FD2" w:rsidRPr="00017376" w:rsidRDefault="00465FD2" w:rsidP="00813BB9">
      <w:pPr>
        <w:spacing w:after="0" w:line="240" w:lineRule="auto"/>
        <w:rPr>
          <w:rFonts w:ascii="Times New Roman" w:hAnsi="Times New Roman"/>
          <w:b/>
          <w:sz w:val="24"/>
          <w:szCs w:val="24"/>
        </w:rPr>
      </w:pPr>
    </w:p>
    <w:p w14:paraId="02A6F262" w14:textId="77777777" w:rsidR="00465FD2" w:rsidRPr="00017376" w:rsidRDefault="00465FD2" w:rsidP="00813BB9">
      <w:pPr>
        <w:spacing w:after="0" w:line="240" w:lineRule="auto"/>
        <w:rPr>
          <w:rFonts w:ascii="Times New Roman" w:hAnsi="Times New Roman"/>
          <w:b/>
          <w:sz w:val="24"/>
          <w:szCs w:val="24"/>
        </w:rPr>
      </w:pPr>
    </w:p>
    <w:p w14:paraId="68982842" w14:textId="77777777" w:rsidR="00465FD2" w:rsidRPr="00017376" w:rsidRDefault="00465FD2" w:rsidP="00813BB9">
      <w:pPr>
        <w:spacing w:after="0" w:line="240" w:lineRule="auto"/>
        <w:rPr>
          <w:rFonts w:ascii="Times New Roman" w:hAnsi="Times New Roman"/>
          <w:b/>
          <w:sz w:val="24"/>
          <w:szCs w:val="24"/>
        </w:rPr>
      </w:pPr>
    </w:p>
    <w:p w14:paraId="2095E7ED" w14:textId="77777777" w:rsidR="00465FD2" w:rsidRPr="00017376" w:rsidRDefault="00465FD2" w:rsidP="00813BB9">
      <w:pPr>
        <w:spacing w:after="0" w:line="240" w:lineRule="auto"/>
        <w:rPr>
          <w:rFonts w:ascii="Times New Roman" w:hAnsi="Times New Roman"/>
          <w:b/>
          <w:sz w:val="24"/>
          <w:szCs w:val="24"/>
        </w:rPr>
      </w:pPr>
    </w:p>
    <w:p w14:paraId="786E8AEF" w14:textId="42EB3E27" w:rsidR="00FD0711" w:rsidRPr="00017376" w:rsidRDefault="007927E2" w:rsidP="00813BB9">
      <w:pPr>
        <w:spacing w:after="0" w:line="240" w:lineRule="auto"/>
        <w:rPr>
          <w:rFonts w:ascii="Times New Roman" w:hAnsi="Times New Roman"/>
          <w:b/>
          <w:sz w:val="24"/>
          <w:szCs w:val="24"/>
        </w:rPr>
      </w:pPr>
      <w:r w:rsidRPr="00017376">
        <w:rPr>
          <w:rFonts w:ascii="Times New Roman" w:hAnsi="Times New Roman"/>
          <w:b/>
          <w:sz w:val="24"/>
          <w:szCs w:val="24"/>
        </w:rPr>
        <w:lastRenderedPageBreak/>
        <w:t>9</w:t>
      </w:r>
      <w:r w:rsidR="003D0D85" w:rsidRPr="00017376">
        <w:rPr>
          <w:rFonts w:ascii="Times New Roman" w:hAnsi="Times New Roman"/>
          <w:b/>
          <w:sz w:val="24"/>
          <w:szCs w:val="24"/>
        </w:rPr>
        <w:t xml:space="preserve">. </w:t>
      </w:r>
      <w:r w:rsidR="00FD0711" w:rsidRPr="00017376">
        <w:rPr>
          <w:rFonts w:ascii="Times New Roman" w:hAnsi="Times New Roman"/>
          <w:b/>
          <w:sz w:val="24"/>
          <w:szCs w:val="24"/>
        </w:rPr>
        <w:t>Con</w:t>
      </w:r>
      <w:r w:rsidR="001B1709" w:rsidRPr="00017376">
        <w:rPr>
          <w:rFonts w:ascii="Times New Roman" w:hAnsi="Times New Roman"/>
          <w:b/>
          <w:sz w:val="24"/>
          <w:szCs w:val="24"/>
        </w:rPr>
        <w:t>ț</w:t>
      </w:r>
      <w:r w:rsidR="00FD0711" w:rsidRPr="00017376">
        <w:rPr>
          <w:rFonts w:ascii="Times New Roman" w:hAnsi="Times New Roman"/>
          <w:b/>
          <w:sz w:val="24"/>
          <w:szCs w:val="24"/>
        </w:rPr>
        <w:t>inuturi</w:t>
      </w:r>
      <w:r w:rsidR="00B83CBB" w:rsidRPr="00017376">
        <w:rPr>
          <w:rFonts w:ascii="Times New Roman" w:hAnsi="Times New Roman"/>
          <w:b/>
          <w:color w:val="9BBB59" w:themeColor="accent3"/>
          <w:sz w:val="24"/>
          <w:szCs w:val="24"/>
        </w:rPr>
        <w:t>/ Contents</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017376" w14:paraId="59D2B86E" w14:textId="77777777" w:rsidTr="00A946AE">
        <w:trPr>
          <w:jc w:val="center"/>
        </w:trPr>
        <w:tc>
          <w:tcPr>
            <w:tcW w:w="10021" w:type="dxa"/>
            <w:gridSpan w:val="3"/>
            <w:vAlign w:val="center"/>
          </w:tcPr>
          <w:p w14:paraId="43D4E7F0" w14:textId="4C55822C" w:rsidR="001047FD" w:rsidRPr="00017376" w:rsidRDefault="00A65B5D">
            <w:pPr>
              <w:rPr>
                <w:rFonts w:ascii="Times New Roman" w:hAnsi="Times New Roman"/>
              </w:rPr>
            </w:pPr>
            <w:r w:rsidRPr="00017376">
              <w:rPr>
                <w:rFonts w:ascii="Times New Roman" w:hAnsi="Times New Roman"/>
                <w:b/>
              </w:rPr>
              <w:t>CURS</w:t>
            </w:r>
            <w:r w:rsidR="00B83CBB" w:rsidRPr="00017376">
              <w:rPr>
                <w:rFonts w:ascii="Times New Roman" w:hAnsi="Times New Roman"/>
                <w:b/>
              </w:rPr>
              <w:t xml:space="preserve"> </w:t>
            </w:r>
            <w:r w:rsidR="00B83CBB" w:rsidRPr="00017376">
              <w:rPr>
                <w:rFonts w:ascii="Times New Roman" w:hAnsi="Times New Roman"/>
                <w:b/>
                <w:bCs/>
                <w:color w:val="9BBB59" w:themeColor="accent3"/>
                <w:sz w:val="24"/>
                <w:szCs w:val="24"/>
              </w:rPr>
              <w:t>/LECTURE</w:t>
            </w:r>
          </w:p>
        </w:tc>
      </w:tr>
      <w:tr w:rsidR="00AD6760" w:rsidRPr="00017376" w14:paraId="2D3E3FB4" w14:textId="77777777" w:rsidTr="00A946AE">
        <w:trPr>
          <w:jc w:val="center"/>
        </w:trPr>
        <w:tc>
          <w:tcPr>
            <w:tcW w:w="1271" w:type="dxa"/>
            <w:vAlign w:val="center"/>
          </w:tcPr>
          <w:p w14:paraId="03FA306D" w14:textId="760522C1" w:rsidR="00AD6760" w:rsidRPr="00017376" w:rsidRDefault="00AD6760" w:rsidP="00813BB9">
            <w:pPr>
              <w:spacing w:after="0" w:line="240" w:lineRule="auto"/>
              <w:jc w:val="center"/>
              <w:rPr>
                <w:rFonts w:ascii="Times New Roman" w:hAnsi="Times New Roman"/>
                <w:b/>
                <w:bCs/>
                <w:sz w:val="24"/>
                <w:szCs w:val="24"/>
              </w:rPr>
            </w:pPr>
            <w:r w:rsidRPr="00017376">
              <w:rPr>
                <w:rFonts w:ascii="Times New Roman" w:hAnsi="Times New Roman"/>
                <w:b/>
                <w:bCs/>
                <w:sz w:val="24"/>
                <w:szCs w:val="24"/>
              </w:rPr>
              <w:t>Capitolul</w:t>
            </w:r>
            <w:r w:rsidR="00790C21" w:rsidRPr="00017376">
              <w:rPr>
                <w:rFonts w:ascii="Times New Roman" w:hAnsi="Times New Roman"/>
                <w:b/>
                <w:bCs/>
                <w:sz w:val="24"/>
                <w:szCs w:val="24"/>
              </w:rPr>
              <w:t>/</w:t>
            </w:r>
            <w:r w:rsidR="00790C21" w:rsidRPr="00017376">
              <w:rPr>
                <w:rFonts w:ascii="Times New Roman" w:hAnsi="Times New Roman"/>
                <w:b/>
                <w:bCs/>
                <w:color w:val="92D050"/>
                <w:sz w:val="24"/>
                <w:szCs w:val="24"/>
              </w:rPr>
              <w:t>Chapter</w:t>
            </w:r>
          </w:p>
        </w:tc>
        <w:tc>
          <w:tcPr>
            <w:tcW w:w="7597" w:type="dxa"/>
            <w:vAlign w:val="center"/>
          </w:tcPr>
          <w:p w14:paraId="30207E9F" w14:textId="1A07D522" w:rsidR="00AD6760" w:rsidRPr="00017376" w:rsidRDefault="00AD6760" w:rsidP="00813BB9">
            <w:pPr>
              <w:spacing w:after="0" w:line="240" w:lineRule="auto"/>
              <w:jc w:val="center"/>
              <w:rPr>
                <w:rFonts w:ascii="Times New Roman" w:hAnsi="Times New Roman"/>
                <w:b/>
                <w:bCs/>
                <w:sz w:val="24"/>
                <w:szCs w:val="24"/>
              </w:rPr>
            </w:pPr>
            <w:r w:rsidRPr="00017376">
              <w:rPr>
                <w:rFonts w:ascii="Times New Roman" w:hAnsi="Times New Roman"/>
                <w:b/>
                <w:bCs/>
                <w:sz w:val="24"/>
                <w:szCs w:val="24"/>
              </w:rPr>
              <w:t>Con</w:t>
            </w:r>
            <w:r w:rsidR="001B1709" w:rsidRPr="00017376">
              <w:rPr>
                <w:rFonts w:ascii="Times New Roman" w:hAnsi="Times New Roman"/>
                <w:b/>
                <w:bCs/>
                <w:sz w:val="24"/>
                <w:szCs w:val="24"/>
              </w:rPr>
              <w:t>ț</w:t>
            </w:r>
            <w:r w:rsidRPr="00017376">
              <w:rPr>
                <w:rFonts w:ascii="Times New Roman" w:hAnsi="Times New Roman"/>
                <w:b/>
                <w:bCs/>
                <w:sz w:val="24"/>
                <w:szCs w:val="24"/>
              </w:rPr>
              <w:t>inutul</w:t>
            </w:r>
            <w:r w:rsidR="00B83CBB" w:rsidRPr="00017376">
              <w:rPr>
                <w:rFonts w:ascii="Times New Roman" w:hAnsi="Times New Roman"/>
                <w:b/>
                <w:bCs/>
                <w:sz w:val="24"/>
                <w:szCs w:val="24"/>
              </w:rPr>
              <w:t>/</w:t>
            </w:r>
            <w:r w:rsidR="00B83CBB" w:rsidRPr="00017376">
              <w:rPr>
                <w:rFonts w:ascii="Times New Roman" w:hAnsi="Times New Roman"/>
                <w:b/>
                <w:bCs/>
                <w:color w:val="92D050"/>
                <w:sz w:val="24"/>
                <w:szCs w:val="24"/>
              </w:rPr>
              <w:t>Contents</w:t>
            </w:r>
          </w:p>
        </w:tc>
        <w:tc>
          <w:tcPr>
            <w:tcW w:w="1153" w:type="dxa"/>
            <w:vAlign w:val="center"/>
          </w:tcPr>
          <w:p w14:paraId="69A65600" w14:textId="1F4A0A94" w:rsidR="00AD6760" w:rsidRPr="00017376" w:rsidRDefault="00AD6760" w:rsidP="00813BB9">
            <w:pPr>
              <w:spacing w:after="0" w:line="240" w:lineRule="auto"/>
              <w:jc w:val="center"/>
              <w:rPr>
                <w:rFonts w:ascii="Times New Roman" w:hAnsi="Times New Roman"/>
                <w:b/>
                <w:bCs/>
                <w:sz w:val="24"/>
                <w:szCs w:val="24"/>
              </w:rPr>
            </w:pPr>
            <w:r w:rsidRPr="00017376">
              <w:rPr>
                <w:rFonts w:ascii="Times New Roman" w:hAnsi="Times New Roman"/>
                <w:b/>
                <w:bCs/>
                <w:sz w:val="24"/>
                <w:szCs w:val="24"/>
              </w:rPr>
              <w:t>Nr. ore</w:t>
            </w:r>
            <w:r w:rsidR="00B83CBB" w:rsidRPr="00017376">
              <w:rPr>
                <w:rFonts w:ascii="Times New Roman" w:hAnsi="Times New Roman"/>
                <w:b/>
                <w:bCs/>
                <w:sz w:val="24"/>
                <w:szCs w:val="24"/>
              </w:rPr>
              <w:t xml:space="preserve"> </w:t>
            </w:r>
            <w:r w:rsidR="00B83CBB" w:rsidRPr="00017376">
              <w:rPr>
                <w:rFonts w:ascii="Times New Roman" w:hAnsi="Times New Roman"/>
                <w:b/>
                <w:bCs/>
                <w:color w:val="92D050"/>
                <w:sz w:val="24"/>
                <w:szCs w:val="24"/>
              </w:rPr>
              <w:t>No.of Hours</w:t>
            </w:r>
          </w:p>
        </w:tc>
      </w:tr>
      <w:tr w:rsidR="00465FD2" w:rsidRPr="00017376" w14:paraId="603CD687" w14:textId="77777777" w:rsidTr="00A946AE">
        <w:trPr>
          <w:jc w:val="center"/>
        </w:trPr>
        <w:tc>
          <w:tcPr>
            <w:tcW w:w="1271" w:type="dxa"/>
            <w:vAlign w:val="center"/>
          </w:tcPr>
          <w:p w14:paraId="481E9FFA"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I</w:t>
            </w:r>
          </w:p>
        </w:tc>
        <w:tc>
          <w:tcPr>
            <w:tcW w:w="7597" w:type="dxa"/>
          </w:tcPr>
          <w:p w14:paraId="59EC0D84" w14:textId="5F819871" w:rsidR="00465FD2" w:rsidRPr="00017376" w:rsidRDefault="00465FD2" w:rsidP="00465FD2">
            <w:pPr>
              <w:rPr>
                <w:rFonts w:ascii="Times New Roman" w:hAnsi="Times New Roman"/>
                <w:sz w:val="24"/>
                <w:szCs w:val="24"/>
              </w:rPr>
            </w:pPr>
            <w:r w:rsidRPr="00017376">
              <w:rPr>
                <w:rFonts w:ascii="Times New Roman" w:hAnsi="Times New Roman"/>
                <w:sz w:val="24"/>
                <w:szCs w:val="24"/>
              </w:rPr>
              <w:t>Introducere. De ce inginerie aerospațială?</w:t>
            </w:r>
            <w:r w:rsidRPr="00017376">
              <w:rPr>
                <w:rFonts w:ascii="Times New Roman" w:hAnsi="Times New Roman"/>
                <w:sz w:val="24"/>
                <w:szCs w:val="24"/>
              </w:rPr>
              <w:br/>
            </w:r>
            <w:r w:rsidRPr="00017376">
              <w:rPr>
                <w:rFonts w:ascii="Times New Roman" w:hAnsi="Times New Roman"/>
                <w:color w:val="92D050"/>
                <w:sz w:val="24"/>
                <w:szCs w:val="24"/>
              </w:rPr>
              <w:t>Introduction. Why Aerospace Engineering?</w:t>
            </w:r>
          </w:p>
        </w:tc>
        <w:tc>
          <w:tcPr>
            <w:tcW w:w="1153" w:type="dxa"/>
            <w:vAlign w:val="center"/>
          </w:tcPr>
          <w:p w14:paraId="4FCF56AC"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3A01B716" w14:textId="77777777" w:rsidTr="00A946AE">
        <w:trPr>
          <w:jc w:val="center"/>
        </w:trPr>
        <w:tc>
          <w:tcPr>
            <w:tcW w:w="1271" w:type="dxa"/>
            <w:vAlign w:val="center"/>
          </w:tcPr>
          <w:p w14:paraId="18FEF547"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II</w:t>
            </w:r>
          </w:p>
        </w:tc>
        <w:tc>
          <w:tcPr>
            <w:tcW w:w="7597" w:type="dxa"/>
          </w:tcPr>
          <w:p w14:paraId="08145E6B" w14:textId="73DF6E88" w:rsidR="00465FD2" w:rsidRPr="00017376" w:rsidRDefault="00465FD2" w:rsidP="00465FD2">
            <w:pPr>
              <w:rPr>
                <w:rFonts w:ascii="Times New Roman" w:hAnsi="Times New Roman"/>
                <w:sz w:val="24"/>
                <w:szCs w:val="24"/>
              </w:rPr>
            </w:pPr>
            <w:r w:rsidRPr="00017376">
              <w:rPr>
                <w:rFonts w:ascii="Times New Roman" w:hAnsi="Times New Roman"/>
                <w:sz w:val="24"/>
                <w:szCs w:val="24"/>
              </w:rPr>
              <w:t>Principiile zborului. Clasificarea aeronavelor și vehiculelor spațiale.</w:t>
            </w:r>
            <w:r w:rsidRPr="00017376">
              <w:rPr>
                <w:rFonts w:ascii="Times New Roman" w:hAnsi="Times New Roman"/>
                <w:sz w:val="24"/>
                <w:szCs w:val="24"/>
              </w:rPr>
              <w:br/>
            </w:r>
            <w:r w:rsidRPr="00017376">
              <w:rPr>
                <w:rFonts w:ascii="Times New Roman" w:hAnsi="Times New Roman"/>
                <w:color w:val="92D050"/>
                <w:sz w:val="24"/>
                <w:szCs w:val="24"/>
              </w:rPr>
              <w:t>Flight Principles. Classification of Aircraft and Spacecraft.</w:t>
            </w:r>
          </w:p>
        </w:tc>
        <w:tc>
          <w:tcPr>
            <w:tcW w:w="1153" w:type="dxa"/>
          </w:tcPr>
          <w:p w14:paraId="1076D623"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42092385" w14:textId="77777777" w:rsidTr="00A946AE">
        <w:trPr>
          <w:jc w:val="center"/>
        </w:trPr>
        <w:tc>
          <w:tcPr>
            <w:tcW w:w="1271" w:type="dxa"/>
            <w:vAlign w:val="center"/>
          </w:tcPr>
          <w:p w14:paraId="6ED98D92"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III</w:t>
            </w:r>
          </w:p>
        </w:tc>
        <w:tc>
          <w:tcPr>
            <w:tcW w:w="7597" w:type="dxa"/>
          </w:tcPr>
          <w:p w14:paraId="2B191E4A" w14:textId="67C73606" w:rsidR="00465FD2" w:rsidRPr="00017376" w:rsidRDefault="00465FD2" w:rsidP="00465FD2">
            <w:pPr>
              <w:rPr>
                <w:rFonts w:ascii="Times New Roman" w:hAnsi="Times New Roman"/>
                <w:sz w:val="24"/>
                <w:szCs w:val="24"/>
              </w:rPr>
            </w:pPr>
            <w:r w:rsidRPr="00017376">
              <w:rPr>
                <w:rFonts w:ascii="Times New Roman" w:hAnsi="Times New Roman"/>
                <w:sz w:val="24"/>
                <w:szCs w:val="24"/>
              </w:rPr>
              <w:t>Avionul. Structura și sistemele aeronavei. Comanda zborului.</w:t>
            </w:r>
            <w:r w:rsidRPr="00017376">
              <w:rPr>
                <w:rFonts w:ascii="Times New Roman" w:hAnsi="Times New Roman"/>
                <w:sz w:val="24"/>
                <w:szCs w:val="24"/>
              </w:rPr>
              <w:br/>
            </w:r>
            <w:r w:rsidRPr="00017376">
              <w:rPr>
                <w:rFonts w:ascii="Times New Roman" w:hAnsi="Times New Roman"/>
                <w:color w:val="92D050"/>
                <w:sz w:val="24"/>
                <w:szCs w:val="24"/>
              </w:rPr>
              <w:t>Airplane. Aircraft Structure and Systems. Flight Control.</w:t>
            </w:r>
          </w:p>
        </w:tc>
        <w:tc>
          <w:tcPr>
            <w:tcW w:w="1153" w:type="dxa"/>
          </w:tcPr>
          <w:p w14:paraId="7DABC748"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0F9B834B" w14:textId="77777777" w:rsidTr="00A946AE">
        <w:trPr>
          <w:jc w:val="center"/>
        </w:trPr>
        <w:tc>
          <w:tcPr>
            <w:tcW w:w="1271" w:type="dxa"/>
            <w:vAlign w:val="center"/>
          </w:tcPr>
          <w:p w14:paraId="73A483A6"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IV</w:t>
            </w:r>
          </w:p>
        </w:tc>
        <w:tc>
          <w:tcPr>
            <w:tcW w:w="7597" w:type="dxa"/>
          </w:tcPr>
          <w:p w14:paraId="095B6B72" w14:textId="5700DBDE" w:rsidR="00465FD2" w:rsidRPr="00017376" w:rsidRDefault="00465FD2" w:rsidP="00465FD2">
            <w:pPr>
              <w:rPr>
                <w:rFonts w:ascii="Times New Roman" w:hAnsi="Times New Roman"/>
                <w:sz w:val="24"/>
                <w:szCs w:val="24"/>
              </w:rPr>
            </w:pPr>
            <w:r w:rsidRPr="00017376">
              <w:rPr>
                <w:rFonts w:ascii="Times New Roman" w:hAnsi="Times New Roman"/>
                <w:sz w:val="24"/>
                <w:szCs w:val="24"/>
              </w:rPr>
              <w:t>Clase și categorii de aeronave. Materiale pentru aeronave.</w:t>
            </w:r>
            <w:r w:rsidRPr="00017376">
              <w:rPr>
                <w:rFonts w:ascii="Times New Roman" w:hAnsi="Times New Roman"/>
                <w:sz w:val="24"/>
                <w:szCs w:val="24"/>
              </w:rPr>
              <w:br/>
            </w:r>
            <w:r w:rsidRPr="00017376">
              <w:rPr>
                <w:rFonts w:ascii="Times New Roman" w:hAnsi="Times New Roman"/>
                <w:color w:val="92D050"/>
                <w:sz w:val="24"/>
                <w:szCs w:val="24"/>
              </w:rPr>
              <w:t>Aircraft Classes and Categories. Aircraft Materials.</w:t>
            </w:r>
          </w:p>
        </w:tc>
        <w:tc>
          <w:tcPr>
            <w:tcW w:w="1153" w:type="dxa"/>
          </w:tcPr>
          <w:p w14:paraId="1335BCDF"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3E2500E3" w14:textId="77777777" w:rsidTr="00A946AE">
        <w:trPr>
          <w:jc w:val="center"/>
        </w:trPr>
        <w:tc>
          <w:tcPr>
            <w:tcW w:w="1271" w:type="dxa"/>
            <w:vAlign w:val="center"/>
          </w:tcPr>
          <w:p w14:paraId="5C088446"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V</w:t>
            </w:r>
          </w:p>
        </w:tc>
        <w:tc>
          <w:tcPr>
            <w:tcW w:w="7597" w:type="dxa"/>
          </w:tcPr>
          <w:p w14:paraId="4DC75BD4" w14:textId="2C5E672D" w:rsidR="00465FD2" w:rsidRPr="00017376" w:rsidRDefault="00465FD2" w:rsidP="00465FD2">
            <w:pPr>
              <w:rPr>
                <w:rFonts w:ascii="Times New Roman" w:hAnsi="Times New Roman"/>
                <w:sz w:val="24"/>
                <w:szCs w:val="24"/>
              </w:rPr>
            </w:pPr>
            <w:r w:rsidRPr="00017376">
              <w:rPr>
                <w:rFonts w:ascii="Times New Roman" w:hAnsi="Times New Roman"/>
                <w:sz w:val="24"/>
                <w:szCs w:val="24"/>
              </w:rPr>
              <w:t>Zborul avionului. Portanță, greutate, tracțiune, rezistență. Profile aerodinamice.</w:t>
            </w:r>
            <w:r w:rsidRPr="00017376">
              <w:rPr>
                <w:rFonts w:ascii="Times New Roman" w:hAnsi="Times New Roman"/>
                <w:sz w:val="24"/>
                <w:szCs w:val="24"/>
              </w:rPr>
              <w:br/>
            </w:r>
            <w:r w:rsidRPr="00017376">
              <w:rPr>
                <w:rFonts w:ascii="Times New Roman" w:hAnsi="Times New Roman"/>
                <w:color w:val="92D050"/>
                <w:sz w:val="24"/>
                <w:szCs w:val="24"/>
              </w:rPr>
              <w:t>Airplane Flight. Lift, Weight, Thrust, Drag. Airfoils.</w:t>
            </w:r>
          </w:p>
        </w:tc>
        <w:tc>
          <w:tcPr>
            <w:tcW w:w="1153" w:type="dxa"/>
          </w:tcPr>
          <w:p w14:paraId="741AAB28"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0FCCF487" w14:textId="77777777" w:rsidTr="00A946AE">
        <w:trPr>
          <w:jc w:val="center"/>
        </w:trPr>
        <w:tc>
          <w:tcPr>
            <w:tcW w:w="1271" w:type="dxa"/>
            <w:vAlign w:val="center"/>
          </w:tcPr>
          <w:p w14:paraId="2C9FD8E9"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VI</w:t>
            </w:r>
          </w:p>
        </w:tc>
        <w:tc>
          <w:tcPr>
            <w:tcW w:w="7597" w:type="dxa"/>
          </w:tcPr>
          <w:p w14:paraId="0B513153" w14:textId="36FB2781" w:rsidR="00465FD2" w:rsidRPr="00017376" w:rsidRDefault="00465FD2" w:rsidP="00465FD2">
            <w:pPr>
              <w:rPr>
                <w:rFonts w:ascii="Times New Roman" w:hAnsi="Times New Roman"/>
                <w:sz w:val="24"/>
                <w:szCs w:val="24"/>
              </w:rPr>
            </w:pPr>
            <w:r w:rsidRPr="00017376">
              <w:rPr>
                <w:rFonts w:ascii="Times New Roman" w:hAnsi="Times New Roman"/>
                <w:sz w:val="24"/>
                <w:szCs w:val="24"/>
              </w:rPr>
              <w:t>Axe. Comenzi, stabilitate. Factor de sarcină. Angajare.</w:t>
            </w:r>
            <w:r w:rsidRPr="00017376">
              <w:rPr>
                <w:rFonts w:ascii="Times New Roman" w:hAnsi="Times New Roman"/>
                <w:sz w:val="24"/>
                <w:szCs w:val="24"/>
              </w:rPr>
              <w:br/>
            </w:r>
            <w:r w:rsidRPr="00017376">
              <w:rPr>
                <w:rFonts w:ascii="Times New Roman" w:hAnsi="Times New Roman"/>
                <w:color w:val="92D050"/>
                <w:sz w:val="24"/>
                <w:szCs w:val="24"/>
              </w:rPr>
              <w:t>Axes. Controls, Stability. Load Factor. Stall.</w:t>
            </w:r>
          </w:p>
        </w:tc>
        <w:tc>
          <w:tcPr>
            <w:tcW w:w="1153" w:type="dxa"/>
          </w:tcPr>
          <w:p w14:paraId="44DDE5FD"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613ED957" w14:textId="77777777" w:rsidTr="00A946AE">
        <w:trPr>
          <w:jc w:val="center"/>
        </w:trPr>
        <w:tc>
          <w:tcPr>
            <w:tcW w:w="1271" w:type="dxa"/>
            <w:vAlign w:val="center"/>
          </w:tcPr>
          <w:p w14:paraId="44CD9BCF"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VII</w:t>
            </w:r>
          </w:p>
        </w:tc>
        <w:tc>
          <w:tcPr>
            <w:tcW w:w="7597" w:type="dxa"/>
          </w:tcPr>
          <w:p w14:paraId="1EDF39F4" w14:textId="6AE5D45D" w:rsidR="00465FD2" w:rsidRPr="00017376" w:rsidRDefault="00465FD2" w:rsidP="00465FD2">
            <w:pPr>
              <w:rPr>
                <w:rFonts w:ascii="Times New Roman" w:hAnsi="Times New Roman"/>
                <w:sz w:val="24"/>
                <w:szCs w:val="24"/>
              </w:rPr>
            </w:pPr>
            <w:r w:rsidRPr="00017376">
              <w:rPr>
                <w:rFonts w:ascii="Times New Roman" w:hAnsi="Times New Roman"/>
                <w:sz w:val="24"/>
                <w:szCs w:val="24"/>
              </w:rPr>
              <w:t>Elicoptere. Comenzi, stabilitate. Aeronave mai ușoare decât aerul.</w:t>
            </w:r>
            <w:r w:rsidRPr="00017376">
              <w:rPr>
                <w:rFonts w:ascii="Times New Roman" w:hAnsi="Times New Roman"/>
                <w:sz w:val="24"/>
                <w:szCs w:val="24"/>
              </w:rPr>
              <w:br/>
            </w:r>
            <w:r w:rsidRPr="00017376">
              <w:rPr>
                <w:rFonts w:ascii="Times New Roman" w:hAnsi="Times New Roman"/>
                <w:color w:val="92D050"/>
                <w:sz w:val="24"/>
                <w:szCs w:val="24"/>
              </w:rPr>
              <w:t>Helicopters. Controls, Stability. Lighter than Air Aircraft.</w:t>
            </w:r>
          </w:p>
        </w:tc>
        <w:tc>
          <w:tcPr>
            <w:tcW w:w="1153" w:type="dxa"/>
          </w:tcPr>
          <w:p w14:paraId="74BF12BD"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5A1BFFDB" w14:textId="77777777" w:rsidTr="00A946AE">
        <w:trPr>
          <w:jc w:val="center"/>
        </w:trPr>
        <w:tc>
          <w:tcPr>
            <w:tcW w:w="1271" w:type="dxa"/>
            <w:vAlign w:val="center"/>
          </w:tcPr>
          <w:p w14:paraId="4324C209"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VIII</w:t>
            </w:r>
          </w:p>
        </w:tc>
        <w:tc>
          <w:tcPr>
            <w:tcW w:w="7597" w:type="dxa"/>
          </w:tcPr>
          <w:p w14:paraId="7434AE88" w14:textId="3A956C48" w:rsidR="00465FD2" w:rsidRPr="00017376" w:rsidRDefault="00465FD2" w:rsidP="00465FD2">
            <w:pPr>
              <w:rPr>
                <w:rFonts w:ascii="Times New Roman" w:hAnsi="Times New Roman"/>
                <w:sz w:val="24"/>
                <w:szCs w:val="24"/>
              </w:rPr>
            </w:pPr>
            <w:r w:rsidRPr="00017376">
              <w:rPr>
                <w:rFonts w:ascii="Times New Roman" w:hAnsi="Times New Roman"/>
                <w:sz w:val="24"/>
                <w:szCs w:val="24"/>
              </w:rPr>
              <w:t>Viteza aerului, numărul Mach. Instrumente de zbor: Pitot, giroscopice, magnetice.</w:t>
            </w:r>
            <w:r w:rsidRPr="00017376">
              <w:rPr>
                <w:rFonts w:ascii="Times New Roman" w:hAnsi="Times New Roman"/>
                <w:sz w:val="24"/>
                <w:szCs w:val="24"/>
              </w:rPr>
              <w:br/>
            </w:r>
            <w:r w:rsidRPr="00017376">
              <w:rPr>
                <w:rFonts w:ascii="Times New Roman" w:hAnsi="Times New Roman"/>
                <w:color w:val="92D050"/>
                <w:sz w:val="24"/>
                <w:szCs w:val="24"/>
              </w:rPr>
              <w:t>Airspeed, Mach Number. Flight Instruments: Pitot, Gyro, Magnetic.</w:t>
            </w:r>
          </w:p>
        </w:tc>
        <w:tc>
          <w:tcPr>
            <w:tcW w:w="1153" w:type="dxa"/>
          </w:tcPr>
          <w:p w14:paraId="24187A63"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3A58AA3B" w14:textId="77777777" w:rsidTr="00A946AE">
        <w:trPr>
          <w:jc w:val="center"/>
        </w:trPr>
        <w:tc>
          <w:tcPr>
            <w:tcW w:w="1271" w:type="dxa"/>
            <w:vAlign w:val="center"/>
          </w:tcPr>
          <w:p w14:paraId="7F3350DE"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IX</w:t>
            </w:r>
          </w:p>
        </w:tc>
        <w:tc>
          <w:tcPr>
            <w:tcW w:w="7597" w:type="dxa"/>
          </w:tcPr>
          <w:p w14:paraId="6EB24C75" w14:textId="594B2855" w:rsidR="00465FD2" w:rsidRPr="00017376" w:rsidRDefault="00465FD2" w:rsidP="00465FD2">
            <w:pPr>
              <w:rPr>
                <w:rFonts w:ascii="Times New Roman" w:hAnsi="Times New Roman"/>
                <w:sz w:val="24"/>
                <w:szCs w:val="24"/>
              </w:rPr>
            </w:pPr>
            <w:r w:rsidRPr="00017376">
              <w:rPr>
                <w:rFonts w:ascii="Times New Roman" w:hAnsi="Times New Roman"/>
                <w:sz w:val="24"/>
                <w:szCs w:val="24"/>
              </w:rPr>
              <w:t>Motoare aeronautice și sistemul de combustibil. Motor cu piston. Motor cu reacție. Instrumente.</w:t>
            </w:r>
            <w:r w:rsidRPr="00017376">
              <w:rPr>
                <w:rFonts w:ascii="Times New Roman" w:hAnsi="Times New Roman"/>
                <w:sz w:val="24"/>
                <w:szCs w:val="24"/>
              </w:rPr>
              <w:br/>
            </w:r>
            <w:r w:rsidRPr="00017376">
              <w:rPr>
                <w:rFonts w:ascii="Times New Roman" w:hAnsi="Times New Roman"/>
                <w:color w:val="92D050"/>
                <w:sz w:val="24"/>
                <w:szCs w:val="24"/>
              </w:rPr>
              <w:t>Aero Engines and the Fuel System. Piston Engine. Jet Engine. Instruments.</w:t>
            </w:r>
          </w:p>
        </w:tc>
        <w:tc>
          <w:tcPr>
            <w:tcW w:w="1153" w:type="dxa"/>
          </w:tcPr>
          <w:p w14:paraId="492C0F6D"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23665A62" w14:textId="77777777" w:rsidTr="00A946AE">
        <w:trPr>
          <w:jc w:val="center"/>
        </w:trPr>
        <w:tc>
          <w:tcPr>
            <w:tcW w:w="1271" w:type="dxa"/>
            <w:vAlign w:val="center"/>
          </w:tcPr>
          <w:p w14:paraId="768766E8"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X</w:t>
            </w:r>
          </w:p>
        </w:tc>
        <w:tc>
          <w:tcPr>
            <w:tcW w:w="7597" w:type="dxa"/>
          </w:tcPr>
          <w:p w14:paraId="4383CB71" w14:textId="333C083F" w:rsidR="00465FD2" w:rsidRPr="00017376" w:rsidRDefault="00465FD2" w:rsidP="00465FD2">
            <w:pPr>
              <w:rPr>
                <w:rFonts w:ascii="Times New Roman" w:hAnsi="Times New Roman"/>
                <w:sz w:val="24"/>
                <w:szCs w:val="24"/>
              </w:rPr>
            </w:pPr>
            <w:r w:rsidRPr="00017376">
              <w:rPr>
                <w:rFonts w:ascii="Times New Roman" w:hAnsi="Times New Roman"/>
                <w:sz w:val="24"/>
                <w:szCs w:val="24"/>
              </w:rPr>
              <w:t>Operațiuni de aerodrom. Managementul traficului aerian, spațiul aerian. VFR, IFR.</w:t>
            </w:r>
            <w:r w:rsidRPr="00017376">
              <w:rPr>
                <w:rFonts w:ascii="Times New Roman" w:hAnsi="Times New Roman"/>
                <w:sz w:val="24"/>
                <w:szCs w:val="24"/>
              </w:rPr>
              <w:br/>
            </w:r>
            <w:r w:rsidRPr="00017376">
              <w:rPr>
                <w:rFonts w:ascii="Times New Roman" w:hAnsi="Times New Roman"/>
                <w:color w:val="92D050"/>
                <w:sz w:val="24"/>
                <w:szCs w:val="24"/>
              </w:rPr>
              <w:t>Aerodrome Operations. Air Traffic Management, Airspace. VFR, IFR.</w:t>
            </w:r>
          </w:p>
        </w:tc>
        <w:tc>
          <w:tcPr>
            <w:tcW w:w="1153" w:type="dxa"/>
          </w:tcPr>
          <w:p w14:paraId="32207CF4"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1FEB0ABF" w14:textId="77777777" w:rsidTr="00A946AE">
        <w:trPr>
          <w:jc w:val="center"/>
        </w:trPr>
        <w:tc>
          <w:tcPr>
            <w:tcW w:w="1271" w:type="dxa"/>
            <w:vAlign w:val="center"/>
          </w:tcPr>
          <w:p w14:paraId="28A62EDB"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XI</w:t>
            </w:r>
          </w:p>
        </w:tc>
        <w:tc>
          <w:tcPr>
            <w:tcW w:w="7597" w:type="dxa"/>
          </w:tcPr>
          <w:p w14:paraId="0A604574" w14:textId="42879AED" w:rsidR="00465FD2" w:rsidRPr="00017376" w:rsidRDefault="00465FD2" w:rsidP="00465FD2">
            <w:pPr>
              <w:rPr>
                <w:rFonts w:ascii="Times New Roman" w:hAnsi="Times New Roman"/>
                <w:sz w:val="24"/>
                <w:szCs w:val="24"/>
              </w:rPr>
            </w:pPr>
            <w:r w:rsidRPr="00017376">
              <w:rPr>
                <w:rFonts w:ascii="Times New Roman" w:hAnsi="Times New Roman"/>
                <w:sz w:val="24"/>
                <w:szCs w:val="24"/>
              </w:rPr>
              <w:t>Propulsia, controlul și stabilitatea vehiculelor spațiale.</w:t>
            </w:r>
            <w:r w:rsidRPr="00017376">
              <w:rPr>
                <w:rFonts w:ascii="Times New Roman" w:hAnsi="Times New Roman"/>
                <w:sz w:val="24"/>
                <w:szCs w:val="24"/>
              </w:rPr>
              <w:br/>
            </w:r>
            <w:r w:rsidRPr="00017376">
              <w:rPr>
                <w:rFonts w:ascii="Times New Roman" w:hAnsi="Times New Roman"/>
                <w:color w:val="92D050"/>
                <w:sz w:val="24"/>
                <w:szCs w:val="24"/>
              </w:rPr>
              <w:t>Spacecraft Propulsion, Control and Stability.</w:t>
            </w:r>
          </w:p>
        </w:tc>
        <w:tc>
          <w:tcPr>
            <w:tcW w:w="1153" w:type="dxa"/>
          </w:tcPr>
          <w:p w14:paraId="2A5527F7"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0B217199" w14:textId="77777777" w:rsidTr="00A946AE">
        <w:trPr>
          <w:jc w:val="center"/>
        </w:trPr>
        <w:tc>
          <w:tcPr>
            <w:tcW w:w="1271" w:type="dxa"/>
            <w:vAlign w:val="center"/>
          </w:tcPr>
          <w:p w14:paraId="1707F6F7"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XII</w:t>
            </w:r>
          </w:p>
        </w:tc>
        <w:tc>
          <w:tcPr>
            <w:tcW w:w="7597" w:type="dxa"/>
          </w:tcPr>
          <w:p w14:paraId="279A1056" w14:textId="6A7DC78E" w:rsidR="00465FD2" w:rsidRPr="00017376" w:rsidRDefault="00465FD2" w:rsidP="00465FD2">
            <w:pPr>
              <w:rPr>
                <w:rFonts w:ascii="Times New Roman" w:hAnsi="Times New Roman"/>
                <w:sz w:val="24"/>
                <w:szCs w:val="24"/>
              </w:rPr>
            </w:pPr>
            <w:r w:rsidRPr="00017376">
              <w:rPr>
                <w:rFonts w:ascii="Times New Roman" w:hAnsi="Times New Roman"/>
                <w:sz w:val="24"/>
                <w:szCs w:val="24"/>
              </w:rPr>
              <w:t>Navigație. Sisteme de navigație aeriană. Control automat al zborului. FMS.</w:t>
            </w:r>
            <w:r w:rsidRPr="00017376">
              <w:rPr>
                <w:rFonts w:ascii="Times New Roman" w:hAnsi="Times New Roman"/>
                <w:sz w:val="24"/>
                <w:szCs w:val="24"/>
              </w:rPr>
              <w:br/>
            </w:r>
            <w:r w:rsidRPr="00017376">
              <w:rPr>
                <w:rFonts w:ascii="Times New Roman" w:hAnsi="Times New Roman"/>
                <w:color w:val="92D050"/>
                <w:sz w:val="24"/>
                <w:szCs w:val="24"/>
              </w:rPr>
              <w:t>Navigation. Air Navigation Systems. Automatic Flight Control. FMS</w:t>
            </w:r>
            <w:r w:rsidRPr="00017376">
              <w:rPr>
                <w:rFonts w:ascii="Times New Roman" w:hAnsi="Times New Roman"/>
                <w:color w:val="0070C0"/>
                <w:sz w:val="24"/>
                <w:szCs w:val="24"/>
              </w:rPr>
              <w:t>.</w:t>
            </w:r>
          </w:p>
        </w:tc>
        <w:tc>
          <w:tcPr>
            <w:tcW w:w="1153" w:type="dxa"/>
          </w:tcPr>
          <w:p w14:paraId="5C718C55"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3B5E6075" w14:textId="77777777" w:rsidTr="00A946AE">
        <w:trPr>
          <w:jc w:val="center"/>
        </w:trPr>
        <w:tc>
          <w:tcPr>
            <w:tcW w:w="1271" w:type="dxa"/>
            <w:vAlign w:val="center"/>
          </w:tcPr>
          <w:p w14:paraId="1D0FB075"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XIII</w:t>
            </w:r>
          </w:p>
        </w:tc>
        <w:tc>
          <w:tcPr>
            <w:tcW w:w="7597" w:type="dxa"/>
          </w:tcPr>
          <w:p w14:paraId="7DF142FB" w14:textId="79CA7B1E" w:rsidR="00465FD2" w:rsidRPr="00017376" w:rsidRDefault="00465FD2" w:rsidP="00465FD2">
            <w:pPr>
              <w:rPr>
                <w:rFonts w:ascii="Times New Roman" w:hAnsi="Times New Roman"/>
                <w:sz w:val="24"/>
                <w:szCs w:val="24"/>
              </w:rPr>
            </w:pPr>
            <w:r w:rsidRPr="00017376">
              <w:rPr>
                <w:rFonts w:ascii="Times New Roman" w:hAnsi="Times New Roman"/>
                <w:sz w:val="24"/>
                <w:szCs w:val="24"/>
              </w:rPr>
              <w:t>Ingineria transportului aerian. Afaceri în aviație. Autorități de reglementare. Convenția de la Chicago.</w:t>
            </w:r>
            <w:r w:rsidRPr="00017376">
              <w:rPr>
                <w:rFonts w:ascii="Times New Roman" w:hAnsi="Times New Roman"/>
                <w:sz w:val="24"/>
                <w:szCs w:val="24"/>
              </w:rPr>
              <w:br/>
            </w:r>
            <w:r w:rsidRPr="00017376">
              <w:rPr>
                <w:rFonts w:ascii="Times New Roman" w:hAnsi="Times New Roman"/>
                <w:color w:val="92D050"/>
                <w:sz w:val="24"/>
                <w:szCs w:val="24"/>
              </w:rPr>
              <w:lastRenderedPageBreak/>
              <w:t>Air Transport Engineering. Aviation Business. Regulators. Chicago Convention.</w:t>
            </w:r>
          </w:p>
        </w:tc>
        <w:tc>
          <w:tcPr>
            <w:tcW w:w="1153" w:type="dxa"/>
          </w:tcPr>
          <w:p w14:paraId="2BA38627"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lastRenderedPageBreak/>
              <w:t>2</w:t>
            </w:r>
          </w:p>
        </w:tc>
      </w:tr>
      <w:tr w:rsidR="00465FD2" w:rsidRPr="00017376" w14:paraId="6A068A8B" w14:textId="77777777" w:rsidTr="00A946AE">
        <w:trPr>
          <w:jc w:val="center"/>
        </w:trPr>
        <w:tc>
          <w:tcPr>
            <w:tcW w:w="1271" w:type="dxa"/>
            <w:vAlign w:val="center"/>
          </w:tcPr>
          <w:p w14:paraId="2EA73DA0"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XIV</w:t>
            </w:r>
          </w:p>
        </w:tc>
        <w:tc>
          <w:tcPr>
            <w:tcW w:w="7597" w:type="dxa"/>
          </w:tcPr>
          <w:p w14:paraId="60F3E3C9" w14:textId="6C571E72" w:rsidR="00465FD2" w:rsidRPr="00017376" w:rsidRDefault="00465FD2" w:rsidP="00465FD2">
            <w:pPr>
              <w:rPr>
                <w:rFonts w:ascii="Times New Roman" w:hAnsi="Times New Roman"/>
                <w:sz w:val="24"/>
                <w:szCs w:val="24"/>
              </w:rPr>
            </w:pPr>
            <w:r w:rsidRPr="00017376">
              <w:rPr>
                <w:rFonts w:ascii="Times New Roman" w:hAnsi="Times New Roman"/>
                <w:sz w:val="24"/>
                <w:szCs w:val="24"/>
              </w:rPr>
              <w:t>Concluzii.</w:t>
            </w:r>
            <w:r w:rsidRPr="00017376">
              <w:rPr>
                <w:rFonts w:ascii="Times New Roman" w:hAnsi="Times New Roman"/>
                <w:sz w:val="24"/>
                <w:szCs w:val="24"/>
              </w:rPr>
              <w:br/>
            </w:r>
            <w:r w:rsidRPr="00017376">
              <w:rPr>
                <w:rFonts w:ascii="Times New Roman" w:hAnsi="Times New Roman"/>
                <w:color w:val="92D050"/>
                <w:sz w:val="24"/>
                <w:szCs w:val="24"/>
              </w:rPr>
              <w:t>Conclusions.</w:t>
            </w:r>
          </w:p>
        </w:tc>
        <w:tc>
          <w:tcPr>
            <w:tcW w:w="1153" w:type="dxa"/>
          </w:tcPr>
          <w:p w14:paraId="07768CDC"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F972C4" w:rsidRPr="00017376" w14:paraId="16463879" w14:textId="77777777" w:rsidTr="00A946AE">
        <w:trPr>
          <w:jc w:val="center"/>
        </w:trPr>
        <w:tc>
          <w:tcPr>
            <w:tcW w:w="1271" w:type="dxa"/>
          </w:tcPr>
          <w:p w14:paraId="17FDE04C" w14:textId="77777777" w:rsidR="00F972C4" w:rsidRPr="00017376" w:rsidRDefault="00F972C4" w:rsidP="00813BB9">
            <w:pPr>
              <w:spacing w:after="0" w:line="240" w:lineRule="auto"/>
              <w:rPr>
                <w:rFonts w:ascii="Times New Roman" w:hAnsi="Times New Roman"/>
                <w:sz w:val="24"/>
                <w:szCs w:val="24"/>
              </w:rPr>
            </w:pPr>
          </w:p>
        </w:tc>
        <w:tc>
          <w:tcPr>
            <w:tcW w:w="7597" w:type="dxa"/>
          </w:tcPr>
          <w:p w14:paraId="0192895F" w14:textId="77777777" w:rsidR="001047FD" w:rsidRPr="00017376" w:rsidRDefault="00A65B5D" w:rsidP="00B83CBB">
            <w:pPr>
              <w:jc w:val="right"/>
              <w:rPr>
                <w:rFonts w:ascii="Times New Roman" w:hAnsi="Times New Roman"/>
              </w:rPr>
            </w:pPr>
            <w:r w:rsidRPr="00017376">
              <w:rPr>
                <w:rFonts w:ascii="Times New Roman" w:hAnsi="Times New Roman"/>
              </w:rPr>
              <w:t>Total:</w:t>
            </w:r>
          </w:p>
        </w:tc>
        <w:tc>
          <w:tcPr>
            <w:tcW w:w="1153" w:type="dxa"/>
          </w:tcPr>
          <w:p w14:paraId="6DACB91B" w14:textId="77777777" w:rsidR="001047FD" w:rsidRPr="00017376" w:rsidRDefault="00A65B5D" w:rsidP="00B83CBB">
            <w:pPr>
              <w:jc w:val="center"/>
              <w:rPr>
                <w:rFonts w:ascii="Times New Roman" w:hAnsi="Times New Roman"/>
              </w:rPr>
            </w:pPr>
            <w:r w:rsidRPr="00017376">
              <w:rPr>
                <w:rFonts w:ascii="Times New Roman" w:hAnsi="Times New Roman"/>
              </w:rPr>
              <w:t>28</w:t>
            </w:r>
          </w:p>
        </w:tc>
      </w:tr>
      <w:tr w:rsidR="00144C38" w:rsidRPr="00017376" w14:paraId="279C33A6" w14:textId="77777777" w:rsidTr="00A946AE">
        <w:trPr>
          <w:jc w:val="center"/>
        </w:trPr>
        <w:tc>
          <w:tcPr>
            <w:tcW w:w="10021" w:type="dxa"/>
            <w:gridSpan w:val="3"/>
            <w:vAlign w:val="center"/>
          </w:tcPr>
          <w:p w14:paraId="0CEF93EC" w14:textId="77777777" w:rsidR="00B83CBB" w:rsidRPr="00017376" w:rsidRDefault="00A65B5D">
            <w:pPr>
              <w:rPr>
                <w:rFonts w:ascii="Times New Roman" w:hAnsi="Times New Roman"/>
                <w:sz w:val="24"/>
                <w:szCs w:val="24"/>
              </w:rPr>
            </w:pPr>
            <w:r w:rsidRPr="00017376">
              <w:rPr>
                <w:rFonts w:ascii="Times New Roman" w:hAnsi="Times New Roman"/>
                <w:sz w:val="24"/>
                <w:szCs w:val="24"/>
              </w:rPr>
              <w:t>Bibliografie</w:t>
            </w:r>
            <w:r w:rsidR="00B83CBB" w:rsidRPr="00017376">
              <w:rPr>
                <w:rFonts w:ascii="Times New Roman" w:hAnsi="Times New Roman"/>
                <w:sz w:val="24"/>
                <w:szCs w:val="24"/>
              </w:rPr>
              <w:t xml:space="preserve"> </w:t>
            </w:r>
            <w:r w:rsidR="00B83CBB" w:rsidRPr="00017376">
              <w:rPr>
                <w:rFonts w:ascii="Times New Roman" w:hAnsi="Times New Roman"/>
                <w:color w:val="000000" w:themeColor="text1"/>
                <w:sz w:val="24"/>
                <w:szCs w:val="24"/>
              </w:rPr>
              <w:t>/</w:t>
            </w:r>
            <w:r w:rsidR="00B83CBB" w:rsidRPr="00017376">
              <w:rPr>
                <w:rFonts w:ascii="Times New Roman" w:hAnsi="Times New Roman"/>
                <w:color w:val="92D050"/>
                <w:sz w:val="24"/>
                <w:szCs w:val="24"/>
              </w:rPr>
              <w:t>References</w:t>
            </w:r>
            <w:r w:rsidRPr="00017376">
              <w:rPr>
                <w:rFonts w:ascii="Times New Roman" w:hAnsi="Times New Roman"/>
                <w:sz w:val="24"/>
                <w:szCs w:val="24"/>
              </w:rPr>
              <w:t>:</w:t>
            </w:r>
          </w:p>
          <w:p w14:paraId="0B5BDC5B" w14:textId="77777777" w:rsidR="00465FD2" w:rsidRPr="00017376" w:rsidRDefault="00465FD2" w:rsidP="00465FD2">
            <w:pPr>
              <w:pStyle w:val="ListParagraph"/>
              <w:numPr>
                <w:ilvl w:val="0"/>
                <w:numId w:val="35"/>
              </w:numPr>
              <w:rPr>
                <w:rFonts w:ascii="Times New Roman" w:hAnsi="Times New Roman"/>
                <w:sz w:val="24"/>
                <w:szCs w:val="24"/>
              </w:rPr>
            </w:pPr>
            <w:r w:rsidRPr="00017376">
              <w:rPr>
                <w:rFonts w:ascii="Times New Roman" w:hAnsi="Times New Roman"/>
                <w:sz w:val="24"/>
                <w:szCs w:val="24"/>
              </w:rPr>
              <w:t>MacDonald, A. F., Peppler, I. L. (2000). From the Ground Up. Aviation Publishers Co. Limited, Ottawa.</w:t>
            </w:r>
          </w:p>
          <w:p w14:paraId="1EF13C1F" w14:textId="5E214FCC" w:rsidR="001047FD" w:rsidRPr="00017376" w:rsidRDefault="00465FD2" w:rsidP="00465FD2">
            <w:pPr>
              <w:pStyle w:val="ListParagraph"/>
              <w:numPr>
                <w:ilvl w:val="0"/>
                <w:numId w:val="35"/>
              </w:numPr>
              <w:rPr>
                <w:rFonts w:ascii="Times New Roman" w:hAnsi="Times New Roman"/>
                <w:sz w:val="24"/>
                <w:szCs w:val="24"/>
              </w:rPr>
            </w:pPr>
            <w:r w:rsidRPr="00017376">
              <w:rPr>
                <w:rFonts w:ascii="Times New Roman" w:hAnsi="Times New Roman"/>
                <w:sz w:val="24"/>
                <w:szCs w:val="24"/>
              </w:rPr>
              <w:t>Pleter, O. T. (2009). Introduction to Aerospace Engineering. Brainbond, București.</w:t>
            </w:r>
          </w:p>
        </w:tc>
      </w:tr>
    </w:tbl>
    <w:p w14:paraId="2E763E99" w14:textId="77777777" w:rsidR="002A2A27" w:rsidRPr="00017376"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234"/>
        <w:gridCol w:w="1073"/>
      </w:tblGrid>
      <w:tr w:rsidR="00AD6760" w:rsidRPr="00017376" w14:paraId="4D06F3A4" w14:textId="77777777" w:rsidTr="00A946AE">
        <w:trPr>
          <w:trHeight w:val="310"/>
          <w:jc w:val="center"/>
        </w:trPr>
        <w:tc>
          <w:tcPr>
            <w:tcW w:w="10041" w:type="dxa"/>
            <w:gridSpan w:val="3"/>
            <w:vAlign w:val="center"/>
          </w:tcPr>
          <w:p w14:paraId="094C3E84" w14:textId="10DAE32C" w:rsidR="001047FD" w:rsidRPr="00017376" w:rsidRDefault="00A65B5D">
            <w:pPr>
              <w:rPr>
                <w:rFonts w:ascii="Times New Roman" w:hAnsi="Times New Roman"/>
              </w:rPr>
            </w:pPr>
            <w:r w:rsidRPr="00017376">
              <w:rPr>
                <w:rFonts w:ascii="Times New Roman" w:hAnsi="Times New Roman"/>
                <w:b/>
              </w:rPr>
              <w:t>SEMINAR</w:t>
            </w:r>
            <w:r w:rsidR="00B83CBB" w:rsidRPr="00017376">
              <w:rPr>
                <w:rFonts w:ascii="Times New Roman" w:hAnsi="Times New Roman"/>
                <w:b/>
                <w:bCs/>
                <w:color w:val="9BBB59" w:themeColor="accent3"/>
                <w:sz w:val="24"/>
                <w:szCs w:val="24"/>
              </w:rPr>
              <w:t>/SEMINAR</w:t>
            </w:r>
          </w:p>
        </w:tc>
      </w:tr>
      <w:tr w:rsidR="00AD6760" w:rsidRPr="00017376" w14:paraId="45C4EF9B" w14:textId="77777777" w:rsidTr="00790C21">
        <w:trPr>
          <w:trHeight w:val="310"/>
          <w:jc w:val="center"/>
        </w:trPr>
        <w:tc>
          <w:tcPr>
            <w:tcW w:w="734" w:type="dxa"/>
            <w:vAlign w:val="center"/>
          </w:tcPr>
          <w:p w14:paraId="1EBDC26E" w14:textId="5D01C2A3" w:rsidR="00AD6760" w:rsidRPr="00017376" w:rsidRDefault="00AD6760" w:rsidP="00813BB9">
            <w:pPr>
              <w:spacing w:after="0" w:line="240" w:lineRule="auto"/>
              <w:jc w:val="center"/>
              <w:rPr>
                <w:rFonts w:ascii="Times New Roman" w:hAnsi="Times New Roman"/>
                <w:b/>
                <w:bCs/>
                <w:sz w:val="24"/>
                <w:szCs w:val="24"/>
              </w:rPr>
            </w:pPr>
            <w:r w:rsidRPr="00017376">
              <w:rPr>
                <w:rFonts w:ascii="Times New Roman" w:hAnsi="Times New Roman"/>
                <w:b/>
                <w:bCs/>
                <w:sz w:val="24"/>
                <w:szCs w:val="24"/>
              </w:rPr>
              <w:t xml:space="preserve">Nr. crt. </w:t>
            </w:r>
            <w:r w:rsidR="00790C21" w:rsidRPr="00017376">
              <w:rPr>
                <w:rFonts w:ascii="Times New Roman" w:hAnsi="Times New Roman"/>
                <w:b/>
                <w:bCs/>
                <w:sz w:val="24"/>
                <w:szCs w:val="24"/>
              </w:rPr>
              <w:t xml:space="preserve"> </w:t>
            </w:r>
            <w:r w:rsidR="00790C21" w:rsidRPr="00017376">
              <w:rPr>
                <w:rFonts w:ascii="Times New Roman" w:hAnsi="Times New Roman"/>
                <w:b/>
                <w:bCs/>
                <w:color w:val="92D050"/>
                <w:sz w:val="24"/>
                <w:szCs w:val="24"/>
              </w:rPr>
              <w:t>Item no.</w:t>
            </w:r>
          </w:p>
        </w:tc>
        <w:tc>
          <w:tcPr>
            <w:tcW w:w="8234" w:type="dxa"/>
            <w:vAlign w:val="center"/>
          </w:tcPr>
          <w:p w14:paraId="70D8C65B" w14:textId="1BA44ED2" w:rsidR="00AD6760" w:rsidRPr="00017376" w:rsidRDefault="00AD6760" w:rsidP="00813BB9">
            <w:pPr>
              <w:spacing w:after="0" w:line="240" w:lineRule="auto"/>
              <w:jc w:val="center"/>
              <w:rPr>
                <w:rFonts w:ascii="Times New Roman" w:hAnsi="Times New Roman"/>
                <w:b/>
                <w:bCs/>
                <w:sz w:val="24"/>
                <w:szCs w:val="24"/>
              </w:rPr>
            </w:pPr>
            <w:r w:rsidRPr="00017376">
              <w:rPr>
                <w:rFonts w:ascii="Times New Roman" w:hAnsi="Times New Roman"/>
                <w:b/>
                <w:bCs/>
                <w:sz w:val="24"/>
                <w:szCs w:val="24"/>
              </w:rPr>
              <w:t>Con</w:t>
            </w:r>
            <w:r w:rsidR="001B1709" w:rsidRPr="00017376">
              <w:rPr>
                <w:rFonts w:ascii="Times New Roman" w:hAnsi="Times New Roman"/>
                <w:b/>
                <w:bCs/>
                <w:sz w:val="24"/>
                <w:szCs w:val="24"/>
              </w:rPr>
              <w:t>ț</w:t>
            </w:r>
            <w:r w:rsidRPr="00017376">
              <w:rPr>
                <w:rFonts w:ascii="Times New Roman" w:hAnsi="Times New Roman"/>
                <w:b/>
                <w:bCs/>
                <w:sz w:val="24"/>
                <w:szCs w:val="24"/>
              </w:rPr>
              <w:t>inutul</w:t>
            </w:r>
            <w:r w:rsidR="00790C21" w:rsidRPr="00017376">
              <w:rPr>
                <w:rFonts w:ascii="Times New Roman" w:hAnsi="Times New Roman"/>
                <w:b/>
                <w:bCs/>
                <w:sz w:val="24"/>
                <w:szCs w:val="24"/>
              </w:rPr>
              <w:t xml:space="preserve"> /</w:t>
            </w:r>
            <w:r w:rsidR="00790C21" w:rsidRPr="00017376">
              <w:rPr>
                <w:rFonts w:ascii="Times New Roman" w:hAnsi="Times New Roman"/>
                <w:b/>
                <w:bCs/>
                <w:color w:val="92D050"/>
                <w:sz w:val="24"/>
                <w:szCs w:val="24"/>
              </w:rPr>
              <w:t>Contents</w:t>
            </w:r>
          </w:p>
        </w:tc>
        <w:tc>
          <w:tcPr>
            <w:tcW w:w="1073" w:type="dxa"/>
            <w:vAlign w:val="center"/>
          </w:tcPr>
          <w:p w14:paraId="473E8D70" w14:textId="1FF5F1BA" w:rsidR="00AD6760" w:rsidRPr="00017376" w:rsidRDefault="00AD6760" w:rsidP="00813BB9">
            <w:pPr>
              <w:spacing w:after="0" w:line="240" w:lineRule="auto"/>
              <w:jc w:val="center"/>
              <w:rPr>
                <w:rFonts w:ascii="Times New Roman" w:hAnsi="Times New Roman"/>
                <w:b/>
                <w:bCs/>
                <w:sz w:val="24"/>
                <w:szCs w:val="24"/>
              </w:rPr>
            </w:pPr>
            <w:r w:rsidRPr="00017376">
              <w:rPr>
                <w:rFonts w:ascii="Times New Roman" w:hAnsi="Times New Roman"/>
                <w:b/>
                <w:bCs/>
                <w:sz w:val="24"/>
                <w:szCs w:val="24"/>
              </w:rPr>
              <w:t>Nr. ore</w:t>
            </w:r>
            <w:r w:rsidR="00790C21" w:rsidRPr="00017376">
              <w:rPr>
                <w:rFonts w:ascii="Times New Roman" w:hAnsi="Times New Roman"/>
                <w:b/>
                <w:bCs/>
                <w:sz w:val="24"/>
                <w:szCs w:val="24"/>
              </w:rPr>
              <w:t xml:space="preserve"> </w:t>
            </w:r>
            <w:r w:rsidR="00790C21" w:rsidRPr="00017376">
              <w:rPr>
                <w:rFonts w:ascii="Times New Roman" w:hAnsi="Times New Roman"/>
                <w:b/>
                <w:bCs/>
                <w:color w:val="92D050"/>
                <w:sz w:val="24"/>
                <w:szCs w:val="24"/>
              </w:rPr>
              <w:t>No.of Hours</w:t>
            </w:r>
          </w:p>
        </w:tc>
      </w:tr>
      <w:tr w:rsidR="00465FD2" w:rsidRPr="00017376" w14:paraId="17204FCE" w14:textId="77777777" w:rsidTr="00790C21">
        <w:trPr>
          <w:trHeight w:val="310"/>
          <w:jc w:val="center"/>
        </w:trPr>
        <w:tc>
          <w:tcPr>
            <w:tcW w:w="734" w:type="dxa"/>
          </w:tcPr>
          <w:p w14:paraId="2F28F90F"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1.</w:t>
            </w:r>
          </w:p>
        </w:tc>
        <w:tc>
          <w:tcPr>
            <w:tcW w:w="8234" w:type="dxa"/>
          </w:tcPr>
          <w:p w14:paraId="51E76F91" w14:textId="7472A485" w:rsidR="00465FD2" w:rsidRPr="00017376" w:rsidRDefault="00465FD2" w:rsidP="00465FD2">
            <w:pPr>
              <w:rPr>
                <w:rFonts w:ascii="Times New Roman" w:hAnsi="Times New Roman"/>
                <w:sz w:val="24"/>
                <w:szCs w:val="24"/>
              </w:rPr>
            </w:pPr>
            <w:r w:rsidRPr="00017376">
              <w:rPr>
                <w:rFonts w:ascii="Times New Roman" w:hAnsi="Times New Roman"/>
                <w:sz w:val="24"/>
                <w:szCs w:val="24"/>
              </w:rPr>
              <w:t>Calculul orbitelor sateliților.</w:t>
            </w:r>
            <w:r w:rsidRPr="00017376">
              <w:rPr>
                <w:rFonts w:ascii="Times New Roman" w:hAnsi="Times New Roman"/>
                <w:sz w:val="24"/>
                <w:szCs w:val="24"/>
              </w:rPr>
              <w:br/>
            </w:r>
            <w:r w:rsidRPr="00017376">
              <w:rPr>
                <w:rFonts w:ascii="Times New Roman" w:hAnsi="Times New Roman"/>
                <w:color w:val="92D050"/>
                <w:sz w:val="24"/>
                <w:szCs w:val="24"/>
              </w:rPr>
              <w:t>Satellite Orbit Calculations.</w:t>
            </w:r>
          </w:p>
        </w:tc>
        <w:tc>
          <w:tcPr>
            <w:tcW w:w="1073" w:type="dxa"/>
          </w:tcPr>
          <w:p w14:paraId="36AFF394"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14424E26" w14:textId="77777777" w:rsidTr="00790C21">
        <w:trPr>
          <w:trHeight w:val="310"/>
          <w:jc w:val="center"/>
        </w:trPr>
        <w:tc>
          <w:tcPr>
            <w:tcW w:w="734" w:type="dxa"/>
          </w:tcPr>
          <w:p w14:paraId="4DA25FE9"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c>
          <w:tcPr>
            <w:tcW w:w="8234" w:type="dxa"/>
          </w:tcPr>
          <w:p w14:paraId="694651D2" w14:textId="45D2A207" w:rsidR="00465FD2" w:rsidRPr="00017376" w:rsidRDefault="00465FD2" w:rsidP="00465FD2">
            <w:pPr>
              <w:rPr>
                <w:rFonts w:ascii="Times New Roman" w:hAnsi="Times New Roman"/>
                <w:sz w:val="24"/>
                <w:szCs w:val="24"/>
              </w:rPr>
            </w:pPr>
            <w:r w:rsidRPr="00017376">
              <w:rPr>
                <w:rFonts w:ascii="Times New Roman" w:hAnsi="Times New Roman"/>
                <w:sz w:val="24"/>
                <w:szCs w:val="24"/>
              </w:rPr>
              <w:t>Viteza terminală. Calcule pentru parașute.</w:t>
            </w:r>
            <w:r w:rsidRPr="00017376">
              <w:rPr>
                <w:rFonts w:ascii="Times New Roman" w:hAnsi="Times New Roman"/>
                <w:sz w:val="24"/>
                <w:szCs w:val="24"/>
              </w:rPr>
              <w:br/>
            </w:r>
            <w:r w:rsidRPr="00017376">
              <w:rPr>
                <w:rFonts w:ascii="Times New Roman" w:hAnsi="Times New Roman"/>
                <w:color w:val="92D050"/>
                <w:sz w:val="24"/>
                <w:szCs w:val="24"/>
              </w:rPr>
              <w:t>Terminal velocity. Parachute Calculations.</w:t>
            </w:r>
          </w:p>
        </w:tc>
        <w:tc>
          <w:tcPr>
            <w:tcW w:w="1073" w:type="dxa"/>
          </w:tcPr>
          <w:p w14:paraId="49BDDFDF"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5A6058AB" w14:textId="77777777" w:rsidTr="00790C21">
        <w:trPr>
          <w:trHeight w:val="310"/>
          <w:jc w:val="center"/>
        </w:trPr>
        <w:tc>
          <w:tcPr>
            <w:tcW w:w="734" w:type="dxa"/>
          </w:tcPr>
          <w:p w14:paraId="4EBCBD01"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3.</w:t>
            </w:r>
          </w:p>
        </w:tc>
        <w:tc>
          <w:tcPr>
            <w:tcW w:w="8234" w:type="dxa"/>
          </w:tcPr>
          <w:p w14:paraId="39ABA7DB" w14:textId="30BD477B" w:rsidR="00465FD2" w:rsidRPr="00017376" w:rsidRDefault="00465FD2" w:rsidP="00465FD2">
            <w:pPr>
              <w:rPr>
                <w:rFonts w:ascii="Times New Roman" w:hAnsi="Times New Roman"/>
                <w:sz w:val="24"/>
                <w:szCs w:val="24"/>
              </w:rPr>
            </w:pPr>
            <w:r w:rsidRPr="00017376">
              <w:rPr>
                <w:rFonts w:ascii="Times New Roman" w:hAnsi="Times New Roman"/>
                <w:sz w:val="24"/>
                <w:szCs w:val="24"/>
              </w:rPr>
              <w:t>Calcule privind dinamica zborului baloanelor și dirijabilelor.</w:t>
            </w:r>
            <w:r w:rsidRPr="00017376">
              <w:rPr>
                <w:rFonts w:ascii="Times New Roman" w:hAnsi="Times New Roman"/>
                <w:sz w:val="24"/>
                <w:szCs w:val="24"/>
              </w:rPr>
              <w:br/>
            </w:r>
            <w:r w:rsidRPr="00017376">
              <w:rPr>
                <w:rFonts w:ascii="Times New Roman" w:hAnsi="Times New Roman"/>
                <w:color w:val="92D050"/>
                <w:sz w:val="24"/>
                <w:szCs w:val="24"/>
              </w:rPr>
              <w:t>Balloon and Dirigible Flight Dynamics Calculations.</w:t>
            </w:r>
          </w:p>
        </w:tc>
        <w:tc>
          <w:tcPr>
            <w:tcW w:w="1073" w:type="dxa"/>
          </w:tcPr>
          <w:p w14:paraId="095343E5"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779F4B8A" w14:textId="77777777" w:rsidTr="00790C21">
        <w:trPr>
          <w:trHeight w:val="310"/>
          <w:jc w:val="center"/>
        </w:trPr>
        <w:tc>
          <w:tcPr>
            <w:tcW w:w="734" w:type="dxa"/>
          </w:tcPr>
          <w:p w14:paraId="3D3685F7"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4.</w:t>
            </w:r>
          </w:p>
        </w:tc>
        <w:tc>
          <w:tcPr>
            <w:tcW w:w="8234" w:type="dxa"/>
          </w:tcPr>
          <w:p w14:paraId="6FBE3982" w14:textId="160A83C9" w:rsidR="00465FD2" w:rsidRPr="00017376" w:rsidRDefault="00465FD2" w:rsidP="00465FD2">
            <w:pPr>
              <w:rPr>
                <w:rFonts w:ascii="Times New Roman" w:hAnsi="Times New Roman"/>
                <w:sz w:val="24"/>
                <w:szCs w:val="24"/>
              </w:rPr>
            </w:pPr>
            <w:r w:rsidRPr="00017376">
              <w:rPr>
                <w:rFonts w:ascii="Times New Roman" w:hAnsi="Times New Roman"/>
                <w:sz w:val="24"/>
                <w:szCs w:val="24"/>
              </w:rPr>
              <w:t>Calcule de portanță și rezistență aerodinamică: zmeu.</w:t>
            </w:r>
            <w:r w:rsidRPr="00017376">
              <w:rPr>
                <w:rFonts w:ascii="Times New Roman" w:hAnsi="Times New Roman"/>
                <w:sz w:val="24"/>
                <w:szCs w:val="24"/>
              </w:rPr>
              <w:br/>
            </w:r>
            <w:r w:rsidRPr="00017376">
              <w:rPr>
                <w:rFonts w:ascii="Times New Roman" w:hAnsi="Times New Roman"/>
                <w:color w:val="92D050"/>
                <w:sz w:val="24"/>
                <w:szCs w:val="24"/>
              </w:rPr>
              <w:t>Aerodynamic Lift and Drag Calculations: kite.</w:t>
            </w:r>
          </w:p>
        </w:tc>
        <w:tc>
          <w:tcPr>
            <w:tcW w:w="1073" w:type="dxa"/>
          </w:tcPr>
          <w:p w14:paraId="6FB115D4"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487E854C" w14:textId="77777777" w:rsidTr="00790C21">
        <w:trPr>
          <w:trHeight w:val="310"/>
          <w:jc w:val="center"/>
        </w:trPr>
        <w:tc>
          <w:tcPr>
            <w:tcW w:w="734" w:type="dxa"/>
          </w:tcPr>
          <w:p w14:paraId="3521F222"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5.</w:t>
            </w:r>
          </w:p>
        </w:tc>
        <w:tc>
          <w:tcPr>
            <w:tcW w:w="8234" w:type="dxa"/>
          </w:tcPr>
          <w:p w14:paraId="7252C5B6" w14:textId="230B7C39" w:rsidR="00465FD2" w:rsidRPr="00017376" w:rsidRDefault="00465FD2" w:rsidP="00465FD2">
            <w:pPr>
              <w:rPr>
                <w:rFonts w:ascii="Times New Roman" w:hAnsi="Times New Roman"/>
                <w:sz w:val="24"/>
                <w:szCs w:val="24"/>
              </w:rPr>
            </w:pPr>
            <w:r w:rsidRPr="00017376">
              <w:rPr>
                <w:rFonts w:ascii="Times New Roman" w:hAnsi="Times New Roman"/>
                <w:sz w:val="24"/>
                <w:szCs w:val="24"/>
              </w:rPr>
              <w:t>Calcule de portanță și rezistență aerodinamică: avion.</w:t>
            </w:r>
            <w:r w:rsidRPr="00017376">
              <w:rPr>
                <w:rFonts w:ascii="Times New Roman" w:hAnsi="Times New Roman"/>
                <w:sz w:val="24"/>
                <w:szCs w:val="24"/>
              </w:rPr>
              <w:br/>
            </w:r>
            <w:r w:rsidRPr="00017376">
              <w:rPr>
                <w:rFonts w:ascii="Times New Roman" w:hAnsi="Times New Roman"/>
                <w:color w:val="92D050"/>
                <w:sz w:val="24"/>
                <w:szCs w:val="24"/>
              </w:rPr>
              <w:t>Aerodynamic Lift and Drag Calculations: airplane.</w:t>
            </w:r>
          </w:p>
        </w:tc>
        <w:tc>
          <w:tcPr>
            <w:tcW w:w="1073" w:type="dxa"/>
          </w:tcPr>
          <w:p w14:paraId="6C77BC45"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6E8429A2" w14:textId="77777777" w:rsidTr="00790C21">
        <w:trPr>
          <w:trHeight w:val="310"/>
          <w:jc w:val="center"/>
        </w:trPr>
        <w:tc>
          <w:tcPr>
            <w:tcW w:w="734" w:type="dxa"/>
          </w:tcPr>
          <w:p w14:paraId="38CC938B"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6.</w:t>
            </w:r>
          </w:p>
        </w:tc>
        <w:tc>
          <w:tcPr>
            <w:tcW w:w="8234" w:type="dxa"/>
          </w:tcPr>
          <w:p w14:paraId="1B451AA8" w14:textId="2063C723" w:rsidR="00465FD2" w:rsidRPr="00017376" w:rsidRDefault="00465FD2" w:rsidP="00465FD2">
            <w:pPr>
              <w:rPr>
                <w:rFonts w:ascii="Times New Roman" w:hAnsi="Times New Roman"/>
                <w:sz w:val="24"/>
                <w:szCs w:val="24"/>
              </w:rPr>
            </w:pPr>
            <w:r w:rsidRPr="00017376">
              <w:rPr>
                <w:rFonts w:ascii="Times New Roman" w:hAnsi="Times New Roman"/>
                <w:sz w:val="24"/>
                <w:szCs w:val="24"/>
              </w:rPr>
              <w:t>Proiectarea aeronavei – temă de echipă: definirea configurației și calcule preliminare.</w:t>
            </w:r>
            <w:r w:rsidRPr="00017376">
              <w:rPr>
                <w:rFonts w:ascii="Times New Roman" w:hAnsi="Times New Roman"/>
                <w:sz w:val="24"/>
                <w:szCs w:val="24"/>
              </w:rPr>
              <w:br/>
            </w:r>
            <w:r w:rsidRPr="00017376">
              <w:rPr>
                <w:rFonts w:ascii="Times New Roman" w:hAnsi="Times New Roman"/>
                <w:color w:val="92D050"/>
                <w:sz w:val="24"/>
                <w:szCs w:val="24"/>
              </w:rPr>
              <w:t>Aircraft design – Team assignment: configuration definition and preliminary calculations.</w:t>
            </w:r>
          </w:p>
        </w:tc>
        <w:tc>
          <w:tcPr>
            <w:tcW w:w="1073" w:type="dxa"/>
          </w:tcPr>
          <w:p w14:paraId="451C6CBB"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465FD2" w:rsidRPr="00017376" w14:paraId="259DB2A7" w14:textId="77777777" w:rsidTr="00790C21">
        <w:trPr>
          <w:trHeight w:val="310"/>
          <w:jc w:val="center"/>
        </w:trPr>
        <w:tc>
          <w:tcPr>
            <w:tcW w:w="734" w:type="dxa"/>
          </w:tcPr>
          <w:p w14:paraId="5F3E14AD"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7.</w:t>
            </w:r>
          </w:p>
        </w:tc>
        <w:tc>
          <w:tcPr>
            <w:tcW w:w="8234" w:type="dxa"/>
          </w:tcPr>
          <w:p w14:paraId="6BAC0F2E" w14:textId="305C1DB5" w:rsidR="00465FD2" w:rsidRPr="00017376" w:rsidRDefault="00465FD2" w:rsidP="00465FD2">
            <w:pPr>
              <w:rPr>
                <w:rFonts w:ascii="Times New Roman" w:hAnsi="Times New Roman"/>
                <w:sz w:val="24"/>
                <w:szCs w:val="24"/>
              </w:rPr>
            </w:pPr>
            <w:r w:rsidRPr="00017376">
              <w:rPr>
                <w:rFonts w:ascii="Times New Roman" w:hAnsi="Times New Roman"/>
                <w:sz w:val="24"/>
                <w:szCs w:val="24"/>
              </w:rPr>
              <w:t>Proiectarea aeronavei – temă de echipă: integrarea și prezentarea rezultatelor.</w:t>
            </w:r>
            <w:r w:rsidRPr="00017376">
              <w:rPr>
                <w:rFonts w:ascii="Times New Roman" w:hAnsi="Times New Roman"/>
                <w:sz w:val="24"/>
                <w:szCs w:val="24"/>
              </w:rPr>
              <w:br/>
            </w:r>
            <w:r w:rsidRPr="00017376">
              <w:rPr>
                <w:rFonts w:ascii="Times New Roman" w:hAnsi="Times New Roman"/>
                <w:color w:val="92D050"/>
                <w:sz w:val="24"/>
                <w:szCs w:val="24"/>
              </w:rPr>
              <w:t>Aircraft design – Team assignment: integration and presentation of results.</w:t>
            </w:r>
          </w:p>
        </w:tc>
        <w:tc>
          <w:tcPr>
            <w:tcW w:w="1073" w:type="dxa"/>
          </w:tcPr>
          <w:p w14:paraId="42CF4BDA" w14:textId="77777777" w:rsidR="00465FD2" w:rsidRPr="00017376" w:rsidRDefault="00465FD2" w:rsidP="00465FD2">
            <w:pPr>
              <w:jc w:val="center"/>
              <w:rPr>
                <w:rFonts w:ascii="Times New Roman" w:hAnsi="Times New Roman"/>
                <w:sz w:val="24"/>
                <w:szCs w:val="24"/>
              </w:rPr>
            </w:pPr>
            <w:r w:rsidRPr="00017376">
              <w:rPr>
                <w:rFonts w:ascii="Times New Roman" w:hAnsi="Times New Roman"/>
                <w:sz w:val="24"/>
                <w:szCs w:val="24"/>
              </w:rPr>
              <w:t>2</w:t>
            </w:r>
          </w:p>
        </w:tc>
      </w:tr>
      <w:tr w:rsidR="00AD6760" w:rsidRPr="00017376" w14:paraId="2BDDCB71" w14:textId="77777777" w:rsidTr="00790C21">
        <w:trPr>
          <w:jc w:val="center"/>
        </w:trPr>
        <w:tc>
          <w:tcPr>
            <w:tcW w:w="734" w:type="dxa"/>
          </w:tcPr>
          <w:p w14:paraId="2DDB7CF2" w14:textId="77777777" w:rsidR="00AD6760" w:rsidRPr="00017376" w:rsidRDefault="00AD6760" w:rsidP="00B83CBB">
            <w:pPr>
              <w:spacing w:after="0" w:line="240" w:lineRule="auto"/>
              <w:jc w:val="center"/>
              <w:rPr>
                <w:rFonts w:ascii="Times New Roman" w:hAnsi="Times New Roman"/>
                <w:sz w:val="24"/>
                <w:szCs w:val="24"/>
              </w:rPr>
            </w:pPr>
          </w:p>
        </w:tc>
        <w:tc>
          <w:tcPr>
            <w:tcW w:w="8234" w:type="dxa"/>
          </w:tcPr>
          <w:p w14:paraId="5855264E" w14:textId="77777777" w:rsidR="001047FD" w:rsidRPr="00017376" w:rsidRDefault="00A65B5D" w:rsidP="00790C21">
            <w:pPr>
              <w:jc w:val="right"/>
              <w:rPr>
                <w:rFonts w:ascii="Times New Roman" w:hAnsi="Times New Roman"/>
                <w:sz w:val="24"/>
                <w:szCs w:val="24"/>
              </w:rPr>
            </w:pPr>
            <w:r w:rsidRPr="00017376">
              <w:rPr>
                <w:rFonts w:ascii="Times New Roman" w:hAnsi="Times New Roman"/>
                <w:sz w:val="24"/>
                <w:szCs w:val="24"/>
              </w:rPr>
              <w:t>Total:</w:t>
            </w:r>
          </w:p>
        </w:tc>
        <w:tc>
          <w:tcPr>
            <w:tcW w:w="1073" w:type="dxa"/>
          </w:tcPr>
          <w:p w14:paraId="55AB68BC" w14:textId="77777777" w:rsidR="001047FD" w:rsidRPr="00017376" w:rsidRDefault="00A65B5D" w:rsidP="00B83CBB">
            <w:pPr>
              <w:jc w:val="center"/>
              <w:rPr>
                <w:rFonts w:ascii="Times New Roman" w:hAnsi="Times New Roman"/>
                <w:sz w:val="24"/>
                <w:szCs w:val="24"/>
              </w:rPr>
            </w:pPr>
            <w:r w:rsidRPr="00017376">
              <w:rPr>
                <w:rFonts w:ascii="Times New Roman" w:hAnsi="Times New Roman"/>
                <w:sz w:val="24"/>
                <w:szCs w:val="24"/>
              </w:rPr>
              <w:t>14</w:t>
            </w:r>
          </w:p>
        </w:tc>
      </w:tr>
      <w:tr w:rsidR="00144C38" w:rsidRPr="00017376" w14:paraId="0161594B" w14:textId="77777777" w:rsidTr="00A946AE">
        <w:trPr>
          <w:trHeight w:val="980"/>
          <w:jc w:val="center"/>
        </w:trPr>
        <w:tc>
          <w:tcPr>
            <w:tcW w:w="10041" w:type="dxa"/>
            <w:gridSpan w:val="3"/>
            <w:vAlign w:val="center"/>
          </w:tcPr>
          <w:p w14:paraId="7DD23F4F" w14:textId="77777777" w:rsidR="00790C21" w:rsidRPr="00017376" w:rsidRDefault="00A65B5D" w:rsidP="00790C21">
            <w:pPr>
              <w:rPr>
                <w:rFonts w:ascii="Times New Roman" w:hAnsi="Times New Roman"/>
                <w:sz w:val="24"/>
                <w:szCs w:val="24"/>
              </w:rPr>
            </w:pPr>
            <w:r w:rsidRPr="00017376">
              <w:rPr>
                <w:rFonts w:ascii="Times New Roman" w:hAnsi="Times New Roman"/>
                <w:sz w:val="24"/>
                <w:szCs w:val="24"/>
              </w:rPr>
              <w:lastRenderedPageBreak/>
              <w:t>Bibliografie</w:t>
            </w:r>
            <w:r w:rsidR="00790C21" w:rsidRPr="00017376">
              <w:rPr>
                <w:rFonts w:ascii="Times New Roman" w:hAnsi="Times New Roman"/>
                <w:sz w:val="24"/>
                <w:szCs w:val="24"/>
              </w:rPr>
              <w:t>/</w:t>
            </w:r>
            <w:r w:rsidR="00790C21" w:rsidRPr="00017376">
              <w:rPr>
                <w:rFonts w:ascii="Times New Roman" w:hAnsi="Times New Roman"/>
                <w:color w:val="92D050"/>
                <w:sz w:val="24"/>
                <w:szCs w:val="24"/>
              </w:rPr>
              <w:t>References</w:t>
            </w:r>
            <w:r w:rsidRPr="00017376">
              <w:rPr>
                <w:rFonts w:ascii="Times New Roman" w:hAnsi="Times New Roman"/>
                <w:sz w:val="24"/>
                <w:szCs w:val="24"/>
              </w:rPr>
              <w:t>:</w:t>
            </w:r>
            <w:r w:rsidRPr="00017376">
              <w:rPr>
                <w:rFonts w:ascii="Times New Roman" w:hAnsi="Times New Roman"/>
                <w:sz w:val="24"/>
                <w:szCs w:val="24"/>
              </w:rPr>
              <w:br/>
            </w:r>
          </w:p>
          <w:p w14:paraId="76D26B0A" w14:textId="0024706E" w:rsidR="001047FD" w:rsidRPr="00017376" w:rsidRDefault="00465FD2" w:rsidP="00790C21">
            <w:pPr>
              <w:pStyle w:val="ListParagraph"/>
              <w:numPr>
                <w:ilvl w:val="0"/>
                <w:numId w:val="37"/>
              </w:numPr>
              <w:rPr>
                <w:rFonts w:ascii="Times New Roman" w:hAnsi="Times New Roman"/>
                <w:sz w:val="24"/>
                <w:szCs w:val="24"/>
              </w:rPr>
            </w:pPr>
            <w:r w:rsidRPr="00017376">
              <w:rPr>
                <w:rFonts w:ascii="Times New Roman" w:hAnsi="Times New Roman"/>
                <w:sz w:val="24"/>
                <w:szCs w:val="24"/>
              </w:rPr>
              <w:t>Pleter, O. T. (2009). Introduction to Aerospace Engineering. Brainbond, București.</w:t>
            </w:r>
          </w:p>
        </w:tc>
      </w:tr>
    </w:tbl>
    <w:p w14:paraId="0EAB5310" w14:textId="77777777" w:rsidR="008F48E0" w:rsidRPr="00017376" w:rsidRDefault="008F48E0" w:rsidP="00813BB9">
      <w:pPr>
        <w:spacing w:after="0" w:line="240" w:lineRule="auto"/>
        <w:rPr>
          <w:rFonts w:ascii="Times New Roman" w:hAnsi="Times New Roman"/>
          <w:b/>
          <w:sz w:val="24"/>
          <w:szCs w:val="24"/>
        </w:rPr>
      </w:pPr>
    </w:p>
    <w:p w14:paraId="5D9E44DC" w14:textId="77777777" w:rsidR="008F48E0" w:rsidRPr="00017376" w:rsidRDefault="008F48E0" w:rsidP="00813BB9">
      <w:pPr>
        <w:spacing w:after="0" w:line="240" w:lineRule="auto"/>
        <w:rPr>
          <w:rFonts w:ascii="Times New Roman" w:hAnsi="Times New Roman"/>
          <w:b/>
          <w:sz w:val="24"/>
          <w:szCs w:val="24"/>
        </w:rPr>
      </w:pPr>
    </w:p>
    <w:p w14:paraId="1BC48C2B" w14:textId="266EFBAC" w:rsidR="00FD0711" w:rsidRPr="00017376" w:rsidRDefault="5C9719EC" w:rsidP="00813BB9">
      <w:pPr>
        <w:spacing w:after="0" w:line="240" w:lineRule="auto"/>
        <w:rPr>
          <w:rFonts w:ascii="Times New Roman" w:hAnsi="Times New Roman"/>
          <w:b/>
          <w:sz w:val="24"/>
          <w:szCs w:val="24"/>
        </w:rPr>
      </w:pPr>
      <w:r w:rsidRPr="00017376">
        <w:rPr>
          <w:rFonts w:ascii="Times New Roman" w:hAnsi="Times New Roman"/>
          <w:b/>
          <w:bCs/>
          <w:sz w:val="24"/>
          <w:szCs w:val="24"/>
        </w:rPr>
        <w:t>10. Evaluare</w:t>
      </w:r>
      <w:r w:rsidR="00790C21" w:rsidRPr="00017376">
        <w:rPr>
          <w:rFonts w:ascii="Times New Roman" w:hAnsi="Times New Roman"/>
          <w:b/>
          <w:bCs/>
          <w:sz w:val="24"/>
          <w:szCs w:val="24"/>
        </w:rPr>
        <w:t xml:space="preserve"> / </w:t>
      </w:r>
      <w:r w:rsidR="00790C21" w:rsidRPr="00017376">
        <w:rPr>
          <w:rFonts w:ascii="Times New Roman" w:hAnsi="Times New Roman"/>
          <w:b/>
          <w:bCs/>
          <w:color w:val="92D050"/>
          <w:sz w:val="24"/>
          <w:szCs w:val="24"/>
        </w:rPr>
        <w:t>Evaluation</w:t>
      </w:r>
    </w:p>
    <w:tbl>
      <w:tblPr>
        <w:tblStyle w:val="TableGrid"/>
        <w:tblW w:w="9990" w:type="dxa"/>
        <w:tblInd w:w="275" w:type="dxa"/>
        <w:tblCellMar>
          <w:top w:w="67" w:type="dxa"/>
          <w:left w:w="2" w:type="dxa"/>
          <w:right w:w="61" w:type="dxa"/>
        </w:tblCellMar>
        <w:tblLook w:val="04A0" w:firstRow="1" w:lastRow="0" w:firstColumn="1" w:lastColumn="0" w:noHBand="0" w:noVBand="1"/>
      </w:tblPr>
      <w:tblGrid>
        <w:gridCol w:w="2339"/>
        <w:gridCol w:w="2494"/>
        <w:gridCol w:w="3162"/>
        <w:gridCol w:w="1995"/>
      </w:tblGrid>
      <w:tr w:rsidR="00355E98" w:rsidRPr="00017376" w14:paraId="0388C2B9" w14:textId="77777777" w:rsidTr="00017376">
        <w:trPr>
          <w:trHeight w:val="590"/>
        </w:trPr>
        <w:tc>
          <w:tcPr>
            <w:tcW w:w="2339" w:type="dxa"/>
            <w:tcBorders>
              <w:top w:val="single" w:sz="4" w:space="0" w:color="000000"/>
              <w:left w:val="single" w:sz="4" w:space="0" w:color="000000"/>
              <w:bottom w:val="single" w:sz="4" w:space="0" w:color="000000"/>
              <w:right w:val="single" w:sz="4" w:space="0" w:color="000000"/>
            </w:tcBorders>
          </w:tcPr>
          <w:p w14:paraId="5E42207E" w14:textId="73F9B74C" w:rsidR="00DD174E" w:rsidRPr="00017376" w:rsidRDefault="00A65B5D">
            <w:pPr>
              <w:ind w:left="106"/>
              <w:rPr>
                <w:rFonts w:ascii="Times New Roman" w:hAnsi="Times New Roman"/>
                <w:sz w:val="24"/>
                <w:szCs w:val="24"/>
              </w:rPr>
            </w:pPr>
            <w:r w:rsidRPr="00017376">
              <w:rPr>
                <w:rFonts w:ascii="Times New Roman" w:hAnsi="Times New Roman"/>
                <w:b/>
                <w:sz w:val="24"/>
                <w:szCs w:val="24"/>
              </w:rPr>
              <w:t xml:space="preserve">Tip de activitate </w:t>
            </w:r>
            <w:r w:rsidR="00790C21" w:rsidRPr="00017376">
              <w:rPr>
                <w:rFonts w:ascii="Times New Roman" w:hAnsi="Times New Roman"/>
                <w:color w:val="92D050"/>
                <w:sz w:val="24"/>
                <w:szCs w:val="24"/>
              </w:rPr>
              <w:t>Activity type</w:t>
            </w:r>
          </w:p>
        </w:tc>
        <w:tc>
          <w:tcPr>
            <w:tcW w:w="2494" w:type="dxa"/>
            <w:tcBorders>
              <w:top w:val="single" w:sz="4" w:space="0" w:color="000000"/>
              <w:left w:val="single" w:sz="4" w:space="0" w:color="000000"/>
              <w:bottom w:val="single" w:sz="4" w:space="0" w:color="000000"/>
              <w:right w:val="single" w:sz="4" w:space="0" w:color="000000"/>
            </w:tcBorders>
          </w:tcPr>
          <w:p w14:paraId="29E55791" w14:textId="196069FB" w:rsidR="00DD174E" w:rsidRPr="00017376" w:rsidRDefault="00A65B5D">
            <w:pPr>
              <w:rPr>
                <w:rFonts w:ascii="Times New Roman" w:hAnsi="Times New Roman"/>
                <w:sz w:val="24"/>
                <w:szCs w:val="24"/>
              </w:rPr>
            </w:pPr>
            <w:r w:rsidRPr="00017376">
              <w:rPr>
                <w:rFonts w:ascii="Times New Roman" w:hAnsi="Times New Roman"/>
                <w:sz w:val="24"/>
                <w:szCs w:val="24"/>
              </w:rPr>
              <w:t>10.1 Criterii de evaluare</w:t>
            </w:r>
            <w:r w:rsidR="00790C21" w:rsidRPr="00017376">
              <w:rPr>
                <w:rFonts w:ascii="Times New Roman" w:hAnsi="Times New Roman"/>
                <w:sz w:val="24"/>
                <w:szCs w:val="24"/>
              </w:rPr>
              <w:t xml:space="preserve"> /</w:t>
            </w:r>
            <w:r w:rsidRPr="00017376">
              <w:rPr>
                <w:rFonts w:ascii="Times New Roman" w:hAnsi="Times New Roman"/>
                <w:sz w:val="24"/>
                <w:szCs w:val="24"/>
              </w:rPr>
              <w:t xml:space="preserve"> </w:t>
            </w:r>
            <w:r w:rsidR="00790C21" w:rsidRPr="00017376">
              <w:rPr>
                <w:rFonts w:ascii="Times New Roman" w:hAnsi="Times New Roman"/>
                <w:color w:val="92D050"/>
                <w:sz w:val="24"/>
                <w:szCs w:val="24"/>
              </w:rPr>
              <w:t>Assesment criteria</w:t>
            </w:r>
          </w:p>
        </w:tc>
        <w:tc>
          <w:tcPr>
            <w:tcW w:w="3162" w:type="dxa"/>
            <w:tcBorders>
              <w:top w:val="single" w:sz="4" w:space="0" w:color="000000"/>
              <w:left w:val="single" w:sz="4" w:space="0" w:color="000000"/>
              <w:bottom w:val="single" w:sz="4" w:space="0" w:color="000000"/>
              <w:right w:val="single" w:sz="4" w:space="0" w:color="000000"/>
            </w:tcBorders>
          </w:tcPr>
          <w:p w14:paraId="5E5D2EB0" w14:textId="6D3D7388" w:rsidR="00DD174E" w:rsidRPr="00017376" w:rsidRDefault="00A65B5D">
            <w:pPr>
              <w:ind w:left="106"/>
              <w:rPr>
                <w:rFonts w:ascii="Times New Roman" w:hAnsi="Times New Roman"/>
                <w:sz w:val="24"/>
                <w:szCs w:val="24"/>
              </w:rPr>
            </w:pPr>
            <w:r w:rsidRPr="00017376">
              <w:rPr>
                <w:rFonts w:ascii="Times New Roman" w:hAnsi="Times New Roman"/>
                <w:sz w:val="24"/>
                <w:szCs w:val="24"/>
              </w:rPr>
              <w:t>10.2 Metode de evaluare</w:t>
            </w:r>
            <w:r w:rsidR="00790C21" w:rsidRPr="00017376">
              <w:rPr>
                <w:rFonts w:ascii="Times New Roman" w:hAnsi="Times New Roman"/>
                <w:sz w:val="24"/>
                <w:szCs w:val="24"/>
              </w:rPr>
              <w:t xml:space="preserve"> </w:t>
            </w:r>
            <w:r w:rsidR="00790C21" w:rsidRPr="00017376">
              <w:rPr>
                <w:rFonts w:ascii="Times New Roman" w:hAnsi="Times New Roman"/>
                <w:color w:val="92D050"/>
                <w:sz w:val="24"/>
                <w:szCs w:val="24"/>
              </w:rPr>
              <w:t>Assessment methods</w:t>
            </w:r>
            <w:r w:rsidRPr="00017376">
              <w:rPr>
                <w:rFonts w:ascii="Times New Roman" w:hAnsi="Times New Roman"/>
                <w:sz w:val="24"/>
                <w:szCs w:val="24"/>
              </w:rPr>
              <w:t xml:space="preserve"> </w:t>
            </w:r>
          </w:p>
        </w:tc>
        <w:tc>
          <w:tcPr>
            <w:tcW w:w="1995" w:type="dxa"/>
            <w:tcBorders>
              <w:top w:val="single" w:sz="4" w:space="0" w:color="000000"/>
              <w:left w:val="single" w:sz="4" w:space="0" w:color="000000"/>
              <w:bottom w:val="single" w:sz="4" w:space="0" w:color="000000"/>
              <w:right w:val="single" w:sz="4" w:space="0" w:color="000000"/>
            </w:tcBorders>
          </w:tcPr>
          <w:p w14:paraId="37D50E0C" w14:textId="2675F04F" w:rsidR="00DD174E" w:rsidRPr="00017376" w:rsidRDefault="00A65B5D">
            <w:pPr>
              <w:ind w:left="103"/>
              <w:rPr>
                <w:rFonts w:ascii="Times New Roman" w:hAnsi="Times New Roman"/>
              </w:rPr>
            </w:pPr>
            <w:r w:rsidRPr="00017376">
              <w:rPr>
                <w:rFonts w:ascii="Times New Roman" w:hAnsi="Times New Roman"/>
                <w:sz w:val="24"/>
                <w:szCs w:val="24"/>
              </w:rPr>
              <w:t>10.3 Pondere din nota finala</w:t>
            </w:r>
            <w:r w:rsidRPr="00017376">
              <w:rPr>
                <w:rFonts w:ascii="Times New Roman" w:hAnsi="Times New Roman"/>
                <w:sz w:val="20"/>
              </w:rPr>
              <w:t xml:space="preserve"> </w:t>
            </w:r>
            <w:r w:rsidR="00790C21" w:rsidRPr="00017376">
              <w:rPr>
                <w:rFonts w:ascii="Times New Roman" w:hAnsi="Times New Roman"/>
                <w:color w:val="92D050"/>
                <w:sz w:val="24"/>
                <w:szCs w:val="24"/>
              </w:rPr>
              <w:t>Share of the final score</w:t>
            </w:r>
          </w:p>
        </w:tc>
      </w:tr>
      <w:tr w:rsidR="00355E98" w:rsidRPr="00017376" w14:paraId="7CB5B1DD" w14:textId="77777777" w:rsidTr="00017376">
        <w:trPr>
          <w:trHeight w:val="760"/>
        </w:trPr>
        <w:tc>
          <w:tcPr>
            <w:tcW w:w="2339" w:type="dxa"/>
            <w:tcBorders>
              <w:top w:val="single" w:sz="4" w:space="0" w:color="000000"/>
              <w:left w:val="single" w:sz="4" w:space="0" w:color="000000"/>
              <w:bottom w:val="single" w:sz="4" w:space="0" w:color="000000"/>
              <w:right w:val="single" w:sz="4" w:space="0" w:color="000000"/>
            </w:tcBorders>
          </w:tcPr>
          <w:p w14:paraId="30A2D6F3" w14:textId="139506DF" w:rsidR="00DD174E" w:rsidRPr="00017376" w:rsidRDefault="00A65B5D" w:rsidP="00790C21">
            <w:pPr>
              <w:pStyle w:val="ListParagraph"/>
              <w:numPr>
                <w:ilvl w:val="1"/>
                <w:numId w:val="38"/>
              </w:numPr>
              <w:rPr>
                <w:rFonts w:ascii="Times New Roman" w:hAnsi="Times New Roman"/>
                <w:sz w:val="24"/>
                <w:szCs w:val="24"/>
              </w:rPr>
            </w:pPr>
            <w:r w:rsidRPr="00017376">
              <w:rPr>
                <w:rFonts w:ascii="Times New Roman" w:hAnsi="Times New Roman"/>
                <w:sz w:val="24"/>
                <w:szCs w:val="24"/>
              </w:rPr>
              <w:t xml:space="preserve">Curs </w:t>
            </w:r>
            <w:r w:rsidR="00790C21" w:rsidRPr="00017376">
              <w:rPr>
                <w:rFonts w:ascii="Times New Roman" w:hAnsi="Times New Roman"/>
                <w:sz w:val="24"/>
                <w:szCs w:val="24"/>
              </w:rPr>
              <w:t xml:space="preserve"> /</w:t>
            </w:r>
            <w:r w:rsidR="00790C21" w:rsidRPr="00017376">
              <w:rPr>
                <w:rFonts w:ascii="Times New Roman" w:hAnsi="Times New Roman"/>
                <w:color w:val="92D050"/>
                <w:sz w:val="24"/>
                <w:szCs w:val="24"/>
              </w:rPr>
              <w:t>Lecture</w:t>
            </w:r>
          </w:p>
        </w:tc>
        <w:tc>
          <w:tcPr>
            <w:tcW w:w="2494" w:type="dxa"/>
            <w:tcBorders>
              <w:top w:val="single" w:sz="4" w:space="0" w:color="000000"/>
              <w:left w:val="single" w:sz="4" w:space="0" w:color="000000"/>
              <w:bottom w:val="single" w:sz="4" w:space="0" w:color="000000"/>
              <w:right w:val="single" w:sz="4" w:space="0" w:color="000000"/>
            </w:tcBorders>
          </w:tcPr>
          <w:p w14:paraId="2F37AA83" w14:textId="3A3F2490" w:rsidR="00DD174E" w:rsidRPr="00017376" w:rsidRDefault="00B3315C" w:rsidP="00B3315C">
            <w:pPr>
              <w:pStyle w:val="ListParagraph"/>
              <w:numPr>
                <w:ilvl w:val="0"/>
                <w:numId w:val="5"/>
              </w:numPr>
              <w:spacing w:after="60"/>
              <w:rPr>
                <w:rFonts w:ascii="Times New Roman" w:hAnsi="Times New Roman"/>
                <w:sz w:val="24"/>
                <w:szCs w:val="24"/>
              </w:rPr>
            </w:pPr>
            <w:r w:rsidRPr="00017376">
              <w:rPr>
                <w:rFonts w:ascii="Times New Roman" w:hAnsi="Times New Roman"/>
                <w:sz w:val="24"/>
                <w:szCs w:val="24"/>
              </w:rPr>
              <w:t xml:space="preserve">rezolvarea corectă a unor probleme de calcul / </w:t>
            </w:r>
            <w:r w:rsidR="00A65B5D" w:rsidRPr="00017376">
              <w:rPr>
                <w:rFonts w:ascii="Times New Roman" w:hAnsi="Times New Roman"/>
                <w:sz w:val="24"/>
                <w:szCs w:val="24"/>
              </w:rPr>
              <w:t xml:space="preserve"> </w:t>
            </w:r>
            <w:r w:rsidRPr="00017376">
              <w:rPr>
                <w:rFonts w:ascii="Times New Roman" w:hAnsi="Times New Roman"/>
                <w:color w:val="92D050"/>
                <w:sz w:val="24"/>
                <w:szCs w:val="24"/>
              </w:rPr>
              <w:t>correctly solving calculation problems.</w:t>
            </w:r>
          </w:p>
        </w:tc>
        <w:tc>
          <w:tcPr>
            <w:tcW w:w="3162" w:type="dxa"/>
            <w:tcBorders>
              <w:top w:val="single" w:sz="4" w:space="0" w:color="000000"/>
              <w:left w:val="single" w:sz="4" w:space="0" w:color="000000"/>
              <w:bottom w:val="single" w:sz="4" w:space="0" w:color="000000"/>
              <w:right w:val="single" w:sz="4" w:space="0" w:color="000000"/>
            </w:tcBorders>
          </w:tcPr>
          <w:p w14:paraId="059540F4" w14:textId="0235840A" w:rsidR="00DD174E" w:rsidRPr="00017376" w:rsidRDefault="00A65B5D">
            <w:pPr>
              <w:numPr>
                <w:ilvl w:val="0"/>
                <w:numId w:val="6"/>
              </w:numPr>
              <w:spacing w:after="10"/>
              <w:ind w:right="16" w:hanging="360"/>
              <w:rPr>
                <w:rFonts w:ascii="Times New Roman" w:hAnsi="Times New Roman"/>
                <w:sz w:val="24"/>
                <w:szCs w:val="24"/>
              </w:rPr>
            </w:pPr>
            <w:r w:rsidRPr="00017376">
              <w:rPr>
                <w:rFonts w:ascii="Times New Roman" w:hAnsi="Times New Roman"/>
                <w:sz w:val="24"/>
                <w:szCs w:val="24"/>
              </w:rPr>
              <w:t xml:space="preserve">lucrare scrisă finală </w:t>
            </w:r>
            <w:r w:rsidR="00790C21" w:rsidRPr="00017376">
              <w:rPr>
                <w:rFonts w:ascii="Times New Roman" w:hAnsi="Times New Roman"/>
                <w:sz w:val="24"/>
                <w:szCs w:val="24"/>
              </w:rPr>
              <w:t xml:space="preserve">/ </w:t>
            </w:r>
            <w:r w:rsidR="00790C21" w:rsidRPr="00017376">
              <w:rPr>
                <w:rFonts w:ascii="Times New Roman" w:hAnsi="Times New Roman"/>
                <w:color w:val="92D050"/>
                <w:sz w:val="24"/>
                <w:szCs w:val="24"/>
              </w:rPr>
              <w:t>final written paper</w:t>
            </w:r>
          </w:p>
          <w:p w14:paraId="272A41D9" w14:textId="60EC3FC3" w:rsidR="00DD174E" w:rsidRPr="00017376" w:rsidRDefault="00DD174E" w:rsidP="00B3315C">
            <w:pPr>
              <w:ind w:right="16"/>
              <w:rPr>
                <w:rFonts w:ascii="Times New Roman" w:hAnsi="Times New Roman"/>
                <w:sz w:val="24"/>
                <w:szCs w:val="24"/>
                <w:lang w:val="en-US"/>
              </w:rPr>
            </w:pPr>
          </w:p>
        </w:tc>
        <w:tc>
          <w:tcPr>
            <w:tcW w:w="1995" w:type="dxa"/>
            <w:tcBorders>
              <w:top w:val="single" w:sz="4" w:space="0" w:color="000000"/>
              <w:left w:val="single" w:sz="4" w:space="0" w:color="000000"/>
              <w:bottom w:val="single" w:sz="4" w:space="0" w:color="000000"/>
              <w:right w:val="single" w:sz="4" w:space="0" w:color="000000"/>
            </w:tcBorders>
          </w:tcPr>
          <w:p w14:paraId="1B2CE499" w14:textId="220AD606" w:rsidR="00DD174E" w:rsidRPr="00017376" w:rsidRDefault="00B3315C">
            <w:pPr>
              <w:spacing w:after="41"/>
              <w:ind w:left="103"/>
              <w:rPr>
                <w:rFonts w:ascii="Times New Roman" w:hAnsi="Times New Roman"/>
                <w:sz w:val="24"/>
                <w:szCs w:val="24"/>
              </w:rPr>
            </w:pPr>
            <w:r w:rsidRPr="00017376">
              <w:rPr>
                <w:rFonts w:ascii="Times New Roman" w:hAnsi="Times New Roman"/>
                <w:sz w:val="24"/>
                <w:szCs w:val="24"/>
              </w:rPr>
              <w:t>20</w:t>
            </w:r>
            <w:r w:rsidR="00A65B5D" w:rsidRPr="00017376">
              <w:rPr>
                <w:rFonts w:ascii="Times New Roman" w:hAnsi="Times New Roman"/>
                <w:sz w:val="24"/>
                <w:szCs w:val="24"/>
              </w:rPr>
              <w:t xml:space="preserve">% </w:t>
            </w:r>
          </w:p>
          <w:p w14:paraId="244A6EFE" w14:textId="77777777" w:rsidR="00DD174E" w:rsidRPr="00017376" w:rsidRDefault="00A65B5D">
            <w:pPr>
              <w:spacing w:after="41"/>
              <w:ind w:left="103"/>
              <w:rPr>
                <w:rFonts w:ascii="Times New Roman" w:hAnsi="Times New Roman"/>
                <w:sz w:val="24"/>
                <w:szCs w:val="24"/>
              </w:rPr>
            </w:pPr>
            <w:r w:rsidRPr="00017376">
              <w:rPr>
                <w:rFonts w:ascii="Times New Roman" w:hAnsi="Times New Roman"/>
                <w:sz w:val="24"/>
                <w:szCs w:val="24"/>
              </w:rPr>
              <w:t xml:space="preserve"> </w:t>
            </w:r>
          </w:p>
          <w:p w14:paraId="5690BC98" w14:textId="77777777" w:rsidR="00DD174E" w:rsidRPr="00017376" w:rsidRDefault="00A65B5D">
            <w:pPr>
              <w:spacing w:after="41"/>
              <w:ind w:left="103"/>
              <w:rPr>
                <w:rFonts w:ascii="Times New Roman" w:hAnsi="Times New Roman"/>
                <w:sz w:val="24"/>
                <w:szCs w:val="24"/>
              </w:rPr>
            </w:pPr>
            <w:r w:rsidRPr="00017376">
              <w:rPr>
                <w:rFonts w:ascii="Times New Roman" w:hAnsi="Times New Roman"/>
                <w:sz w:val="24"/>
                <w:szCs w:val="24"/>
              </w:rPr>
              <w:t xml:space="preserve"> </w:t>
            </w:r>
          </w:p>
          <w:p w14:paraId="09A00783" w14:textId="7F0AEB27" w:rsidR="00B3315C" w:rsidRPr="00017376" w:rsidRDefault="00A65B5D" w:rsidP="00B3315C">
            <w:pPr>
              <w:spacing w:after="41"/>
              <w:ind w:left="103"/>
              <w:rPr>
                <w:rFonts w:ascii="Times New Roman" w:hAnsi="Times New Roman"/>
              </w:rPr>
            </w:pPr>
            <w:r w:rsidRPr="00017376">
              <w:rPr>
                <w:rFonts w:ascii="Times New Roman" w:hAnsi="Times New Roman"/>
                <w:sz w:val="24"/>
                <w:szCs w:val="24"/>
              </w:rPr>
              <w:t xml:space="preserve"> </w:t>
            </w:r>
          </w:p>
          <w:p w14:paraId="2EB2C40F" w14:textId="14C17A5A" w:rsidR="00DD174E" w:rsidRPr="00017376" w:rsidRDefault="00DD174E">
            <w:pPr>
              <w:spacing w:after="39"/>
              <w:ind w:left="103"/>
              <w:rPr>
                <w:rFonts w:ascii="Times New Roman" w:hAnsi="Times New Roman"/>
              </w:rPr>
            </w:pPr>
          </w:p>
          <w:p w14:paraId="1B182C79" w14:textId="77777777" w:rsidR="00DD174E" w:rsidRPr="00017376" w:rsidRDefault="00A65B5D">
            <w:pPr>
              <w:spacing w:after="41"/>
              <w:ind w:left="103"/>
              <w:rPr>
                <w:rFonts w:ascii="Times New Roman" w:hAnsi="Times New Roman"/>
              </w:rPr>
            </w:pPr>
            <w:r w:rsidRPr="00017376">
              <w:rPr>
                <w:rFonts w:ascii="Times New Roman" w:hAnsi="Times New Roman"/>
                <w:sz w:val="20"/>
              </w:rPr>
              <w:t xml:space="preserve"> </w:t>
            </w:r>
          </w:p>
          <w:p w14:paraId="096EDA34" w14:textId="77777777" w:rsidR="00DD174E" w:rsidRPr="00017376" w:rsidRDefault="00A65B5D">
            <w:pPr>
              <w:ind w:left="103"/>
              <w:rPr>
                <w:rFonts w:ascii="Times New Roman" w:hAnsi="Times New Roman"/>
              </w:rPr>
            </w:pPr>
            <w:r w:rsidRPr="00017376">
              <w:rPr>
                <w:rFonts w:ascii="Times New Roman" w:hAnsi="Times New Roman"/>
                <w:sz w:val="20"/>
              </w:rPr>
              <w:t xml:space="preserve"> </w:t>
            </w:r>
          </w:p>
        </w:tc>
      </w:tr>
      <w:tr w:rsidR="00355E98" w:rsidRPr="00017376" w14:paraId="2B94DE4E" w14:textId="77777777" w:rsidTr="00017376">
        <w:trPr>
          <w:trHeight w:val="1279"/>
        </w:trPr>
        <w:tc>
          <w:tcPr>
            <w:tcW w:w="2339" w:type="dxa"/>
            <w:tcBorders>
              <w:top w:val="single" w:sz="4" w:space="0" w:color="000000"/>
              <w:left w:val="single" w:sz="4" w:space="0" w:color="000000"/>
              <w:bottom w:val="single" w:sz="4" w:space="0" w:color="000000"/>
              <w:right w:val="single" w:sz="4" w:space="0" w:color="000000"/>
            </w:tcBorders>
          </w:tcPr>
          <w:p w14:paraId="6175553B" w14:textId="4348E2B8" w:rsidR="00DD174E" w:rsidRPr="00017376" w:rsidRDefault="00A65B5D">
            <w:pPr>
              <w:ind w:left="106"/>
              <w:rPr>
                <w:rFonts w:ascii="Times New Roman" w:hAnsi="Times New Roman"/>
                <w:sz w:val="24"/>
                <w:szCs w:val="24"/>
              </w:rPr>
            </w:pPr>
            <w:r w:rsidRPr="00017376">
              <w:rPr>
                <w:rFonts w:ascii="Times New Roman" w:hAnsi="Times New Roman"/>
                <w:sz w:val="24"/>
                <w:szCs w:val="24"/>
              </w:rPr>
              <w:t xml:space="preserve">10.5 Seminar / </w:t>
            </w:r>
            <w:r w:rsidR="00790C21" w:rsidRPr="00017376">
              <w:rPr>
                <w:rFonts w:ascii="Times New Roman" w:hAnsi="Times New Roman"/>
                <w:color w:val="92D050"/>
                <w:sz w:val="24"/>
                <w:szCs w:val="24"/>
              </w:rPr>
              <w:t>Seminar</w:t>
            </w:r>
          </w:p>
        </w:tc>
        <w:tc>
          <w:tcPr>
            <w:tcW w:w="2494" w:type="dxa"/>
            <w:tcBorders>
              <w:top w:val="single" w:sz="4" w:space="0" w:color="000000"/>
              <w:left w:val="single" w:sz="4" w:space="0" w:color="000000"/>
              <w:bottom w:val="single" w:sz="4" w:space="0" w:color="000000"/>
              <w:right w:val="single" w:sz="4" w:space="0" w:color="000000"/>
            </w:tcBorders>
          </w:tcPr>
          <w:p w14:paraId="5D7BD8A6" w14:textId="57FDECC5" w:rsidR="00B3315C" w:rsidRPr="00017376" w:rsidRDefault="00B3315C" w:rsidP="00B3315C">
            <w:pPr>
              <w:pStyle w:val="ListParagraph"/>
              <w:numPr>
                <w:ilvl w:val="0"/>
                <w:numId w:val="39"/>
              </w:numPr>
              <w:ind w:right="52"/>
              <w:rPr>
                <w:rFonts w:ascii="Times New Roman" w:hAnsi="Times New Roman"/>
                <w:sz w:val="24"/>
                <w:szCs w:val="24"/>
              </w:rPr>
            </w:pPr>
            <w:r w:rsidRPr="00017376">
              <w:rPr>
                <w:rFonts w:ascii="Times New Roman" w:hAnsi="Times New Roman"/>
                <w:sz w:val="24"/>
                <w:szCs w:val="24"/>
              </w:rPr>
              <w:t xml:space="preserve">proiectarea preliminară a unei aeronave (lucru în echipă) / </w:t>
            </w:r>
            <w:r w:rsidRPr="00017376">
              <w:rPr>
                <w:rFonts w:ascii="Times New Roman" w:hAnsi="Times New Roman"/>
                <w:color w:val="92D050"/>
                <w:sz w:val="24"/>
                <w:szCs w:val="24"/>
              </w:rPr>
              <w:t>Preliminary design of an aircraft (teamwork)</w:t>
            </w:r>
          </w:p>
          <w:p w14:paraId="3F23B026" w14:textId="46BD7677" w:rsidR="00B3315C" w:rsidRPr="00017376" w:rsidRDefault="00B3315C" w:rsidP="00B3315C">
            <w:pPr>
              <w:pStyle w:val="ListParagraph"/>
              <w:numPr>
                <w:ilvl w:val="0"/>
                <w:numId w:val="39"/>
              </w:numPr>
              <w:ind w:right="52"/>
              <w:rPr>
                <w:rFonts w:ascii="Times New Roman" w:hAnsi="Times New Roman"/>
                <w:sz w:val="24"/>
                <w:szCs w:val="24"/>
              </w:rPr>
            </w:pPr>
            <w:r w:rsidRPr="00017376">
              <w:rPr>
                <w:rFonts w:ascii="Times New Roman" w:hAnsi="Times New Roman"/>
                <w:sz w:val="24"/>
                <w:szCs w:val="24"/>
              </w:rPr>
              <w:t xml:space="preserve">temă de lucru în echipă privind rezolvarea unor probleme de mecanica zborului / </w:t>
            </w:r>
            <w:r w:rsidRPr="00017376">
              <w:rPr>
                <w:rFonts w:ascii="Times New Roman" w:hAnsi="Times New Roman"/>
                <w:color w:val="92D050"/>
                <w:sz w:val="24"/>
                <w:szCs w:val="24"/>
              </w:rPr>
              <w:t>team assignment involving the solution of problems in flight mechanics</w:t>
            </w:r>
            <w:r w:rsidRPr="00017376">
              <w:rPr>
                <w:rFonts w:ascii="Times New Roman" w:hAnsi="Times New Roman"/>
                <w:sz w:val="24"/>
                <w:szCs w:val="24"/>
              </w:rPr>
              <w:t xml:space="preserve"> </w:t>
            </w:r>
          </w:p>
          <w:p w14:paraId="6D53B2A4" w14:textId="17588E23" w:rsidR="00DD174E" w:rsidRPr="00017376" w:rsidRDefault="00B3315C" w:rsidP="00B3315C">
            <w:pPr>
              <w:pStyle w:val="ListParagraph"/>
              <w:numPr>
                <w:ilvl w:val="0"/>
                <w:numId w:val="39"/>
              </w:numPr>
              <w:ind w:right="52"/>
              <w:rPr>
                <w:rFonts w:ascii="Times New Roman" w:hAnsi="Times New Roman"/>
                <w:sz w:val="24"/>
                <w:szCs w:val="24"/>
              </w:rPr>
            </w:pPr>
            <w:r w:rsidRPr="00017376">
              <w:rPr>
                <w:rFonts w:ascii="Times New Roman" w:hAnsi="Times New Roman"/>
                <w:sz w:val="24"/>
                <w:szCs w:val="24"/>
              </w:rPr>
              <w:t xml:space="preserve">activitate la seminar / </w:t>
            </w:r>
            <w:r w:rsidRPr="00017376">
              <w:rPr>
                <w:rFonts w:ascii="Times New Roman" w:hAnsi="Times New Roman"/>
                <w:color w:val="92D050"/>
                <w:sz w:val="24"/>
                <w:szCs w:val="24"/>
              </w:rPr>
              <w:t>activity during seminar</w:t>
            </w:r>
          </w:p>
        </w:tc>
        <w:tc>
          <w:tcPr>
            <w:tcW w:w="3162" w:type="dxa"/>
            <w:tcBorders>
              <w:top w:val="single" w:sz="4" w:space="0" w:color="000000"/>
              <w:left w:val="single" w:sz="4" w:space="0" w:color="000000"/>
              <w:bottom w:val="single" w:sz="4" w:space="0" w:color="000000"/>
              <w:right w:val="single" w:sz="4" w:space="0" w:color="000000"/>
            </w:tcBorders>
          </w:tcPr>
          <w:p w14:paraId="2455DB0F" w14:textId="179923E1" w:rsidR="00B3315C" w:rsidRPr="00017376" w:rsidRDefault="00B3315C" w:rsidP="00B3315C">
            <w:pPr>
              <w:pStyle w:val="ListParagraph"/>
              <w:numPr>
                <w:ilvl w:val="0"/>
                <w:numId w:val="39"/>
              </w:numPr>
              <w:tabs>
                <w:tab w:val="center" w:pos="512"/>
                <w:tab w:val="center" w:pos="1629"/>
              </w:tabs>
              <w:rPr>
                <w:rFonts w:ascii="Times New Roman" w:eastAsia="Segoe UI Symbol" w:hAnsi="Times New Roman"/>
                <w:sz w:val="24"/>
                <w:szCs w:val="24"/>
              </w:rPr>
            </w:pPr>
            <w:r w:rsidRPr="00017376">
              <w:rPr>
                <w:rFonts w:ascii="Times New Roman" w:eastAsia="Segoe UI Symbol" w:hAnsi="Times New Roman"/>
                <w:sz w:val="24"/>
                <w:szCs w:val="24"/>
              </w:rPr>
              <w:t xml:space="preserve">prezentarea rezultatelor echipei / </w:t>
            </w:r>
            <w:r w:rsidRPr="00017376">
              <w:rPr>
                <w:rFonts w:ascii="Times New Roman" w:eastAsia="Segoe UI Symbol" w:hAnsi="Times New Roman"/>
                <w:color w:val="92D050"/>
                <w:sz w:val="24"/>
                <w:szCs w:val="24"/>
              </w:rPr>
              <w:t>presentation of the team’s results.</w:t>
            </w:r>
          </w:p>
          <w:p w14:paraId="20737B3F" w14:textId="77777777" w:rsidR="00B3315C" w:rsidRPr="00017376" w:rsidRDefault="00B3315C" w:rsidP="00B3315C">
            <w:pPr>
              <w:tabs>
                <w:tab w:val="center" w:pos="512"/>
                <w:tab w:val="center" w:pos="1629"/>
              </w:tabs>
              <w:rPr>
                <w:rFonts w:ascii="Times New Roman" w:eastAsia="Segoe UI Symbol" w:hAnsi="Times New Roman"/>
                <w:sz w:val="24"/>
                <w:szCs w:val="24"/>
              </w:rPr>
            </w:pPr>
          </w:p>
          <w:p w14:paraId="786E1E13" w14:textId="5C9B52E1" w:rsidR="00B3315C" w:rsidRPr="00017376" w:rsidRDefault="00B3315C" w:rsidP="00B3315C">
            <w:pPr>
              <w:pStyle w:val="ListParagraph"/>
              <w:numPr>
                <w:ilvl w:val="0"/>
                <w:numId w:val="39"/>
              </w:numPr>
              <w:tabs>
                <w:tab w:val="center" w:pos="512"/>
                <w:tab w:val="center" w:pos="1629"/>
              </w:tabs>
              <w:rPr>
                <w:rFonts w:ascii="Times New Roman" w:eastAsia="Segoe UI Symbol" w:hAnsi="Times New Roman"/>
                <w:sz w:val="24"/>
                <w:szCs w:val="24"/>
              </w:rPr>
            </w:pPr>
            <w:r w:rsidRPr="00017376">
              <w:rPr>
                <w:rFonts w:ascii="Times New Roman" w:eastAsia="Segoe UI Symbol" w:hAnsi="Times New Roman"/>
                <w:sz w:val="24"/>
                <w:szCs w:val="24"/>
              </w:rPr>
              <w:t>prezentarea rezultatelor echipei /</w:t>
            </w:r>
            <w:r w:rsidRPr="00017376">
              <w:rPr>
                <w:rFonts w:ascii="Times New Roman" w:eastAsia="Segoe UI Symbol" w:hAnsi="Times New Roman"/>
              </w:rPr>
              <w:t xml:space="preserve"> </w:t>
            </w:r>
            <w:r w:rsidRPr="00017376">
              <w:rPr>
                <w:rFonts w:ascii="Times New Roman" w:eastAsia="Segoe UI Symbol" w:hAnsi="Times New Roman"/>
                <w:color w:val="92D050"/>
                <w:sz w:val="24"/>
                <w:szCs w:val="24"/>
              </w:rPr>
              <w:t>presentation of the team’s results.</w:t>
            </w:r>
          </w:p>
          <w:p w14:paraId="3384B777" w14:textId="40ABF175" w:rsidR="00B3315C" w:rsidRPr="00017376" w:rsidRDefault="00B3315C" w:rsidP="00B3315C">
            <w:pPr>
              <w:tabs>
                <w:tab w:val="center" w:pos="512"/>
                <w:tab w:val="center" w:pos="1629"/>
              </w:tabs>
              <w:ind w:firstLine="60"/>
              <w:rPr>
                <w:rFonts w:ascii="Times New Roman" w:eastAsia="Segoe UI Symbol" w:hAnsi="Times New Roman"/>
                <w:sz w:val="24"/>
                <w:szCs w:val="24"/>
              </w:rPr>
            </w:pPr>
          </w:p>
          <w:p w14:paraId="3A1730D4" w14:textId="1653A3E8" w:rsidR="00B3315C" w:rsidRPr="00017376" w:rsidRDefault="00B3315C" w:rsidP="00B3315C">
            <w:pPr>
              <w:pStyle w:val="ListParagraph"/>
              <w:numPr>
                <w:ilvl w:val="0"/>
                <w:numId w:val="39"/>
              </w:numPr>
              <w:tabs>
                <w:tab w:val="center" w:pos="512"/>
                <w:tab w:val="center" w:pos="1629"/>
              </w:tabs>
              <w:rPr>
                <w:rFonts w:ascii="Times New Roman" w:eastAsia="Segoe UI Symbol" w:hAnsi="Times New Roman"/>
                <w:sz w:val="24"/>
                <w:szCs w:val="24"/>
              </w:rPr>
            </w:pPr>
            <w:r w:rsidRPr="00017376">
              <w:rPr>
                <w:rFonts w:ascii="Times New Roman" w:eastAsia="Segoe UI Symbol" w:hAnsi="Times New Roman"/>
                <w:sz w:val="24"/>
                <w:szCs w:val="24"/>
              </w:rPr>
              <w:t xml:space="preserve">rapiditatea obținerii unor rezultate numerice corecte / </w:t>
            </w:r>
            <w:r w:rsidRPr="00017376">
              <w:rPr>
                <w:rFonts w:ascii="Times New Roman" w:eastAsia="Segoe UI Symbol" w:hAnsi="Times New Roman"/>
                <w:color w:val="92D050"/>
                <w:sz w:val="24"/>
                <w:szCs w:val="24"/>
              </w:rPr>
              <w:t>speed in obtaining correct numerical results.</w:t>
            </w:r>
          </w:p>
          <w:p w14:paraId="3EF9213C" w14:textId="78D7C3DB" w:rsidR="00DD174E" w:rsidRPr="00017376" w:rsidRDefault="00DD174E" w:rsidP="00790C21">
            <w:pPr>
              <w:tabs>
                <w:tab w:val="center" w:pos="512"/>
                <w:tab w:val="center" w:pos="1629"/>
              </w:tabs>
              <w:rPr>
                <w:rFonts w:ascii="Times New Roman" w:eastAsia="Arial" w:hAnsi="Times New Roman"/>
                <w:sz w:val="24"/>
                <w:szCs w:val="24"/>
              </w:rPr>
            </w:pPr>
          </w:p>
        </w:tc>
        <w:tc>
          <w:tcPr>
            <w:tcW w:w="1995" w:type="dxa"/>
            <w:tcBorders>
              <w:top w:val="single" w:sz="4" w:space="0" w:color="000000"/>
              <w:left w:val="single" w:sz="4" w:space="0" w:color="000000"/>
              <w:bottom w:val="single" w:sz="4" w:space="0" w:color="000000"/>
              <w:right w:val="single" w:sz="4" w:space="0" w:color="000000"/>
            </w:tcBorders>
          </w:tcPr>
          <w:p w14:paraId="0DA7CD1E" w14:textId="77777777" w:rsidR="00DD174E" w:rsidRPr="00017376" w:rsidRDefault="00B3315C">
            <w:pPr>
              <w:ind w:left="103"/>
              <w:rPr>
                <w:rFonts w:ascii="Times New Roman" w:hAnsi="Times New Roman"/>
                <w:sz w:val="24"/>
                <w:szCs w:val="24"/>
              </w:rPr>
            </w:pPr>
            <w:r w:rsidRPr="00017376">
              <w:rPr>
                <w:rFonts w:ascii="Times New Roman" w:hAnsi="Times New Roman"/>
                <w:sz w:val="24"/>
                <w:szCs w:val="24"/>
              </w:rPr>
              <w:t>3</w:t>
            </w:r>
            <w:r w:rsidR="00A65B5D" w:rsidRPr="00017376">
              <w:rPr>
                <w:rFonts w:ascii="Times New Roman" w:hAnsi="Times New Roman"/>
                <w:sz w:val="24"/>
                <w:szCs w:val="24"/>
              </w:rPr>
              <w:t xml:space="preserve">0% </w:t>
            </w:r>
          </w:p>
          <w:p w14:paraId="0F464C5D" w14:textId="77777777" w:rsidR="00B3315C" w:rsidRPr="00017376" w:rsidRDefault="00B3315C">
            <w:pPr>
              <w:ind w:left="103"/>
              <w:rPr>
                <w:rFonts w:ascii="Times New Roman" w:hAnsi="Times New Roman"/>
                <w:sz w:val="24"/>
                <w:szCs w:val="24"/>
              </w:rPr>
            </w:pPr>
          </w:p>
          <w:p w14:paraId="02CD61CA" w14:textId="77777777" w:rsidR="00B3315C" w:rsidRPr="00017376" w:rsidRDefault="00B3315C">
            <w:pPr>
              <w:ind w:left="103"/>
              <w:rPr>
                <w:rFonts w:ascii="Times New Roman" w:hAnsi="Times New Roman"/>
                <w:sz w:val="24"/>
                <w:szCs w:val="24"/>
              </w:rPr>
            </w:pPr>
          </w:p>
          <w:p w14:paraId="3E2F3A27" w14:textId="77777777" w:rsidR="00B3315C" w:rsidRPr="00017376" w:rsidRDefault="00B3315C">
            <w:pPr>
              <w:ind w:left="103"/>
              <w:rPr>
                <w:rFonts w:ascii="Times New Roman" w:hAnsi="Times New Roman"/>
                <w:sz w:val="24"/>
                <w:szCs w:val="24"/>
              </w:rPr>
            </w:pPr>
          </w:p>
          <w:p w14:paraId="2D94D920" w14:textId="77777777" w:rsidR="00B3315C" w:rsidRPr="00017376" w:rsidRDefault="00B3315C">
            <w:pPr>
              <w:ind w:left="103"/>
              <w:rPr>
                <w:rFonts w:ascii="Times New Roman" w:hAnsi="Times New Roman"/>
                <w:sz w:val="24"/>
                <w:szCs w:val="24"/>
              </w:rPr>
            </w:pPr>
            <w:r w:rsidRPr="00017376">
              <w:rPr>
                <w:rFonts w:ascii="Times New Roman" w:hAnsi="Times New Roman"/>
                <w:sz w:val="24"/>
                <w:szCs w:val="24"/>
              </w:rPr>
              <w:t>30%</w:t>
            </w:r>
          </w:p>
          <w:p w14:paraId="21A65519" w14:textId="77777777" w:rsidR="00B3315C" w:rsidRPr="00017376" w:rsidRDefault="00B3315C">
            <w:pPr>
              <w:ind w:left="103"/>
              <w:rPr>
                <w:rFonts w:ascii="Times New Roman" w:hAnsi="Times New Roman"/>
                <w:sz w:val="24"/>
                <w:szCs w:val="24"/>
              </w:rPr>
            </w:pPr>
          </w:p>
          <w:p w14:paraId="06B74BBA" w14:textId="77777777" w:rsidR="00B3315C" w:rsidRPr="00017376" w:rsidRDefault="00B3315C">
            <w:pPr>
              <w:ind w:left="103"/>
              <w:rPr>
                <w:rFonts w:ascii="Times New Roman" w:hAnsi="Times New Roman"/>
                <w:sz w:val="24"/>
                <w:szCs w:val="24"/>
              </w:rPr>
            </w:pPr>
          </w:p>
          <w:p w14:paraId="767CC4C0" w14:textId="4E510C32" w:rsidR="00B3315C" w:rsidRPr="00017376" w:rsidRDefault="00B3315C">
            <w:pPr>
              <w:ind w:left="103"/>
              <w:rPr>
                <w:rFonts w:ascii="Times New Roman" w:hAnsi="Times New Roman"/>
                <w:sz w:val="24"/>
                <w:szCs w:val="24"/>
              </w:rPr>
            </w:pPr>
            <w:r w:rsidRPr="00017376">
              <w:rPr>
                <w:rFonts w:ascii="Times New Roman" w:hAnsi="Times New Roman"/>
                <w:sz w:val="24"/>
                <w:szCs w:val="24"/>
              </w:rPr>
              <w:t>20%</w:t>
            </w:r>
          </w:p>
        </w:tc>
      </w:tr>
      <w:tr w:rsidR="00790C21" w:rsidRPr="00017376" w14:paraId="36C7BC26" w14:textId="77777777" w:rsidTr="00017376">
        <w:trPr>
          <w:trHeight w:val="382"/>
        </w:trPr>
        <w:tc>
          <w:tcPr>
            <w:tcW w:w="9990" w:type="dxa"/>
            <w:gridSpan w:val="4"/>
            <w:tcBorders>
              <w:top w:val="single" w:sz="4" w:space="0" w:color="000000"/>
              <w:left w:val="single" w:sz="4" w:space="0" w:color="000000"/>
              <w:bottom w:val="single" w:sz="4" w:space="0" w:color="000000"/>
              <w:right w:val="single" w:sz="4" w:space="0" w:color="000000"/>
            </w:tcBorders>
          </w:tcPr>
          <w:p w14:paraId="67BFF54D" w14:textId="77777777" w:rsidR="00790C21" w:rsidRPr="00017376" w:rsidRDefault="00790C21">
            <w:pPr>
              <w:rPr>
                <w:rFonts w:ascii="Times New Roman" w:hAnsi="Times New Roman"/>
                <w:color w:val="92D050"/>
                <w:sz w:val="24"/>
                <w:szCs w:val="24"/>
              </w:rPr>
            </w:pPr>
            <w:r w:rsidRPr="00017376">
              <w:rPr>
                <w:rFonts w:ascii="Times New Roman" w:hAnsi="Times New Roman"/>
                <w:sz w:val="24"/>
                <w:szCs w:val="24"/>
              </w:rPr>
              <w:t>10.6 Condiții de promovare/</w:t>
            </w:r>
            <w:r w:rsidRPr="00017376">
              <w:rPr>
                <w:rFonts w:ascii="Times New Roman" w:hAnsi="Times New Roman"/>
              </w:rPr>
              <w:t xml:space="preserve"> </w:t>
            </w:r>
            <w:r w:rsidRPr="00017376">
              <w:rPr>
                <w:rFonts w:ascii="Times New Roman" w:hAnsi="Times New Roman"/>
                <w:color w:val="92D050"/>
                <w:sz w:val="24"/>
                <w:szCs w:val="24"/>
              </w:rPr>
              <w:t>Passing grade requirements</w:t>
            </w:r>
          </w:p>
          <w:p w14:paraId="0624D56F" w14:textId="77777777" w:rsidR="00790C21" w:rsidRPr="00017376" w:rsidRDefault="00B3315C" w:rsidP="00790C21">
            <w:pPr>
              <w:pStyle w:val="NormalWeb"/>
              <w:numPr>
                <w:ilvl w:val="0"/>
                <w:numId w:val="8"/>
              </w:numPr>
              <w:pBdr>
                <w:top w:val="single" w:sz="2" w:space="0" w:color="D9D9E3"/>
                <w:left w:val="single" w:sz="2" w:space="0" w:color="D9D9E3"/>
                <w:bottom w:val="single" w:sz="2" w:space="0" w:color="D9D9E3"/>
                <w:right w:val="single" w:sz="2" w:space="0" w:color="D9D9E3"/>
              </w:pBdr>
              <w:spacing w:before="0" w:beforeAutospacing="0" w:after="0" w:afterAutospacing="0"/>
              <w:rPr>
                <w:color w:val="92D050"/>
              </w:rPr>
            </w:pPr>
            <w:r w:rsidRPr="00017376">
              <w:rPr>
                <w:lang w:eastAsia="en-US"/>
              </w:rPr>
              <w:t xml:space="preserve">Punctajul final se face prin adunarea punctajelor din evaluări. Condiția de promovare este de minim 50 de puncte </w:t>
            </w:r>
          </w:p>
          <w:p w14:paraId="2305F654" w14:textId="46343DB5" w:rsidR="00B3315C" w:rsidRPr="00017376" w:rsidRDefault="00B3315C" w:rsidP="00790C21">
            <w:pPr>
              <w:pStyle w:val="NormalWeb"/>
              <w:numPr>
                <w:ilvl w:val="0"/>
                <w:numId w:val="8"/>
              </w:numPr>
              <w:pBdr>
                <w:top w:val="single" w:sz="2" w:space="0" w:color="D9D9E3"/>
                <w:left w:val="single" w:sz="2" w:space="0" w:color="D9D9E3"/>
                <w:bottom w:val="single" w:sz="2" w:space="0" w:color="D9D9E3"/>
                <w:right w:val="single" w:sz="2" w:space="0" w:color="D9D9E3"/>
              </w:pBdr>
              <w:spacing w:before="0" w:beforeAutospacing="0" w:after="0" w:afterAutospacing="0"/>
              <w:rPr>
                <w:color w:val="92D050"/>
              </w:rPr>
            </w:pPr>
            <w:r w:rsidRPr="00017376">
              <w:rPr>
                <w:color w:val="92D050"/>
              </w:rPr>
              <w:t xml:space="preserve">The final score is calculated by adding together the points obtained from the assessments. The </w:t>
            </w:r>
            <w:r w:rsidRPr="00017376">
              <w:rPr>
                <w:color w:val="92D050"/>
              </w:rPr>
              <w:lastRenderedPageBreak/>
              <w:t>minimum passing requirement is 50 points.</w:t>
            </w:r>
          </w:p>
        </w:tc>
      </w:tr>
    </w:tbl>
    <w:p w14:paraId="73AC30DA" w14:textId="77777777" w:rsidR="004671D0" w:rsidRPr="00017376" w:rsidRDefault="00EF61F2" w:rsidP="00813BB9">
      <w:pPr>
        <w:spacing w:after="0" w:line="240" w:lineRule="auto"/>
        <w:rPr>
          <w:rFonts w:ascii="Times New Roman" w:hAnsi="Times New Roman"/>
          <w:sz w:val="24"/>
          <w:szCs w:val="24"/>
        </w:rPr>
      </w:pPr>
      <w:r w:rsidRPr="00017376">
        <w:rPr>
          <w:rFonts w:ascii="Times New Roman" w:hAnsi="Times New Roman"/>
          <w:sz w:val="24"/>
          <w:szCs w:val="24"/>
        </w:rPr>
        <w:lastRenderedPageBreak/>
        <w:t xml:space="preserve"> </w:t>
      </w:r>
    </w:p>
    <w:p w14:paraId="2FDB237E" w14:textId="77777777" w:rsidR="00DC450D" w:rsidRPr="00017376"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017376" w14:paraId="5922E306" w14:textId="77777777" w:rsidTr="00017376">
        <w:tc>
          <w:tcPr>
            <w:tcW w:w="1919" w:type="dxa"/>
          </w:tcPr>
          <w:p w14:paraId="04ED5BD7" w14:textId="21758160" w:rsidR="00072B00" w:rsidRPr="00017376" w:rsidRDefault="00072B00" w:rsidP="00813BB9">
            <w:pPr>
              <w:spacing w:after="0" w:line="240" w:lineRule="auto"/>
              <w:rPr>
                <w:rFonts w:ascii="Times New Roman" w:hAnsi="Times New Roman"/>
                <w:sz w:val="24"/>
                <w:szCs w:val="24"/>
              </w:rPr>
            </w:pPr>
            <w:r w:rsidRPr="00017376">
              <w:rPr>
                <w:rFonts w:ascii="Times New Roman" w:hAnsi="Times New Roman"/>
                <w:sz w:val="24"/>
                <w:szCs w:val="24"/>
              </w:rPr>
              <w:t>Data completării</w:t>
            </w:r>
            <w:r w:rsidR="00536B72" w:rsidRPr="00017376">
              <w:rPr>
                <w:rFonts w:ascii="Times New Roman" w:hAnsi="Times New Roman"/>
                <w:sz w:val="24"/>
                <w:szCs w:val="24"/>
              </w:rPr>
              <w:t xml:space="preserve"> </w:t>
            </w:r>
            <w:r w:rsidR="00790C21" w:rsidRPr="00017376">
              <w:rPr>
                <w:rFonts w:ascii="Times New Roman" w:hAnsi="Times New Roman"/>
                <w:sz w:val="24"/>
                <w:szCs w:val="24"/>
              </w:rPr>
              <w:t xml:space="preserve"> </w:t>
            </w:r>
            <w:r w:rsidR="00790C21" w:rsidRPr="00017376">
              <w:rPr>
                <w:rFonts w:ascii="Times New Roman" w:hAnsi="Times New Roman"/>
                <w:color w:val="92D050"/>
                <w:sz w:val="24"/>
                <w:szCs w:val="24"/>
              </w:rPr>
              <w:t>/Date of completion</w:t>
            </w:r>
          </w:p>
        </w:tc>
        <w:tc>
          <w:tcPr>
            <w:tcW w:w="4277" w:type="dxa"/>
          </w:tcPr>
          <w:p w14:paraId="20E8EA06" w14:textId="2753DC40" w:rsidR="003C6DC8" w:rsidRPr="00017376" w:rsidRDefault="00D7553A" w:rsidP="00813BB9">
            <w:pPr>
              <w:spacing w:after="0" w:line="240" w:lineRule="auto"/>
              <w:rPr>
                <w:rFonts w:ascii="Times New Roman" w:hAnsi="Times New Roman"/>
                <w:sz w:val="24"/>
                <w:szCs w:val="24"/>
              </w:rPr>
            </w:pPr>
            <w:r w:rsidRPr="00017376">
              <w:rPr>
                <w:rFonts w:ascii="Times New Roman" w:hAnsi="Times New Roman"/>
                <w:sz w:val="24"/>
                <w:szCs w:val="24"/>
              </w:rPr>
              <w:t>Titular curs</w:t>
            </w:r>
            <w:r w:rsidR="00790C21" w:rsidRPr="00017376">
              <w:rPr>
                <w:rFonts w:ascii="Times New Roman" w:hAnsi="Times New Roman"/>
                <w:sz w:val="24"/>
                <w:szCs w:val="24"/>
              </w:rPr>
              <w:t xml:space="preserve">/ </w:t>
            </w:r>
            <w:r w:rsidR="00790C21" w:rsidRPr="00017376">
              <w:rPr>
                <w:rFonts w:ascii="Times New Roman" w:hAnsi="Times New Roman"/>
                <w:color w:val="92D050"/>
                <w:sz w:val="24"/>
                <w:szCs w:val="24"/>
              </w:rPr>
              <w:t>Lecturer</w:t>
            </w:r>
          </w:p>
        </w:tc>
        <w:tc>
          <w:tcPr>
            <w:tcW w:w="3884" w:type="dxa"/>
          </w:tcPr>
          <w:p w14:paraId="2266B462" w14:textId="61BB1D31" w:rsidR="003C6DC8" w:rsidRPr="00017376" w:rsidRDefault="00072B00" w:rsidP="00813BB9">
            <w:pPr>
              <w:spacing w:after="0" w:line="240" w:lineRule="auto"/>
              <w:rPr>
                <w:rFonts w:ascii="Times New Roman" w:hAnsi="Times New Roman"/>
                <w:sz w:val="24"/>
                <w:szCs w:val="24"/>
              </w:rPr>
            </w:pPr>
            <w:r w:rsidRPr="00017376">
              <w:rPr>
                <w:rFonts w:ascii="Times New Roman" w:hAnsi="Times New Roman"/>
                <w:sz w:val="24"/>
                <w:szCs w:val="24"/>
              </w:rPr>
              <w:t>Titular</w:t>
            </w:r>
            <w:r w:rsidR="003075CA" w:rsidRPr="00017376">
              <w:rPr>
                <w:rFonts w:ascii="Times New Roman" w:hAnsi="Times New Roman"/>
                <w:sz w:val="24"/>
                <w:szCs w:val="24"/>
              </w:rPr>
              <w:t>(i</w:t>
            </w:r>
            <w:r w:rsidR="00856791" w:rsidRPr="00017376">
              <w:rPr>
                <w:rFonts w:ascii="Times New Roman" w:hAnsi="Times New Roman"/>
                <w:sz w:val="24"/>
                <w:szCs w:val="24"/>
              </w:rPr>
              <w:t>i</w:t>
            </w:r>
            <w:r w:rsidR="003075CA" w:rsidRPr="00017376">
              <w:rPr>
                <w:rFonts w:ascii="Times New Roman" w:hAnsi="Times New Roman"/>
                <w:sz w:val="24"/>
                <w:szCs w:val="24"/>
              </w:rPr>
              <w:t>)</w:t>
            </w:r>
            <w:r w:rsidRPr="00017376">
              <w:rPr>
                <w:rFonts w:ascii="Times New Roman" w:hAnsi="Times New Roman"/>
                <w:sz w:val="24"/>
                <w:szCs w:val="24"/>
              </w:rPr>
              <w:t xml:space="preserve"> de </w:t>
            </w:r>
            <w:r w:rsidR="003075CA" w:rsidRPr="00017376">
              <w:rPr>
                <w:rFonts w:ascii="Times New Roman" w:hAnsi="Times New Roman"/>
                <w:sz w:val="24"/>
                <w:szCs w:val="24"/>
              </w:rPr>
              <w:t>aplicații</w:t>
            </w:r>
            <w:r w:rsidR="00790C21" w:rsidRPr="00017376">
              <w:rPr>
                <w:rFonts w:ascii="Times New Roman" w:hAnsi="Times New Roman"/>
                <w:sz w:val="24"/>
                <w:szCs w:val="24"/>
              </w:rPr>
              <w:t xml:space="preserve"> / </w:t>
            </w:r>
            <w:r w:rsidR="00790C21" w:rsidRPr="00017376">
              <w:rPr>
                <w:rFonts w:ascii="Times New Roman" w:hAnsi="Times New Roman"/>
                <w:color w:val="92D050"/>
                <w:sz w:val="24"/>
                <w:szCs w:val="24"/>
              </w:rPr>
              <w:t>Owner of applications</w:t>
            </w:r>
          </w:p>
        </w:tc>
      </w:tr>
      <w:tr w:rsidR="00072B00" w:rsidRPr="00017376" w14:paraId="58ABAEA9" w14:textId="77777777" w:rsidTr="00017376">
        <w:tc>
          <w:tcPr>
            <w:tcW w:w="1919" w:type="dxa"/>
          </w:tcPr>
          <w:p w14:paraId="2A6C4BB3" w14:textId="74F6B6ED" w:rsidR="00072B00" w:rsidRPr="00017376" w:rsidRDefault="00790C21" w:rsidP="00813BB9">
            <w:pPr>
              <w:spacing w:after="0" w:line="240" w:lineRule="auto"/>
              <w:rPr>
                <w:rFonts w:ascii="Times New Roman" w:hAnsi="Times New Roman"/>
                <w:sz w:val="24"/>
                <w:szCs w:val="24"/>
              </w:rPr>
            </w:pPr>
            <w:r w:rsidRPr="00017376">
              <w:rPr>
                <w:rFonts w:ascii="Times New Roman" w:hAnsi="Times New Roman"/>
                <w:sz w:val="24"/>
                <w:szCs w:val="24"/>
              </w:rPr>
              <w:t>25.0</w:t>
            </w:r>
            <w:r w:rsidR="00017376" w:rsidRPr="00017376">
              <w:rPr>
                <w:rFonts w:ascii="Times New Roman" w:hAnsi="Times New Roman"/>
                <w:sz w:val="24"/>
                <w:szCs w:val="24"/>
              </w:rPr>
              <w:t>9</w:t>
            </w:r>
            <w:r w:rsidRPr="00017376">
              <w:rPr>
                <w:rFonts w:ascii="Times New Roman" w:hAnsi="Times New Roman"/>
                <w:sz w:val="24"/>
                <w:szCs w:val="24"/>
              </w:rPr>
              <w:t>.2025</w:t>
            </w:r>
          </w:p>
        </w:tc>
        <w:tc>
          <w:tcPr>
            <w:tcW w:w="4277" w:type="dxa"/>
          </w:tcPr>
          <w:p w14:paraId="17A0E8CC" w14:textId="50AF6E10" w:rsidR="00072B00" w:rsidRPr="00017376" w:rsidRDefault="00B3315C" w:rsidP="00BE7710">
            <w:pPr>
              <w:spacing w:after="0" w:line="240" w:lineRule="auto"/>
              <w:jc w:val="both"/>
              <w:rPr>
                <w:rFonts w:ascii="Times New Roman" w:hAnsi="Times New Roman"/>
                <w:sz w:val="24"/>
                <w:szCs w:val="24"/>
              </w:rPr>
            </w:pPr>
            <w:r w:rsidRPr="00017376">
              <w:rPr>
                <w:rFonts w:ascii="Times New Roman" w:hAnsi="Times New Roman"/>
                <w:sz w:val="24"/>
                <w:szCs w:val="24"/>
              </w:rPr>
              <w:t>Prof</w:t>
            </w:r>
            <w:r w:rsidR="00760E7D" w:rsidRPr="00017376">
              <w:rPr>
                <w:rFonts w:ascii="Times New Roman" w:hAnsi="Times New Roman"/>
                <w:sz w:val="24"/>
                <w:szCs w:val="24"/>
              </w:rPr>
              <w:t xml:space="preserve"> dr. </w:t>
            </w:r>
            <w:r w:rsidR="00017376" w:rsidRPr="00017376">
              <w:rPr>
                <w:rFonts w:ascii="Times New Roman" w:hAnsi="Times New Roman"/>
                <w:sz w:val="24"/>
                <w:szCs w:val="24"/>
              </w:rPr>
              <w:t xml:space="preserve">ing. </w:t>
            </w:r>
            <w:r w:rsidR="00017376" w:rsidRPr="00017376">
              <w:rPr>
                <w:rFonts w:ascii="Times New Roman" w:hAnsi="Times New Roman"/>
                <w:sz w:val="24"/>
                <w:szCs w:val="24"/>
              </w:rPr>
              <w:t>Grigore CICAN</w:t>
            </w:r>
          </w:p>
        </w:tc>
        <w:tc>
          <w:tcPr>
            <w:tcW w:w="3884" w:type="dxa"/>
          </w:tcPr>
          <w:p w14:paraId="57745E01" w14:textId="77777777" w:rsidR="00072B00" w:rsidRDefault="00017376" w:rsidP="00BE7710">
            <w:pPr>
              <w:spacing w:after="0" w:line="240" w:lineRule="auto"/>
              <w:rPr>
                <w:rFonts w:ascii="Times New Roman" w:hAnsi="Times New Roman"/>
                <w:sz w:val="24"/>
                <w:szCs w:val="24"/>
              </w:rPr>
            </w:pPr>
            <w:r w:rsidRPr="00017376">
              <w:rPr>
                <w:rFonts w:ascii="Times New Roman" w:hAnsi="Times New Roman"/>
                <w:sz w:val="24"/>
                <w:szCs w:val="24"/>
              </w:rPr>
              <w:t>As.dr. ing. Andrei TOTU</w:t>
            </w:r>
          </w:p>
          <w:p w14:paraId="130F9AA0" w14:textId="4379D340" w:rsidR="00017376" w:rsidRPr="00017376" w:rsidRDefault="00017376" w:rsidP="00BE7710">
            <w:pPr>
              <w:spacing w:after="0" w:line="240" w:lineRule="auto"/>
              <w:rPr>
                <w:rFonts w:ascii="Times New Roman" w:hAnsi="Times New Roman"/>
                <w:sz w:val="24"/>
                <w:szCs w:val="24"/>
              </w:rPr>
            </w:pPr>
          </w:p>
        </w:tc>
      </w:tr>
      <w:tr w:rsidR="00072B00" w:rsidRPr="00017376" w14:paraId="0C8FA8F3" w14:textId="77777777" w:rsidTr="00017376">
        <w:tc>
          <w:tcPr>
            <w:tcW w:w="1919" w:type="dxa"/>
          </w:tcPr>
          <w:p w14:paraId="4D586E9F" w14:textId="3D2F2501" w:rsidR="00072B00" w:rsidRPr="00017376" w:rsidRDefault="00072B00" w:rsidP="00813BB9">
            <w:pPr>
              <w:spacing w:after="0" w:line="240" w:lineRule="auto"/>
              <w:rPr>
                <w:rFonts w:ascii="Times New Roman" w:hAnsi="Times New Roman"/>
                <w:sz w:val="24"/>
                <w:szCs w:val="24"/>
              </w:rPr>
            </w:pPr>
            <w:r w:rsidRPr="00017376">
              <w:rPr>
                <w:rFonts w:ascii="Times New Roman" w:hAnsi="Times New Roman"/>
                <w:sz w:val="24"/>
                <w:szCs w:val="24"/>
              </w:rPr>
              <w:t>Data avizării în departament</w:t>
            </w:r>
            <w:r w:rsidR="00B4650B" w:rsidRPr="00017376">
              <w:rPr>
                <w:rFonts w:ascii="Times New Roman" w:hAnsi="Times New Roman"/>
                <w:sz w:val="24"/>
                <w:szCs w:val="24"/>
              </w:rPr>
              <w:t xml:space="preserve"> </w:t>
            </w:r>
            <w:r w:rsidR="00790C21" w:rsidRPr="00017376">
              <w:rPr>
                <w:rFonts w:ascii="Times New Roman" w:hAnsi="Times New Roman"/>
                <w:sz w:val="24"/>
                <w:szCs w:val="24"/>
              </w:rPr>
              <w:t xml:space="preserve">/ </w:t>
            </w:r>
            <w:r w:rsidR="00790C21" w:rsidRPr="00017376">
              <w:rPr>
                <w:rFonts w:ascii="Times New Roman" w:hAnsi="Times New Roman"/>
                <w:color w:val="92D050"/>
                <w:sz w:val="24"/>
                <w:szCs w:val="24"/>
              </w:rPr>
              <w:t>/Date of notification in the Department</w:t>
            </w:r>
          </w:p>
        </w:tc>
        <w:tc>
          <w:tcPr>
            <w:tcW w:w="8161" w:type="dxa"/>
            <w:gridSpan w:val="2"/>
          </w:tcPr>
          <w:p w14:paraId="5498B2CF" w14:textId="789F633A" w:rsidR="00072B00" w:rsidRPr="00017376" w:rsidRDefault="00790C21" w:rsidP="00813BB9">
            <w:pPr>
              <w:spacing w:after="0" w:line="240" w:lineRule="auto"/>
              <w:rPr>
                <w:rFonts w:ascii="Times New Roman" w:hAnsi="Times New Roman"/>
                <w:color w:val="9BBB59"/>
                <w:sz w:val="24"/>
                <w:szCs w:val="24"/>
              </w:rPr>
            </w:pPr>
            <w:r w:rsidRPr="00017376">
              <w:rPr>
                <w:rFonts w:ascii="Times New Roman" w:hAnsi="Times New Roman"/>
                <w:sz w:val="24"/>
                <w:szCs w:val="24"/>
              </w:rPr>
              <w:t>Director</w:t>
            </w:r>
            <w:r w:rsidR="00072B00" w:rsidRPr="00017376">
              <w:rPr>
                <w:rFonts w:ascii="Times New Roman" w:hAnsi="Times New Roman"/>
                <w:sz w:val="24"/>
                <w:szCs w:val="24"/>
              </w:rPr>
              <w:t xml:space="preserve"> de departament</w:t>
            </w:r>
            <w:r w:rsidRPr="00017376">
              <w:rPr>
                <w:rFonts w:ascii="Times New Roman" w:hAnsi="Times New Roman"/>
                <w:sz w:val="24"/>
                <w:szCs w:val="24"/>
              </w:rPr>
              <w:t xml:space="preserve"> / </w:t>
            </w:r>
            <w:r w:rsidRPr="00017376">
              <w:rPr>
                <w:rFonts w:ascii="Times New Roman" w:hAnsi="Times New Roman"/>
                <w:color w:val="9BBB59" w:themeColor="accent3"/>
                <w:sz w:val="24"/>
                <w:szCs w:val="24"/>
              </w:rPr>
              <w:t>Department Director</w:t>
            </w:r>
          </w:p>
          <w:p w14:paraId="0110A25E" w14:textId="77777777" w:rsidR="003C6DC8" w:rsidRPr="00017376" w:rsidRDefault="003C6DC8" w:rsidP="00813BB9">
            <w:pPr>
              <w:spacing w:after="0" w:line="240" w:lineRule="auto"/>
              <w:rPr>
                <w:rFonts w:ascii="Times New Roman" w:hAnsi="Times New Roman"/>
                <w:sz w:val="24"/>
                <w:szCs w:val="24"/>
              </w:rPr>
            </w:pPr>
          </w:p>
          <w:p w14:paraId="6A6A56C5" w14:textId="653FB3AA" w:rsidR="00FB6888" w:rsidRPr="00017376" w:rsidRDefault="00017376" w:rsidP="00813BB9">
            <w:pPr>
              <w:spacing w:after="0" w:line="240" w:lineRule="auto"/>
              <w:rPr>
                <w:rFonts w:ascii="Times New Roman" w:hAnsi="Times New Roman"/>
                <w:sz w:val="24"/>
                <w:szCs w:val="24"/>
              </w:rPr>
            </w:pPr>
            <w:r w:rsidRPr="00017376">
              <w:rPr>
                <w:rFonts w:ascii="Times New Roman" w:hAnsi="Times New Roman"/>
                <w:sz w:val="24"/>
                <w:szCs w:val="24"/>
              </w:rPr>
              <w:t>Conf. dr. ing. Laurenţiu-Eugen MORARU</w:t>
            </w:r>
            <w:r w:rsidRPr="00017376">
              <w:rPr>
                <w:rFonts w:ascii="Times New Roman" w:hAnsi="Times New Roman"/>
                <w:sz w:val="24"/>
                <w:szCs w:val="24"/>
              </w:rPr>
              <w:t xml:space="preserve"> </w:t>
            </w:r>
          </w:p>
        </w:tc>
      </w:tr>
      <w:tr w:rsidR="003075CA" w:rsidRPr="00017376" w14:paraId="5663B7C4" w14:textId="77777777" w:rsidTr="00017376">
        <w:tc>
          <w:tcPr>
            <w:tcW w:w="1919" w:type="dxa"/>
          </w:tcPr>
          <w:p w14:paraId="7E511C89" w14:textId="5A90DAB1" w:rsidR="00B4650B" w:rsidRPr="00017376" w:rsidRDefault="003075CA" w:rsidP="00813BB9">
            <w:pPr>
              <w:spacing w:after="0" w:line="240" w:lineRule="auto"/>
              <w:rPr>
                <w:rFonts w:ascii="Times New Roman" w:hAnsi="Times New Roman"/>
                <w:sz w:val="24"/>
                <w:szCs w:val="24"/>
              </w:rPr>
            </w:pPr>
            <w:r w:rsidRPr="00017376">
              <w:rPr>
                <w:rFonts w:ascii="Times New Roman" w:hAnsi="Times New Roman"/>
                <w:sz w:val="24"/>
                <w:szCs w:val="24"/>
              </w:rPr>
              <w:t>Data aprobării în Consiliul Facultății</w:t>
            </w:r>
            <w:r w:rsidR="00790C21" w:rsidRPr="00017376">
              <w:rPr>
                <w:rFonts w:ascii="Times New Roman" w:hAnsi="Times New Roman"/>
                <w:sz w:val="24"/>
                <w:szCs w:val="24"/>
              </w:rPr>
              <w:t xml:space="preserve"> /</w:t>
            </w:r>
            <w:r w:rsidR="00790C21" w:rsidRPr="00017376">
              <w:rPr>
                <w:rFonts w:ascii="Times New Roman" w:hAnsi="Times New Roman"/>
                <w:color w:val="92D050"/>
                <w:sz w:val="24"/>
                <w:szCs w:val="24"/>
              </w:rPr>
              <w:t xml:space="preserve"> Date of approval by the Faculty Board</w:t>
            </w:r>
          </w:p>
          <w:p w14:paraId="08C09EB2" w14:textId="77777777" w:rsidR="003075CA" w:rsidRPr="00017376" w:rsidRDefault="003075CA" w:rsidP="00813BB9">
            <w:pPr>
              <w:spacing w:after="0" w:line="240" w:lineRule="auto"/>
              <w:rPr>
                <w:rFonts w:ascii="Times New Roman" w:hAnsi="Times New Roman"/>
                <w:sz w:val="24"/>
                <w:szCs w:val="24"/>
              </w:rPr>
            </w:pPr>
          </w:p>
        </w:tc>
        <w:tc>
          <w:tcPr>
            <w:tcW w:w="8161" w:type="dxa"/>
            <w:gridSpan w:val="2"/>
          </w:tcPr>
          <w:p w14:paraId="6094CDEE" w14:textId="6244419A" w:rsidR="003075CA" w:rsidRPr="00017376" w:rsidRDefault="003075CA" w:rsidP="00813BB9">
            <w:pPr>
              <w:spacing w:after="0" w:line="240" w:lineRule="auto"/>
              <w:rPr>
                <w:rFonts w:ascii="Times New Roman" w:hAnsi="Times New Roman"/>
                <w:sz w:val="24"/>
                <w:szCs w:val="24"/>
              </w:rPr>
            </w:pPr>
            <w:r w:rsidRPr="00017376">
              <w:rPr>
                <w:rFonts w:ascii="Times New Roman" w:hAnsi="Times New Roman"/>
                <w:sz w:val="24"/>
                <w:szCs w:val="24"/>
              </w:rPr>
              <w:t>Decan</w:t>
            </w:r>
            <w:r w:rsidR="00B4650B" w:rsidRPr="00017376">
              <w:rPr>
                <w:rFonts w:ascii="Times New Roman" w:hAnsi="Times New Roman"/>
                <w:sz w:val="24"/>
                <w:szCs w:val="24"/>
              </w:rPr>
              <w:t xml:space="preserve"> </w:t>
            </w:r>
            <w:r w:rsidR="00790C21" w:rsidRPr="00017376">
              <w:rPr>
                <w:rFonts w:ascii="Times New Roman" w:hAnsi="Times New Roman"/>
                <w:color w:val="92D050"/>
                <w:sz w:val="24"/>
                <w:szCs w:val="24"/>
              </w:rPr>
              <w:t>/</w:t>
            </w:r>
            <w:r w:rsidR="00790C21" w:rsidRPr="00017376">
              <w:rPr>
                <w:rFonts w:ascii="Times New Roman" w:hAnsi="Times New Roman"/>
                <w:color w:val="92D050"/>
              </w:rPr>
              <w:t xml:space="preserve"> </w:t>
            </w:r>
            <w:r w:rsidR="00790C21" w:rsidRPr="00017376">
              <w:rPr>
                <w:rFonts w:ascii="Times New Roman" w:hAnsi="Times New Roman"/>
                <w:color w:val="92D050"/>
                <w:sz w:val="24"/>
                <w:szCs w:val="24"/>
              </w:rPr>
              <w:t>Dean</w:t>
            </w:r>
          </w:p>
          <w:p w14:paraId="47AD174D" w14:textId="45D81D60" w:rsidR="003075CA" w:rsidRPr="00017376" w:rsidRDefault="00017376" w:rsidP="00813BB9">
            <w:pPr>
              <w:spacing w:after="0" w:line="240" w:lineRule="auto"/>
              <w:rPr>
                <w:rFonts w:ascii="Times New Roman" w:hAnsi="Times New Roman"/>
                <w:sz w:val="24"/>
                <w:szCs w:val="24"/>
              </w:rPr>
            </w:pPr>
            <w:r w:rsidRPr="00017376">
              <w:rPr>
                <w:rFonts w:ascii="Times New Roman" w:hAnsi="Times New Roman"/>
                <w:sz w:val="24"/>
                <w:szCs w:val="24"/>
              </w:rPr>
              <w:t>Prof. dr. ing. Daniel-Eugeniu CRUNȚEANU</w:t>
            </w:r>
          </w:p>
        </w:tc>
      </w:tr>
    </w:tbl>
    <w:p w14:paraId="4A8DCF64" w14:textId="77777777" w:rsidR="00A65B5D" w:rsidRPr="00017376" w:rsidRDefault="00A65B5D">
      <w:pPr>
        <w:rPr>
          <w:rFonts w:ascii="Times New Roman" w:hAnsi="Times New Roman"/>
        </w:rPr>
      </w:pPr>
    </w:p>
    <w:sectPr w:rsidR="00A65B5D" w:rsidRPr="00017376"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46BE1" w14:textId="77777777" w:rsidR="00F07869" w:rsidRDefault="00F07869" w:rsidP="006B0230">
      <w:pPr>
        <w:spacing w:after="0" w:line="240" w:lineRule="auto"/>
      </w:pPr>
      <w:r>
        <w:separator/>
      </w:r>
    </w:p>
  </w:endnote>
  <w:endnote w:type="continuationSeparator" w:id="0">
    <w:p w14:paraId="26286B3B" w14:textId="77777777" w:rsidR="00F07869" w:rsidRDefault="00F07869"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4425F" w14:textId="77777777" w:rsidR="00F07869" w:rsidRDefault="00F07869" w:rsidP="006B0230">
      <w:pPr>
        <w:spacing w:after="0" w:line="240" w:lineRule="auto"/>
      </w:pPr>
      <w:r>
        <w:separator/>
      </w:r>
    </w:p>
  </w:footnote>
  <w:footnote w:type="continuationSeparator" w:id="0">
    <w:p w14:paraId="6A19BDEC" w14:textId="77777777" w:rsidR="00F07869" w:rsidRDefault="00F07869"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17E8BE30" w14:textId="77777777" w:rsidTr="00A946AE">
      <w:trPr>
        <w:trHeight w:val="998"/>
      </w:trPr>
      <w:tc>
        <w:tcPr>
          <w:tcW w:w="767" w:type="pct"/>
          <w:vAlign w:val="center"/>
        </w:tcPr>
        <w:p w14:paraId="1A667B98" w14:textId="77777777" w:rsidR="00CA71A4" w:rsidRPr="003A5721" w:rsidRDefault="00C80445" w:rsidP="00A946AE">
          <w:pPr>
            <w:pStyle w:val="Header"/>
            <w:rPr>
              <w:sz w:val="22"/>
              <w:szCs w:val="22"/>
            </w:rPr>
          </w:pPr>
          <w:r>
            <w:rPr>
              <w:noProof/>
              <w:sz w:val="22"/>
              <w:szCs w:val="22"/>
              <w:lang w:val="en-US"/>
            </w:rPr>
            <w:drawing>
              <wp:inline distT="0" distB="0" distL="0" distR="0" wp14:anchorId="3FE9BE8A" wp14:editId="053F8F40">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8A02ABE" w14:textId="77777777" w:rsidR="00CA71A4" w:rsidRPr="001249D6" w:rsidRDefault="00CA71A4" w:rsidP="00A946AE">
          <w:pPr>
            <w:pStyle w:val="Header"/>
            <w:jc w:val="center"/>
            <w:rPr>
              <w:rFonts w:ascii="Arial" w:hAnsi="Arial" w:cs="Arial"/>
              <w:b/>
            </w:rPr>
          </w:pPr>
        </w:p>
        <w:p w14:paraId="6394A18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8057E1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5C37EE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26738ED" wp14:editId="7CFFE284">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6D4EF7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4C4729"/>
    <w:multiLevelType w:val="hybridMultilevel"/>
    <w:tmpl w:val="4DB2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88"/>
    <w:multiLevelType w:val="hybridMultilevel"/>
    <w:tmpl w:val="E454F246"/>
    <w:lvl w:ilvl="0" w:tplc="BBB8161C">
      <w:start w:val="1"/>
      <w:numFmt w:val="bullet"/>
      <w:lvlText w:val=""/>
      <w:lvlJc w:val="left"/>
      <w:pPr>
        <w:tabs>
          <w:tab w:val="num" w:pos="360"/>
        </w:tabs>
        <w:ind w:left="360" w:hanging="357"/>
      </w:pPr>
      <w:rPr>
        <w:rFonts w:ascii="Symbol" w:hAnsi="Symbol" w:hint="default"/>
      </w:rPr>
    </w:lvl>
    <w:lvl w:ilvl="1" w:tplc="04090003" w:tentative="1">
      <w:start w:val="1"/>
      <w:numFmt w:val="bullet"/>
      <w:lvlText w:val="o"/>
      <w:lvlJc w:val="left"/>
      <w:pPr>
        <w:tabs>
          <w:tab w:val="num" w:pos="876"/>
        </w:tabs>
        <w:ind w:left="876" w:hanging="360"/>
      </w:pPr>
      <w:rPr>
        <w:rFonts w:ascii="Courier New" w:hAnsi="Courier New" w:hint="default"/>
      </w:rPr>
    </w:lvl>
    <w:lvl w:ilvl="2" w:tplc="04090005" w:tentative="1">
      <w:start w:val="1"/>
      <w:numFmt w:val="bullet"/>
      <w:lvlText w:val=""/>
      <w:lvlJc w:val="left"/>
      <w:pPr>
        <w:tabs>
          <w:tab w:val="num" w:pos="1596"/>
        </w:tabs>
        <w:ind w:left="1596" w:hanging="360"/>
      </w:pPr>
      <w:rPr>
        <w:rFonts w:ascii="Wingdings" w:hAnsi="Wingdings" w:hint="default"/>
      </w:rPr>
    </w:lvl>
    <w:lvl w:ilvl="3" w:tplc="04090001" w:tentative="1">
      <w:start w:val="1"/>
      <w:numFmt w:val="bullet"/>
      <w:lvlText w:val=""/>
      <w:lvlJc w:val="left"/>
      <w:pPr>
        <w:tabs>
          <w:tab w:val="num" w:pos="2316"/>
        </w:tabs>
        <w:ind w:left="2316" w:hanging="360"/>
      </w:pPr>
      <w:rPr>
        <w:rFonts w:ascii="Symbol" w:hAnsi="Symbol" w:hint="default"/>
      </w:rPr>
    </w:lvl>
    <w:lvl w:ilvl="4" w:tplc="04090003" w:tentative="1">
      <w:start w:val="1"/>
      <w:numFmt w:val="bullet"/>
      <w:lvlText w:val="o"/>
      <w:lvlJc w:val="left"/>
      <w:pPr>
        <w:tabs>
          <w:tab w:val="num" w:pos="3036"/>
        </w:tabs>
        <w:ind w:left="3036" w:hanging="360"/>
      </w:pPr>
      <w:rPr>
        <w:rFonts w:ascii="Courier New" w:hAnsi="Courier New" w:hint="default"/>
      </w:rPr>
    </w:lvl>
    <w:lvl w:ilvl="5" w:tplc="04090005" w:tentative="1">
      <w:start w:val="1"/>
      <w:numFmt w:val="bullet"/>
      <w:lvlText w:val=""/>
      <w:lvlJc w:val="left"/>
      <w:pPr>
        <w:tabs>
          <w:tab w:val="num" w:pos="3756"/>
        </w:tabs>
        <w:ind w:left="3756" w:hanging="360"/>
      </w:pPr>
      <w:rPr>
        <w:rFonts w:ascii="Wingdings" w:hAnsi="Wingdings" w:hint="default"/>
      </w:rPr>
    </w:lvl>
    <w:lvl w:ilvl="6" w:tplc="04090001" w:tentative="1">
      <w:start w:val="1"/>
      <w:numFmt w:val="bullet"/>
      <w:lvlText w:val=""/>
      <w:lvlJc w:val="left"/>
      <w:pPr>
        <w:tabs>
          <w:tab w:val="num" w:pos="4476"/>
        </w:tabs>
        <w:ind w:left="4476" w:hanging="360"/>
      </w:pPr>
      <w:rPr>
        <w:rFonts w:ascii="Symbol" w:hAnsi="Symbol" w:hint="default"/>
      </w:rPr>
    </w:lvl>
    <w:lvl w:ilvl="7" w:tplc="04090003" w:tentative="1">
      <w:start w:val="1"/>
      <w:numFmt w:val="bullet"/>
      <w:lvlText w:val="o"/>
      <w:lvlJc w:val="left"/>
      <w:pPr>
        <w:tabs>
          <w:tab w:val="num" w:pos="5196"/>
        </w:tabs>
        <w:ind w:left="5196" w:hanging="360"/>
      </w:pPr>
      <w:rPr>
        <w:rFonts w:ascii="Courier New" w:hAnsi="Courier New" w:hint="default"/>
      </w:rPr>
    </w:lvl>
    <w:lvl w:ilvl="8" w:tplc="04090005" w:tentative="1">
      <w:start w:val="1"/>
      <w:numFmt w:val="bullet"/>
      <w:lvlText w:val=""/>
      <w:lvlJc w:val="left"/>
      <w:pPr>
        <w:tabs>
          <w:tab w:val="num" w:pos="5916"/>
        </w:tabs>
        <w:ind w:left="5916"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A92E03"/>
    <w:multiLevelType w:val="hybridMultilevel"/>
    <w:tmpl w:val="94BC5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9" w15:restartNumberingAfterBreak="0">
    <w:nsid w:val="0E0215B4"/>
    <w:multiLevelType w:val="hybridMultilevel"/>
    <w:tmpl w:val="8AF44C18"/>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1"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7F4EA2"/>
    <w:multiLevelType w:val="hybridMultilevel"/>
    <w:tmpl w:val="ACA01900"/>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B31171A"/>
    <w:multiLevelType w:val="hybridMultilevel"/>
    <w:tmpl w:val="0658C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75A2D"/>
    <w:multiLevelType w:val="hybridMultilevel"/>
    <w:tmpl w:val="D4F682D6"/>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3" w15:restartNumberingAfterBreak="0">
    <w:nsid w:val="49C607F2"/>
    <w:multiLevelType w:val="hybridMultilevel"/>
    <w:tmpl w:val="984E8774"/>
    <w:lvl w:ilvl="0" w:tplc="2A4ADA6E">
      <w:start w:val="1"/>
      <w:numFmt w:val="bullet"/>
      <w:lvlText w:val=""/>
      <w:lvlJc w:val="left"/>
      <w:pPr>
        <w:tabs>
          <w:tab w:val="num" w:pos="340"/>
        </w:tabs>
        <w:ind w:left="340" w:hanging="340"/>
      </w:pPr>
      <w:rPr>
        <w:rFonts w:ascii="Symbol" w:hAnsi="Symbol" w:hint="default"/>
      </w:rPr>
    </w:lvl>
    <w:lvl w:ilvl="1" w:tplc="407E8F3E">
      <w:start w:val="1"/>
      <w:numFmt w:val="bullet"/>
      <w:lvlText w:val="o"/>
      <w:lvlJc w:val="left"/>
      <w:pPr>
        <w:tabs>
          <w:tab w:val="num" w:pos="873"/>
        </w:tabs>
        <w:ind w:left="873" w:hanging="360"/>
      </w:pPr>
      <w:rPr>
        <w:rFonts w:ascii="Courier New" w:hAnsi="Courier New" w:hint="default"/>
      </w:rPr>
    </w:lvl>
    <w:lvl w:ilvl="2" w:tplc="DC7E4700">
      <w:start w:val="1"/>
      <w:numFmt w:val="bullet"/>
      <w:lvlText w:val=""/>
      <w:lvlJc w:val="left"/>
      <w:pPr>
        <w:tabs>
          <w:tab w:val="num" w:pos="1593"/>
        </w:tabs>
        <w:ind w:left="1593" w:hanging="360"/>
      </w:pPr>
      <w:rPr>
        <w:rFonts w:ascii="Wingdings" w:hAnsi="Wingdings" w:hint="default"/>
      </w:rPr>
    </w:lvl>
    <w:lvl w:ilvl="3" w:tplc="231080BE">
      <w:start w:val="1"/>
      <w:numFmt w:val="bullet"/>
      <w:lvlText w:val=""/>
      <w:lvlJc w:val="left"/>
      <w:pPr>
        <w:tabs>
          <w:tab w:val="num" w:pos="2313"/>
        </w:tabs>
        <w:ind w:left="2313" w:hanging="360"/>
      </w:pPr>
      <w:rPr>
        <w:rFonts w:ascii="Symbol" w:hAnsi="Symbol" w:hint="default"/>
      </w:rPr>
    </w:lvl>
    <w:lvl w:ilvl="4" w:tplc="634E46F4">
      <w:start w:val="1"/>
      <w:numFmt w:val="bullet"/>
      <w:lvlText w:val="o"/>
      <w:lvlJc w:val="left"/>
      <w:pPr>
        <w:tabs>
          <w:tab w:val="num" w:pos="3033"/>
        </w:tabs>
        <w:ind w:left="3033" w:hanging="360"/>
      </w:pPr>
      <w:rPr>
        <w:rFonts w:ascii="Courier New" w:hAnsi="Courier New" w:hint="default"/>
      </w:rPr>
    </w:lvl>
    <w:lvl w:ilvl="5" w:tplc="868E6D40">
      <w:start w:val="1"/>
      <w:numFmt w:val="bullet"/>
      <w:lvlText w:val=""/>
      <w:lvlJc w:val="left"/>
      <w:pPr>
        <w:tabs>
          <w:tab w:val="num" w:pos="3753"/>
        </w:tabs>
        <w:ind w:left="3753" w:hanging="360"/>
      </w:pPr>
      <w:rPr>
        <w:rFonts w:ascii="Wingdings" w:hAnsi="Wingdings" w:hint="default"/>
      </w:rPr>
    </w:lvl>
    <w:lvl w:ilvl="6" w:tplc="B4361FB2">
      <w:start w:val="1"/>
      <w:numFmt w:val="bullet"/>
      <w:lvlText w:val=""/>
      <w:lvlJc w:val="left"/>
      <w:pPr>
        <w:tabs>
          <w:tab w:val="num" w:pos="4473"/>
        </w:tabs>
        <w:ind w:left="4473" w:hanging="360"/>
      </w:pPr>
      <w:rPr>
        <w:rFonts w:ascii="Symbol" w:hAnsi="Symbol" w:hint="default"/>
      </w:rPr>
    </w:lvl>
    <w:lvl w:ilvl="7" w:tplc="7BA6FC9E">
      <w:start w:val="1"/>
      <w:numFmt w:val="bullet"/>
      <w:lvlText w:val="o"/>
      <w:lvlJc w:val="left"/>
      <w:pPr>
        <w:tabs>
          <w:tab w:val="num" w:pos="5193"/>
        </w:tabs>
        <w:ind w:left="5193" w:hanging="360"/>
      </w:pPr>
      <w:rPr>
        <w:rFonts w:ascii="Courier New" w:hAnsi="Courier New" w:hint="default"/>
      </w:rPr>
    </w:lvl>
    <w:lvl w:ilvl="8" w:tplc="E2E616E6">
      <w:start w:val="1"/>
      <w:numFmt w:val="bullet"/>
      <w:lvlText w:val=""/>
      <w:lvlJc w:val="left"/>
      <w:pPr>
        <w:tabs>
          <w:tab w:val="num" w:pos="5913"/>
        </w:tabs>
        <w:ind w:left="5913" w:hanging="360"/>
      </w:pPr>
      <w:rPr>
        <w:rFonts w:ascii="Wingdings" w:hAnsi="Wingdings" w:hint="default"/>
      </w:rPr>
    </w:lvl>
  </w:abstractNum>
  <w:abstractNum w:abstractNumId="2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574825"/>
    <w:multiLevelType w:val="hybridMultilevel"/>
    <w:tmpl w:val="FDBA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1272E2"/>
    <w:multiLevelType w:val="hybridMultilevel"/>
    <w:tmpl w:val="4F92E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2D7C72"/>
    <w:multiLevelType w:val="multilevel"/>
    <w:tmpl w:val="E2FC9D1A"/>
    <w:lvl w:ilvl="0">
      <w:start w:val="10"/>
      <w:numFmt w:val="decimal"/>
      <w:lvlText w:val="%1"/>
      <w:lvlJc w:val="left"/>
      <w:pPr>
        <w:ind w:left="420" w:hanging="420"/>
      </w:pPr>
      <w:rPr>
        <w:rFonts w:hint="default"/>
      </w:rPr>
    </w:lvl>
    <w:lvl w:ilvl="1">
      <w:start w:val="4"/>
      <w:numFmt w:val="decimal"/>
      <w:lvlText w:val="%1.%2"/>
      <w:lvlJc w:val="left"/>
      <w:pPr>
        <w:ind w:left="526" w:hanging="420"/>
      </w:pPr>
      <w:rPr>
        <w:rFonts w:hint="default"/>
      </w:rPr>
    </w:lvl>
    <w:lvl w:ilvl="2">
      <w:start w:val="1"/>
      <w:numFmt w:val="decimalZero"/>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648" w:hanging="1800"/>
      </w:pPr>
      <w:rPr>
        <w:rFonts w:hint="default"/>
      </w:rPr>
    </w:lvl>
  </w:abstractNum>
  <w:abstractNum w:abstractNumId="3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3"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7E094B"/>
    <w:multiLevelType w:val="hybridMultilevel"/>
    <w:tmpl w:val="56E4E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4961593">
    <w:abstractNumId w:val="0"/>
  </w:num>
  <w:num w:numId="2" w16cid:durableId="649483895">
    <w:abstractNumId w:val="22"/>
  </w:num>
  <w:num w:numId="3" w16cid:durableId="55009016">
    <w:abstractNumId w:val="16"/>
  </w:num>
  <w:num w:numId="4" w16cid:durableId="1622958219">
    <w:abstractNumId w:val="29"/>
  </w:num>
  <w:num w:numId="5" w16cid:durableId="31003285">
    <w:abstractNumId w:val="23"/>
  </w:num>
  <w:num w:numId="6" w16cid:durableId="628390508">
    <w:abstractNumId w:val="2"/>
  </w:num>
  <w:num w:numId="7" w16cid:durableId="121536371">
    <w:abstractNumId w:val="5"/>
  </w:num>
  <w:num w:numId="8" w16cid:durableId="1685091881">
    <w:abstractNumId w:val="18"/>
  </w:num>
  <w:num w:numId="9" w16cid:durableId="2060785745">
    <w:abstractNumId w:val="36"/>
  </w:num>
  <w:num w:numId="10" w16cid:durableId="1359967114">
    <w:abstractNumId w:val="19"/>
  </w:num>
  <w:num w:numId="11" w16cid:durableId="1922836295">
    <w:abstractNumId w:val="10"/>
  </w:num>
  <w:num w:numId="12" w16cid:durableId="217664667">
    <w:abstractNumId w:val="32"/>
  </w:num>
  <w:num w:numId="13" w16cid:durableId="1895117295">
    <w:abstractNumId w:val="24"/>
  </w:num>
  <w:num w:numId="14" w16cid:durableId="324018322">
    <w:abstractNumId w:val="26"/>
  </w:num>
  <w:num w:numId="15" w16cid:durableId="1073965919">
    <w:abstractNumId w:val="25"/>
  </w:num>
  <w:num w:numId="16" w16cid:durableId="1352143762">
    <w:abstractNumId w:val="14"/>
  </w:num>
  <w:num w:numId="17" w16cid:durableId="961417746">
    <w:abstractNumId w:val="4"/>
  </w:num>
  <w:num w:numId="18" w16cid:durableId="1333144143">
    <w:abstractNumId w:val="30"/>
  </w:num>
  <w:num w:numId="19" w16cid:durableId="133522148">
    <w:abstractNumId w:val="15"/>
  </w:num>
  <w:num w:numId="20" w16cid:durableId="313459069">
    <w:abstractNumId w:val="33"/>
  </w:num>
  <w:num w:numId="21" w16cid:durableId="344673916">
    <w:abstractNumId w:val="11"/>
  </w:num>
  <w:num w:numId="22" w16cid:durableId="1615479857">
    <w:abstractNumId w:val="37"/>
  </w:num>
  <w:num w:numId="23" w16cid:durableId="1994024197">
    <w:abstractNumId w:val="13"/>
  </w:num>
  <w:num w:numId="24" w16cid:durableId="1324897598">
    <w:abstractNumId w:val="35"/>
  </w:num>
  <w:num w:numId="25" w16cid:durableId="1358847753">
    <w:abstractNumId w:val="20"/>
  </w:num>
  <w:num w:numId="26" w16cid:durableId="756710019">
    <w:abstractNumId w:val="3"/>
  </w:num>
  <w:num w:numId="27" w16cid:durableId="1540779228">
    <w:abstractNumId w:val="34"/>
  </w:num>
  <w:num w:numId="28" w16cid:durableId="19281926">
    <w:abstractNumId w:val="6"/>
  </w:num>
  <w:num w:numId="29" w16cid:durableId="411244652">
    <w:abstractNumId w:val="8"/>
  </w:num>
  <w:num w:numId="30" w16cid:durableId="1926723958">
    <w:abstractNumId w:val="38"/>
  </w:num>
  <w:num w:numId="31" w16cid:durableId="1636449291">
    <w:abstractNumId w:val="17"/>
  </w:num>
  <w:num w:numId="32" w16cid:durableId="1440875034">
    <w:abstractNumId w:val="27"/>
  </w:num>
  <w:num w:numId="33" w16cid:durableId="53704033">
    <w:abstractNumId w:val="28"/>
  </w:num>
  <w:num w:numId="34" w16cid:durableId="1843397334">
    <w:abstractNumId w:val="1"/>
  </w:num>
  <w:num w:numId="35" w16cid:durableId="1433090113">
    <w:abstractNumId w:val="21"/>
  </w:num>
  <w:num w:numId="36" w16cid:durableId="405225199">
    <w:abstractNumId w:val="9"/>
  </w:num>
  <w:num w:numId="37" w16cid:durableId="385374077">
    <w:abstractNumId w:val="12"/>
  </w:num>
  <w:num w:numId="38" w16cid:durableId="715003933">
    <w:abstractNumId w:val="31"/>
  </w:num>
  <w:num w:numId="39" w16cid:durableId="902955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17376"/>
    <w:rsid w:val="00024FEB"/>
    <w:rsid w:val="000278CC"/>
    <w:rsid w:val="00033C24"/>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159"/>
    <w:rsid w:val="000C2BD3"/>
    <w:rsid w:val="000E0211"/>
    <w:rsid w:val="000E0F5C"/>
    <w:rsid w:val="000E3686"/>
    <w:rsid w:val="000E4FBF"/>
    <w:rsid w:val="000E6FF8"/>
    <w:rsid w:val="000F33CD"/>
    <w:rsid w:val="00101A4C"/>
    <w:rsid w:val="001047FD"/>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0EA2"/>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E7E37"/>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6A7"/>
    <w:rsid w:val="00405D76"/>
    <w:rsid w:val="00413349"/>
    <w:rsid w:val="00414517"/>
    <w:rsid w:val="0042161F"/>
    <w:rsid w:val="0042411B"/>
    <w:rsid w:val="00426218"/>
    <w:rsid w:val="0043585E"/>
    <w:rsid w:val="00436AD6"/>
    <w:rsid w:val="00450A21"/>
    <w:rsid w:val="00453037"/>
    <w:rsid w:val="00465FD2"/>
    <w:rsid w:val="004662C2"/>
    <w:rsid w:val="004671D0"/>
    <w:rsid w:val="00473190"/>
    <w:rsid w:val="00475A89"/>
    <w:rsid w:val="0048207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66B79"/>
    <w:rsid w:val="00576EC0"/>
    <w:rsid w:val="0058346F"/>
    <w:rsid w:val="00585A25"/>
    <w:rsid w:val="00587DCE"/>
    <w:rsid w:val="005976E7"/>
    <w:rsid w:val="005A12E1"/>
    <w:rsid w:val="005A4B4E"/>
    <w:rsid w:val="005B402D"/>
    <w:rsid w:val="005C23EC"/>
    <w:rsid w:val="005D2AE2"/>
    <w:rsid w:val="005E20A7"/>
    <w:rsid w:val="005E2ADC"/>
    <w:rsid w:val="006075EF"/>
    <w:rsid w:val="00630381"/>
    <w:rsid w:val="00637494"/>
    <w:rsid w:val="00637B47"/>
    <w:rsid w:val="00640429"/>
    <w:rsid w:val="0065472F"/>
    <w:rsid w:val="00656530"/>
    <w:rsid w:val="00656C36"/>
    <w:rsid w:val="006577CD"/>
    <w:rsid w:val="00660A65"/>
    <w:rsid w:val="00663268"/>
    <w:rsid w:val="006743B2"/>
    <w:rsid w:val="00674F43"/>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029"/>
    <w:rsid w:val="00706197"/>
    <w:rsid w:val="007122B4"/>
    <w:rsid w:val="007209ED"/>
    <w:rsid w:val="00723DB0"/>
    <w:rsid w:val="00730CEE"/>
    <w:rsid w:val="00733BD4"/>
    <w:rsid w:val="007449F1"/>
    <w:rsid w:val="00745DEC"/>
    <w:rsid w:val="00746248"/>
    <w:rsid w:val="00754636"/>
    <w:rsid w:val="00757C43"/>
    <w:rsid w:val="00760E7D"/>
    <w:rsid w:val="00761633"/>
    <w:rsid w:val="00762B26"/>
    <w:rsid w:val="0077312B"/>
    <w:rsid w:val="007740E0"/>
    <w:rsid w:val="00790C21"/>
    <w:rsid w:val="00790D9D"/>
    <w:rsid w:val="007927E2"/>
    <w:rsid w:val="007A0AF3"/>
    <w:rsid w:val="007A1B42"/>
    <w:rsid w:val="007A50A0"/>
    <w:rsid w:val="007A6A25"/>
    <w:rsid w:val="007B2369"/>
    <w:rsid w:val="007C2A7D"/>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603"/>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092"/>
    <w:rsid w:val="00A655E6"/>
    <w:rsid w:val="00A65B5D"/>
    <w:rsid w:val="00A74205"/>
    <w:rsid w:val="00A7555C"/>
    <w:rsid w:val="00A76F8E"/>
    <w:rsid w:val="00A77251"/>
    <w:rsid w:val="00A8092B"/>
    <w:rsid w:val="00A83C56"/>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1406A"/>
    <w:rsid w:val="00B3315C"/>
    <w:rsid w:val="00B33576"/>
    <w:rsid w:val="00B33D7D"/>
    <w:rsid w:val="00B4650B"/>
    <w:rsid w:val="00B52A11"/>
    <w:rsid w:val="00B53C95"/>
    <w:rsid w:val="00B54B49"/>
    <w:rsid w:val="00B559AB"/>
    <w:rsid w:val="00B609FA"/>
    <w:rsid w:val="00B7109F"/>
    <w:rsid w:val="00B7391E"/>
    <w:rsid w:val="00B81420"/>
    <w:rsid w:val="00B83CBB"/>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174E"/>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07869"/>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4DFB"/>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01E26F"/>
  <w15:docId w15:val="{345DA829-F6F1-4710-AC8E-97E20496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HTMLPreformatted">
    <w:name w:val="HTML Preformatted"/>
    <w:basedOn w:val="Normal"/>
    <w:link w:val="HTMLPreformattedChar"/>
    <w:uiPriority w:val="99"/>
    <w:semiHidden/>
    <w:unhideWhenUsed/>
    <w:rsid w:val="00790C2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90C21"/>
    <w:rPr>
      <w:rFonts w:ascii="Consolas" w:hAnsi="Consolas"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41F30BCF-11FF-4505-968A-F0D609E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8A1B34-A958-4113-974F-1DD633B1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2026-08-30T18:58:00Z</dcterms:created>
  <dcterms:modified xsi:type="dcterms:W3CDTF">2026-08-30T18:58:00Z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