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87542" w14:textId="77777777" w:rsidR="003A358F" w:rsidRPr="00FD2B10" w:rsidRDefault="004C2259">
      <w:pPr>
        <w:spacing w:after="221"/>
        <w:ind w:left="80"/>
        <w:jc w:val="center"/>
        <w:rPr>
          <w:rFonts w:ascii="Times New Roman" w:hAnsi="Times New Roman" w:cs="Times New Roman"/>
        </w:rPr>
      </w:pPr>
      <w:r w:rsidRPr="00FD2B10">
        <w:rPr>
          <w:rFonts w:ascii="Times New Roman" w:eastAsia="Arial" w:hAnsi="Times New Roman" w:cs="Times New Roman"/>
          <w:b/>
          <w:sz w:val="28"/>
        </w:rPr>
        <w:t xml:space="preserve"> </w:t>
      </w:r>
    </w:p>
    <w:p w14:paraId="77371800" w14:textId="6A28CF77" w:rsidR="003A358F" w:rsidRPr="00FD2B10" w:rsidRDefault="004C2259" w:rsidP="00EB3B1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2"/>
        </w:rPr>
      </w:pPr>
      <w:r w:rsidRPr="00FD2B10">
        <w:rPr>
          <w:rFonts w:ascii="Times New Roman" w:eastAsia="Arial" w:hAnsi="Times New Roman" w:cs="Times New Roman"/>
          <w:b/>
          <w:sz w:val="24"/>
          <w:szCs w:val="22"/>
        </w:rPr>
        <w:t>FI</w:t>
      </w:r>
      <w:r w:rsidR="00EB3B16" w:rsidRPr="00FD2B10">
        <w:rPr>
          <w:rFonts w:ascii="Times New Roman" w:eastAsia="Arial" w:hAnsi="Times New Roman" w:cs="Times New Roman"/>
          <w:b/>
          <w:sz w:val="24"/>
          <w:szCs w:val="22"/>
        </w:rPr>
        <w:t>Ș</w:t>
      </w:r>
      <w:r w:rsidRPr="00FD2B10">
        <w:rPr>
          <w:rFonts w:ascii="Times New Roman" w:eastAsia="Arial" w:hAnsi="Times New Roman" w:cs="Times New Roman"/>
          <w:b/>
          <w:sz w:val="24"/>
          <w:szCs w:val="22"/>
        </w:rPr>
        <w:t>A DISCIPLINEI</w:t>
      </w:r>
    </w:p>
    <w:p w14:paraId="17A0AC97" w14:textId="77777777" w:rsidR="003A358F" w:rsidRPr="00FD2B10" w:rsidRDefault="004C2259">
      <w:pPr>
        <w:spacing w:after="0"/>
        <w:ind w:left="368" w:hanging="10"/>
        <w:rPr>
          <w:rFonts w:ascii="Times New Roman" w:hAnsi="Times New Roman" w:cs="Times New Roman"/>
        </w:rPr>
      </w:pPr>
      <w:r w:rsidRPr="00FD2B10">
        <w:rPr>
          <w:rFonts w:ascii="Times New Roman" w:eastAsia="Arial" w:hAnsi="Times New Roman" w:cs="Times New Roman"/>
          <w:b/>
          <w:sz w:val="24"/>
        </w:rPr>
        <w:t xml:space="preserve">1. Date </w:t>
      </w:r>
      <w:proofErr w:type="spellStart"/>
      <w:r w:rsidRPr="00FD2B10">
        <w:rPr>
          <w:rFonts w:ascii="Times New Roman" w:eastAsia="Arial" w:hAnsi="Times New Roman" w:cs="Times New Roman"/>
          <w:b/>
          <w:sz w:val="24"/>
        </w:rPr>
        <w:t>despre</w:t>
      </w:r>
      <w:proofErr w:type="spellEnd"/>
      <w:r w:rsidRPr="00FD2B10">
        <w:rPr>
          <w:rFonts w:ascii="Times New Roman" w:eastAsia="Arial" w:hAnsi="Times New Roman" w:cs="Times New Roman"/>
          <w:b/>
          <w:sz w:val="24"/>
        </w:rPr>
        <w:t xml:space="preserve"> program: </w:t>
      </w:r>
    </w:p>
    <w:p w14:paraId="0A09E89D" w14:textId="77777777" w:rsidR="003A358F" w:rsidRPr="00FD2B10" w:rsidRDefault="004C2259" w:rsidP="00EB3B16">
      <w:pPr>
        <w:spacing w:after="0"/>
        <w:rPr>
          <w:rFonts w:ascii="Times New Roman" w:hAnsi="Times New Roman" w:cs="Times New Roman"/>
        </w:rPr>
      </w:pPr>
      <w:r w:rsidRPr="00FD2B10">
        <w:rPr>
          <w:rFonts w:ascii="Times New Roman" w:eastAsia="Arial" w:hAnsi="Times New Roman" w:cs="Times New Roman"/>
          <w:b/>
          <w:sz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8"/>
        <w:gridCol w:w="5771"/>
      </w:tblGrid>
      <w:tr w:rsidR="00EB3B16" w:rsidRPr="00FD2B10" w14:paraId="30EF2958" w14:textId="77777777" w:rsidTr="00EB3B16">
        <w:tc>
          <w:tcPr>
            <w:tcW w:w="4248" w:type="dxa"/>
          </w:tcPr>
          <w:p w14:paraId="6A574140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1.1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Instituția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de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învățământ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superior</w:t>
            </w:r>
          </w:p>
        </w:tc>
        <w:tc>
          <w:tcPr>
            <w:tcW w:w="5771" w:type="dxa"/>
          </w:tcPr>
          <w:p w14:paraId="306F17C2" w14:textId="77777777" w:rsidR="00EB3B16" w:rsidRPr="00FD2B10" w:rsidRDefault="00EB3B16" w:rsidP="00BF39A6">
            <w:pPr>
              <w:pStyle w:val="Heading3"/>
              <w:rPr>
                <w:sz w:val="24"/>
                <w:szCs w:val="24"/>
                <w:lang w:eastAsia="en-US"/>
              </w:rPr>
            </w:pPr>
            <w:r w:rsidRPr="00FD2B10">
              <w:rPr>
                <w:sz w:val="24"/>
                <w:szCs w:val="24"/>
                <w:lang w:eastAsia="en-US"/>
              </w:rPr>
              <w:t>Universitatea Națională de Știință și Tehnologie POLITEHNICA din București</w:t>
            </w:r>
          </w:p>
        </w:tc>
      </w:tr>
      <w:tr w:rsidR="00EB3B16" w:rsidRPr="00FD2B10" w14:paraId="27169714" w14:textId="77777777" w:rsidTr="00EB3B16">
        <w:tc>
          <w:tcPr>
            <w:tcW w:w="4248" w:type="dxa"/>
          </w:tcPr>
          <w:p w14:paraId="6211F3D4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color w:val="9BBB59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1.2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Facultatea</w:t>
            </w:r>
            <w:proofErr w:type="spellEnd"/>
          </w:p>
        </w:tc>
        <w:tc>
          <w:tcPr>
            <w:tcW w:w="5771" w:type="dxa"/>
          </w:tcPr>
          <w:p w14:paraId="65C3E434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b/>
                <w:sz w:val="24"/>
              </w:rPr>
              <w:t>Inginerie</w:t>
            </w:r>
            <w:proofErr w:type="spellEnd"/>
            <w:r w:rsidRPr="00FD2B10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b/>
                <w:sz w:val="24"/>
              </w:rPr>
              <w:t>Aerospaţială</w:t>
            </w:r>
            <w:proofErr w:type="spellEnd"/>
          </w:p>
        </w:tc>
      </w:tr>
      <w:tr w:rsidR="00EB3B16" w:rsidRPr="00FD2B10" w14:paraId="25CB9160" w14:textId="77777777" w:rsidTr="00EB3B16">
        <w:tc>
          <w:tcPr>
            <w:tcW w:w="4248" w:type="dxa"/>
          </w:tcPr>
          <w:p w14:paraId="28AE9B3B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color w:val="9BBB59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1.3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Departamentul</w:t>
            </w:r>
            <w:proofErr w:type="spellEnd"/>
          </w:p>
        </w:tc>
        <w:tc>
          <w:tcPr>
            <w:tcW w:w="5771" w:type="dxa"/>
          </w:tcPr>
          <w:p w14:paraId="4D85EC6B" w14:textId="23A4FCCF" w:rsidR="00EB3B16" w:rsidRPr="00FD2B10" w:rsidRDefault="000735DF" w:rsidP="00BF3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Științe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aerospațiale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“Elie Carafoli”</w:t>
            </w:r>
          </w:p>
        </w:tc>
      </w:tr>
      <w:tr w:rsidR="00EB3B16" w:rsidRPr="00FD2B10" w14:paraId="3417C110" w14:textId="77777777" w:rsidTr="00EB3B16">
        <w:tc>
          <w:tcPr>
            <w:tcW w:w="4248" w:type="dxa"/>
          </w:tcPr>
          <w:p w14:paraId="0D94D4D0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1.4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Domeniul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de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studii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universitare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771" w:type="dxa"/>
          </w:tcPr>
          <w:p w14:paraId="21B4E73D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Style w:val="normaltextrun"/>
                <w:rFonts w:ascii="Times New Roman" w:hAnsi="Times New Roman" w:cs="Times New Roman"/>
                <w:sz w:val="24"/>
              </w:rPr>
              <w:t>Inginerie</w:t>
            </w:r>
            <w:proofErr w:type="spellEnd"/>
            <w:r w:rsidRPr="00FD2B10">
              <w:rPr>
                <w:rStyle w:val="normaltextrun"/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Style w:val="normaltextrun"/>
                <w:rFonts w:ascii="Times New Roman" w:hAnsi="Times New Roman" w:cs="Times New Roman"/>
                <w:sz w:val="24"/>
              </w:rPr>
              <w:t>Aerospațială</w:t>
            </w:r>
            <w:proofErr w:type="spellEnd"/>
            <w:r w:rsidRPr="00FD2B10">
              <w:rPr>
                <w:rStyle w:val="eop"/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EB3B16" w:rsidRPr="00FD2B10" w14:paraId="35C9CC87" w14:textId="77777777" w:rsidTr="00EB3B16">
        <w:tc>
          <w:tcPr>
            <w:tcW w:w="4248" w:type="dxa"/>
          </w:tcPr>
          <w:p w14:paraId="0E565B9B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1.5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Programul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de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studii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universitare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771" w:type="dxa"/>
          </w:tcPr>
          <w:p w14:paraId="22050627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proofErr w:type="spellStart"/>
            <w:r w:rsidRPr="00FD2B10">
              <w:rPr>
                <w:rStyle w:val="normaltextrun"/>
                <w:rFonts w:ascii="Times New Roman" w:hAnsi="Times New Roman" w:cs="Times New Roman"/>
                <w:sz w:val="24"/>
              </w:rPr>
              <w:t>Navigație</w:t>
            </w:r>
            <w:proofErr w:type="spellEnd"/>
            <w:r w:rsidRPr="00FD2B10">
              <w:rPr>
                <w:rStyle w:val="normaltextrun"/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Style w:val="normaltextrun"/>
                <w:rFonts w:ascii="Times New Roman" w:hAnsi="Times New Roman" w:cs="Times New Roman"/>
                <w:sz w:val="24"/>
              </w:rPr>
              <w:t>Aeriană</w:t>
            </w:r>
            <w:proofErr w:type="spellEnd"/>
            <w:r w:rsidRPr="00FD2B10">
              <w:rPr>
                <w:rStyle w:val="normaltextrun"/>
                <w:rFonts w:ascii="Times New Roman" w:hAnsi="Times New Roman" w:cs="Times New Roman"/>
                <w:sz w:val="24"/>
              </w:rPr>
              <w:t xml:space="preserve"> / Air Navigation</w:t>
            </w:r>
            <w:r w:rsidRPr="00FD2B10">
              <w:rPr>
                <w:rStyle w:val="eop"/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EB3B16" w:rsidRPr="00FD2B10" w14:paraId="7A44B6EB" w14:textId="77777777" w:rsidTr="00EB3B16">
        <w:tc>
          <w:tcPr>
            <w:tcW w:w="4248" w:type="dxa"/>
          </w:tcPr>
          <w:p w14:paraId="19B82007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1.6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Ciclul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de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studii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universitare</w:t>
            </w:r>
            <w:proofErr w:type="spellEnd"/>
          </w:p>
        </w:tc>
        <w:tc>
          <w:tcPr>
            <w:tcW w:w="5771" w:type="dxa"/>
          </w:tcPr>
          <w:p w14:paraId="47B15CDF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Licență</w:t>
            </w:r>
            <w:proofErr w:type="spellEnd"/>
          </w:p>
        </w:tc>
      </w:tr>
      <w:tr w:rsidR="00EB3B16" w:rsidRPr="00FD2B10" w14:paraId="6A854027" w14:textId="77777777" w:rsidTr="00EB3B16">
        <w:tc>
          <w:tcPr>
            <w:tcW w:w="4248" w:type="dxa"/>
          </w:tcPr>
          <w:p w14:paraId="392A4264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1.7 Limba de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predare</w:t>
            </w:r>
            <w:proofErr w:type="spellEnd"/>
          </w:p>
        </w:tc>
        <w:tc>
          <w:tcPr>
            <w:tcW w:w="5771" w:type="dxa"/>
          </w:tcPr>
          <w:p w14:paraId="2541DB42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Engleză</w:t>
            </w:r>
            <w:proofErr w:type="spellEnd"/>
          </w:p>
        </w:tc>
      </w:tr>
      <w:tr w:rsidR="00EB3B16" w:rsidRPr="00FD2B10" w14:paraId="7DAD1169" w14:textId="77777777" w:rsidTr="00EB3B16">
        <w:tc>
          <w:tcPr>
            <w:tcW w:w="4248" w:type="dxa"/>
          </w:tcPr>
          <w:p w14:paraId="14FAF575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1.8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Locația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geografică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de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desfășurare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a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studiilor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771" w:type="dxa"/>
          </w:tcPr>
          <w:p w14:paraId="7AA74272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București</w:t>
            </w:r>
            <w:proofErr w:type="spellEnd"/>
          </w:p>
        </w:tc>
      </w:tr>
    </w:tbl>
    <w:p w14:paraId="6B7D31CA" w14:textId="77777777" w:rsidR="003A358F" w:rsidRPr="00FD2B10" w:rsidRDefault="004C2259">
      <w:pPr>
        <w:spacing w:after="57"/>
        <w:ind w:left="360"/>
        <w:rPr>
          <w:rFonts w:ascii="Times New Roman" w:hAnsi="Times New Roman" w:cs="Times New Roman"/>
        </w:rPr>
      </w:pPr>
      <w:r w:rsidRPr="00FD2B10">
        <w:rPr>
          <w:rFonts w:ascii="Times New Roman" w:eastAsia="Arial" w:hAnsi="Times New Roman" w:cs="Times New Roman"/>
          <w:b/>
          <w:sz w:val="24"/>
        </w:rPr>
        <w:t xml:space="preserve"> </w:t>
      </w:r>
    </w:p>
    <w:p w14:paraId="3CEBF896" w14:textId="7119BA2A" w:rsidR="003A358F" w:rsidRPr="00FD2B10" w:rsidRDefault="004C2259" w:rsidP="00EB3B16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FD2B10">
        <w:rPr>
          <w:rFonts w:ascii="Times New Roman" w:eastAsia="Arial" w:hAnsi="Times New Roman" w:cs="Times New Roman"/>
          <w:b/>
          <w:sz w:val="24"/>
        </w:rPr>
        <w:t xml:space="preserve">Date </w:t>
      </w:r>
      <w:proofErr w:type="spellStart"/>
      <w:r w:rsidRPr="00FD2B10">
        <w:rPr>
          <w:rFonts w:ascii="Times New Roman" w:eastAsia="Arial" w:hAnsi="Times New Roman" w:cs="Times New Roman"/>
          <w:b/>
          <w:sz w:val="24"/>
        </w:rPr>
        <w:t>despre</w:t>
      </w:r>
      <w:proofErr w:type="spellEnd"/>
      <w:r w:rsidRPr="00FD2B10">
        <w:rPr>
          <w:rFonts w:ascii="Times New Roman" w:eastAsia="Arial" w:hAnsi="Times New Roman" w:cs="Times New Roman"/>
          <w:b/>
          <w:sz w:val="24"/>
        </w:rPr>
        <w:t xml:space="preserve"> </w:t>
      </w:r>
      <w:proofErr w:type="spellStart"/>
      <w:r w:rsidRPr="00FD2B10">
        <w:rPr>
          <w:rFonts w:ascii="Times New Roman" w:eastAsia="Arial" w:hAnsi="Times New Roman" w:cs="Times New Roman"/>
          <w:b/>
          <w:sz w:val="24"/>
        </w:rPr>
        <w:t>disciplină</w:t>
      </w:r>
      <w:proofErr w:type="spellEnd"/>
      <w:r w:rsidRPr="00FD2B10">
        <w:rPr>
          <w:rFonts w:ascii="Times New Roman" w:eastAsia="Arial" w:hAnsi="Times New Roman" w:cs="Times New Roman"/>
          <w:b/>
          <w:sz w:val="24"/>
        </w:rPr>
        <w:t xml:space="preserve">: 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56"/>
        <w:gridCol w:w="384"/>
        <w:gridCol w:w="706"/>
        <w:gridCol w:w="1424"/>
        <w:gridCol w:w="179"/>
        <w:gridCol w:w="327"/>
        <w:gridCol w:w="1900"/>
        <w:gridCol w:w="6"/>
        <w:gridCol w:w="496"/>
        <w:gridCol w:w="2090"/>
        <w:gridCol w:w="737"/>
      </w:tblGrid>
      <w:tr w:rsidR="00EB3B16" w:rsidRPr="00FD2B10" w14:paraId="7F250393" w14:textId="77777777" w:rsidTr="00BF39A6">
        <w:tc>
          <w:tcPr>
            <w:tcW w:w="2846" w:type="dxa"/>
            <w:gridSpan w:val="3"/>
          </w:tcPr>
          <w:p w14:paraId="4FAEE5B7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2.1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Denumirea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disciplinei</w:t>
            </w:r>
            <w:proofErr w:type="spellEnd"/>
            <w:r w:rsidRPr="00FD2B10">
              <w:rPr>
                <w:rFonts w:ascii="Times New Roman" w:hAnsi="Times New Roman" w:cs="Times New Roman"/>
                <w:color w:val="9BBB59"/>
                <w:sz w:val="24"/>
              </w:rPr>
              <w:t xml:space="preserve"> </w:t>
            </w:r>
          </w:p>
        </w:tc>
        <w:tc>
          <w:tcPr>
            <w:tcW w:w="7159" w:type="dxa"/>
            <w:gridSpan w:val="8"/>
          </w:tcPr>
          <w:p w14:paraId="03AF8243" w14:textId="6FB5EEB4" w:rsidR="00EB3B16" w:rsidRPr="00FD2B10" w:rsidRDefault="00EB3B16" w:rsidP="00BF39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b/>
                <w:sz w:val="24"/>
              </w:rPr>
              <w:t>Organe</w:t>
            </w:r>
            <w:proofErr w:type="spellEnd"/>
            <w:r w:rsidRPr="00FD2B10">
              <w:rPr>
                <w:rFonts w:ascii="Times New Roman" w:hAnsi="Times New Roman" w:cs="Times New Roman"/>
                <w:b/>
                <w:sz w:val="24"/>
              </w:rPr>
              <w:t xml:space="preserve"> de </w:t>
            </w:r>
            <w:proofErr w:type="spellStart"/>
            <w:r w:rsidRPr="00FD2B10">
              <w:rPr>
                <w:rFonts w:ascii="Times New Roman" w:hAnsi="Times New Roman" w:cs="Times New Roman"/>
                <w:b/>
                <w:sz w:val="24"/>
              </w:rPr>
              <w:t>mașini</w:t>
            </w:r>
            <w:proofErr w:type="spellEnd"/>
            <w:r w:rsidRPr="00FD2B10">
              <w:rPr>
                <w:rFonts w:ascii="Times New Roman" w:hAnsi="Times New Roman" w:cs="Times New Roman"/>
                <w:b/>
                <w:sz w:val="24"/>
              </w:rPr>
              <w:t xml:space="preserve"> / Machine Parts</w:t>
            </w:r>
          </w:p>
        </w:tc>
      </w:tr>
      <w:tr w:rsidR="00EB3B16" w:rsidRPr="00FD2B10" w14:paraId="46946A63" w14:textId="77777777" w:rsidTr="00BF39A6">
        <w:tc>
          <w:tcPr>
            <w:tcW w:w="4449" w:type="dxa"/>
            <w:gridSpan w:val="5"/>
          </w:tcPr>
          <w:p w14:paraId="4A072A4B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color w:val="9BBB59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2.2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Titularul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activităților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de curs</w:t>
            </w:r>
          </w:p>
        </w:tc>
        <w:tc>
          <w:tcPr>
            <w:tcW w:w="5556" w:type="dxa"/>
            <w:gridSpan w:val="6"/>
          </w:tcPr>
          <w:p w14:paraId="0FEE5DE2" w14:textId="530498DF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b/>
                <w:sz w:val="24"/>
              </w:rPr>
              <w:t>D</w:t>
            </w:r>
            <w:r w:rsidRPr="00FD2B10">
              <w:rPr>
                <w:rFonts w:ascii="Times New Roman" w:hAnsi="Times New Roman" w:cs="Times New Roman"/>
                <w:b/>
                <w:sz w:val="24"/>
              </w:rPr>
              <w:t xml:space="preserve">r. </w:t>
            </w:r>
            <w:proofErr w:type="spellStart"/>
            <w:r w:rsidRPr="00FD2B10">
              <w:rPr>
                <w:rFonts w:ascii="Times New Roman" w:hAnsi="Times New Roman" w:cs="Times New Roman"/>
                <w:b/>
                <w:sz w:val="24"/>
              </w:rPr>
              <w:t>ing</w:t>
            </w:r>
            <w:proofErr w:type="spellEnd"/>
            <w:r w:rsidRPr="00FD2B10">
              <w:rPr>
                <w:rFonts w:ascii="Times New Roman" w:hAnsi="Times New Roman" w:cs="Times New Roman"/>
                <w:b/>
                <w:sz w:val="24"/>
              </w:rPr>
              <w:t xml:space="preserve">. </w:t>
            </w:r>
            <w:r w:rsidRPr="00FD2B10">
              <w:rPr>
                <w:rFonts w:ascii="Times New Roman" w:hAnsi="Times New Roman" w:cs="Times New Roman"/>
                <w:b/>
                <w:sz w:val="24"/>
              </w:rPr>
              <w:t>Ion FUIOREA</w:t>
            </w:r>
          </w:p>
        </w:tc>
      </w:tr>
      <w:tr w:rsidR="00EB3B16" w:rsidRPr="00FD2B10" w14:paraId="6DB8BB46" w14:textId="77777777" w:rsidTr="00BF39A6">
        <w:tc>
          <w:tcPr>
            <w:tcW w:w="4449" w:type="dxa"/>
            <w:gridSpan w:val="5"/>
          </w:tcPr>
          <w:p w14:paraId="46C23626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color w:val="9BBB59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2.3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Titularul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activităților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de seminar</w:t>
            </w:r>
          </w:p>
        </w:tc>
        <w:tc>
          <w:tcPr>
            <w:tcW w:w="5556" w:type="dxa"/>
            <w:gridSpan w:val="6"/>
          </w:tcPr>
          <w:p w14:paraId="23A43602" w14:textId="415D18B8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FD2B10">
              <w:rPr>
                <w:rFonts w:ascii="Times New Roman" w:hAnsi="Times New Roman" w:cs="Times New Roman"/>
                <w:b/>
                <w:sz w:val="24"/>
              </w:rPr>
              <w:t>D</w:t>
            </w:r>
            <w:r w:rsidRPr="00FD2B10">
              <w:rPr>
                <w:rFonts w:ascii="Times New Roman" w:hAnsi="Times New Roman" w:cs="Times New Roman"/>
                <w:b/>
                <w:sz w:val="24"/>
              </w:rPr>
              <w:t xml:space="preserve">r. </w:t>
            </w:r>
            <w:proofErr w:type="spellStart"/>
            <w:r w:rsidRPr="00FD2B10">
              <w:rPr>
                <w:rFonts w:ascii="Times New Roman" w:hAnsi="Times New Roman" w:cs="Times New Roman"/>
                <w:b/>
                <w:sz w:val="24"/>
              </w:rPr>
              <w:t>ing</w:t>
            </w:r>
            <w:proofErr w:type="spellEnd"/>
            <w:r w:rsidRPr="00FD2B10">
              <w:rPr>
                <w:rFonts w:ascii="Times New Roman" w:hAnsi="Times New Roman" w:cs="Times New Roman"/>
                <w:b/>
                <w:sz w:val="24"/>
              </w:rPr>
              <w:t>. Ion FUIOREA</w:t>
            </w:r>
          </w:p>
        </w:tc>
      </w:tr>
      <w:tr w:rsidR="00EB3B16" w:rsidRPr="00FD2B10" w14:paraId="69F1945A" w14:textId="77777777" w:rsidTr="00BF39A6">
        <w:tc>
          <w:tcPr>
            <w:tcW w:w="1756" w:type="dxa"/>
          </w:tcPr>
          <w:p w14:paraId="62F55062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color w:val="9BBB59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2.4 Anul de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studiu</w:t>
            </w:r>
            <w:proofErr w:type="spellEnd"/>
          </w:p>
        </w:tc>
        <w:tc>
          <w:tcPr>
            <w:tcW w:w="384" w:type="dxa"/>
          </w:tcPr>
          <w:p w14:paraId="7819A56D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130" w:type="dxa"/>
            <w:gridSpan w:val="2"/>
          </w:tcPr>
          <w:p w14:paraId="0AEC4109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color w:val="9BBB59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2.5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Semestrul</w:t>
            </w:r>
            <w:proofErr w:type="spellEnd"/>
          </w:p>
        </w:tc>
        <w:tc>
          <w:tcPr>
            <w:tcW w:w="506" w:type="dxa"/>
            <w:gridSpan w:val="2"/>
          </w:tcPr>
          <w:p w14:paraId="2487A241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>I</w:t>
            </w:r>
          </w:p>
        </w:tc>
        <w:tc>
          <w:tcPr>
            <w:tcW w:w="1900" w:type="dxa"/>
          </w:tcPr>
          <w:p w14:paraId="026862FF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color w:val="9BBB59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2.6.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Tipul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de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evaluare</w:t>
            </w:r>
            <w:proofErr w:type="spellEnd"/>
          </w:p>
        </w:tc>
        <w:tc>
          <w:tcPr>
            <w:tcW w:w="502" w:type="dxa"/>
            <w:gridSpan w:val="2"/>
          </w:tcPr>
          <w:p w14:paraId="79AA79C5" w14:textId="6BCB9303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>V</w:t>
            </w:r>
          </w:p>
        </w:tc>
        <w:tc>
          <w:tcPr>
            <w:tcW w:w="2090" w:type="dxa"/>
          </w:tcPr>
          <w:p w14:paraId="1C0E700F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color w:val="9BBB59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2.7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Statutul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disciplinei</w:t>
            </w:r>
            <w:proofErr w:type="spellEnd"/>
          </w:p>
        </w:tc>
        <w:tc>
          <w:tcPr>
            <w:tcW w:w="737" w:type="dxa"/>
          </w:tcPr>
          <w:p w14:paraId="70EDB2CF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>Ob</w:t>
            </w:r>
          </w:p>
        </w:tc>
      </w:tr>
      <w:tr w:rsidR="00EB3B16" w:rsidRPr="00FD2B10" w14:paraId="1F8724A8" w14:textId="77777777" w:rsidTr="00BF39A6">
        <w:tc>
          <w:tcPr>
            <w:tcW w:w="2140" w:type="dxa"/>
            <w:gridSpan w:val="2"/>
          </w:tcPr>
          <w:p w14:paraId="73D522EC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color w:val="9BBB59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2.8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Categoria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formativă</w:t>
            </w:r>
            <w:proofErr w:type="spellEnd"/>
            <w:r w:rsidRPr="00FD2B10">
              <w:rPr>
                <w:rFonts w:ascii="Times New Roman" w:hAnsi="Times New Roman" w:cs="Times New Roman"/>
                <w:color w:val="9BBB59"/>
                <w:sz w:val="24"/>
              </w:rPr>
              <w:t xml:space="preserve"> </w:t>
            </w:r>
          </w:p>
        </w:tc>
        <w:tc>
          <w:tcPr>
            <w:tcW w:w="2130" w:type="dxa"/>
            <w:gridSpan w:val="2"/>
          </w:tcPr>
          <w:p w14:paraId="52A9BCF5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>DF</w:t>
            </w:r>
          </w:p>
        </w:tc>
        <w:tc>
          <w:tcPr>
            <w:tcW w:w="2412" w:type="dxa"/>
            <w:gridSpan w:val="4"/>
          </w:tcPr>
          <w:p w14:paraId="54C2DB58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color w:val="9BBB59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2.9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Codul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disciplinei</w:t>
            </w:r>
            <w:proofErr w:type="spellEnd"/>
            <w:r w:rsidRPr="00FD2B10">
              <w:rPr>
                <w:rFonts w:ascii="Times New Roman" w:hAnsi="Times New Roman" w:cs="Times New Roman"/>
                <w:color w:val="9BBB59"/>
                <w:sz w:val="24"/>
              </w:rPr>
              <w:t xml:space="preserve"> </w:t>
            </w:r>
          </w:p>
        </w:tc>
        <w:tc>
          <w:tcPr>
            <w:tcW w:w="3323" w:type="dxa"/>
            <w:gridSpan w:val="3"/>
          </w:tcPr>
          <w:p w14:paraId="52659EBA" w14:textId="70BCD7DB" w:rsidR="00EB3B16" w:rsidRPr="00FD2B10" w:rsidRDefault="00EB3B16" w:rsidP="00BF39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FD2B10">
              <w:rPr>
                <w:rFonts w:ascii="Times New Roman" w:hAnsi="Times New Roman" w:cs="Times New Roman"/>
                <w:sz w:val="24"/>
              </w:rPr>
              <w:t>B.L.09.IA.4.III.Ob.</w:t>
            </w:r>
            <w:proofErr w:type="gramEnd"/>
            <w:r w:rsidRPr="00FD2B10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</w:tbl>
    <w:p w14:paraId="71747953" w14:textId="77777777" w:rsidR="003A358F" w:rsidRPr="00FD2B10" w:rsidRDefault="004C2259">
      <w:pPr>
        <w:spacing w:after="22"/>
        <w:ind w:left="360"/>
        <w:rPr>
          <w:rFonts w:ascii="Times New Roman" w:hAnsi="Times New Roman" w:cs="Times New Roman"/>
        </w:rPr>
      </w:pPr>
      <w:r w:rsidRPr="00FD2B10">
        <w:rPr>
          <w:rFonts w:ascii="Times New Roman" w:eastAsia="Arial" w:hAnsi="Times New Roman" w:cs="Times New Roman"/>
          <w:b/>
          <w:sz w:val="24"/>
        </w:rPr>
        <w:t xml:space="preserve"> </w:t>
      </w:r>
    </w:p>
    <w:p w14:paraId="1C5F5C84" w14:textId="2C5C9FAF" w:rsidR="003A358F" w:rsidRPr="00FD2B10" w:rsidRDefault="00EB3B16" w:rsidP="00EB3B16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proofErr w:type="spellStart"/>
      <w:r w:rsidRPr="00FD2B10">
        <w:rPr>
          <w:rFonts w:ascii="Times New Roman" w:hAnsi="Times New Roman" w:cs="Times New Roman"/>
          <w:b/>
          <w:sz w:val="24"/>
        </w:rPr>
        <w:t>Timpul</w:t>
      </w:r>
      <w:proofErr w:type="spellEnd"/>
      <w:r w:rsidRPr="00FD2B10">
        <w:rPr>
          <w:rFonts w:ascii="Times New Roman" w:hAnsi="Times New Roman" w:cs="Times New Roman"/>
          <w:b/>
          <w:sz w:val="24"/>
        </w:rPr>
        <w:t xml:space="preserve"> total </w:t>
      </w:r>
      <w:r w:rsidRPr="00FD2B10">
        <w:rPr>
          <w:rFonts w:ascii="Times New Roman" w:hAnsi="Times New Roman" w:cs="Times New Roman"/>
          <w:sz w:val="24"/>
        </w:rPr>
        <w:t xml:space="preserve">(ore pe </w:t>
      </w:r>
      <w:proofErr w:type="spellStart"/>
      <w:r w:rsidRPr="00FD2B10">
        <w:rPr>
          <w:rFonts w:ascii="Times New Roman" w:hAnsi="Times New Roman" w:cs="Times New Roman"/>
          <w:sz w:val="24"/>
        </w:rPr>
        <w:t>semestru</w:t>
      </w:r>
      <w:proofErr w:type="spellEnd"/>
      <w:r w:rsidRPr="00FD2B10">
        <w:rPr>
          <w:rFonts w:ascii="Times New Roman" w:hAnsi="Times New Roman" w:cs="Times New Roman"/>
          <w:sz w:val="24"/>
        </w:rPr>
        <w:t xml:space="preserve"> al </w:t>
      </w:r>
      <w:proofErr w:type="spellStart"/>
      <w:r w:rsidRPr="00FD2B10">
        <w:rPr>
          <w:rFonts w:ascii="Times New Roman" w:hAnsi="Times New Roman" w:cs="Times New Roman"/>
          <w:sz w:val="24"/>
        </w:rPr>
        <w:t>activităților</w:t>
      </w:r>
      <w:proofErr w:type="spellEnd"/>
      <w:r w:rsidRPr="00FD2B1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</w:rPr>
        <w:t>didactice</w:t>
      </w:r>
      <w:proofErr w:type="spellEnd"/>
      <w:r w:rsidRPr="00FD2B10">
        <w:rPr>
          <w:rFonts w:ascii="Times New Roman" w:hAnsi="Times New Roman" w:cs="Times New Roman"/>
          <w:sz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90"/>
        <w:gridCol w:w="458"/>
        <w:gridCol w:w="116"/>
        <w:gridCol w:w="964"/>
        <w:gridCol w:w="1138"/>
        <w:gridCol w:w="591"/>
        <w:gridCol w:w="2413"/>
        <w:gridCol w:w="555"/>
      </w:tblGrid>
      <w:tr w:rsidR="00EB3B16" w:rsidRPr="00FD2B10" w14:paraId="689DC314" w14:textId="77777777" w:rsidTr="00BF39A6">
        <w:tc>
          <w:tcPr>
            <w:tcW w:w="3790" w:type="dxa"/>
          </w:tcPr>
          <w:p w14:paraId="324A0DC2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color w:val="9BBB59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3.1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Număr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de ore pe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săptămână</w:t>
            </w:r>
            <w:proofErr w:type="spellEnd"/>
          </w:p>
        </w:tc>
        <w:tc>
          <w:tcPr>
            <w:tcW w:w="574" w:type="dxa"/>
            <w:gridSpan w:val="2"/>
          </w:tcPr>
          <w:p w14:paraId="5DFE8924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102" w:type="dxa"/>
            <w:gridSpan w:val="2"/>
          </w:tcPr>
          <w:p w14:paraId="08E016BA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>3.2 Din care: curs</w:t>
            </w:r>
          </w:p>
        </w:tc>
        <w:tc>
          <w:tcPr>
            <w:tcW w:w="591" w:type="dxa"/>
          </w:tcPr>
          <w:p w14:paraId="17D49F96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413" w:type="dxa"/>
          </w:tcPr>
          <w:p w14:paraId="52FAF1F1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>3.3 seminar</w:t>
            </w:r>
          </w:p>
          <w:p w14:paraId="00208A17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5" w:type="dxa"/>
          </w:tcPr>
          <w:p w14:paraId="7B5E382B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EB3B16" w:rsidRPr="00FD2B10" w14:paraId="19144E7B" w14:textId="77777777" w:rsidTr="00BF39A6">
        <w:tc>
          <w:tcPr>
            <w:tcW w:w="3790" w:type="dxa"/>
            <w:shd w:val="clear" w:color="auto" w:fill="D9D9D9"/>
          </w:tcPr>
          <w:p w14:paraId="0751CF6E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3.4 Total ore din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planul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de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învățământ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74" w:type="dxa"/>
            <w:gridSpan w:val="2"/>
            <w:shd w:val="clear" w:color="auto" w:fill="D9D9D9"/>
          </w:tcPr>
          <w:p w14:paraId="688F576C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2102" w:type="dxa"/>
            <w:gridSpan w:val="2"/>
            <w:shd w:val="clear" w:color="auto" w:fill="D9D9D9"/>
          </w:tcPr>
          <w:p w14:paraId="5E19A75E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>3.5 Din care: curs</w:t>
            </w:r>
          </w:p>
        </w:tc>
        <w:tc>
          <w:tcPr>
            <w:tcW w:w="591" w:type="dxa"/>
            <w:shd w:val="clear" w:color="auto" w:fill="D9D9D9"/>
          </w:tcPr>
          <w:p w14:paraId="1936B8E3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2413" w:type="dxa"/>
            <w:shd w:val="clear" w:color="auto" w:fill="D9D9D9"/>
          </w:tcPr>
          <w:p w14:paraId="635F99FB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color w:val="9BBB59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>3.6 seminar</w:t>
            </w:r>
          </w:p>
          <w:p w14:paraId="65A310E4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color w:val="9BBB59"/>
                <w:sz w:val="24"/>
              </w:rPr>
            </w:pPr>
          </w:p>
        </w:tc>
        <w:tc>
          <w:tcPr>
            <w:tcW w:w="555" w:type="dxa"/>
            <w:shd w:val="clear" w:color="auto" w:fill="D9D9D9"/>
          </w:tcPr>
          <w:p w14:paraId="3BCBEB72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>14</w:t>
            </w:r>
          </w:p>
        </w:tc>
      </w:tr>
      <w:tr w:rsidR="00EB3B16" w:rsidRPr="00FD2B10" w14:paraId="462D7B7A" w14:textId="77777777" w:rsidTr="00BF39A6">
        <w:tc>
          <w:tcPr>
            <w:tcW w:w="9470" w:type="dxa"/>
            <w:gridSpan w:val="7"/>
          </w:tcPr>
          <w:p w14:paraId="3B1384E6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Distribuția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fondului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de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timp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55" w:type="dxa"/>
          </w:tcPr>
          <w:p w14:paraId="76DE3894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>ore</w:t>
            </w:r>
          </w:p>
        </w:tc>
      </w:tr>
      <w:tr w:rsidR="00EB3B16" w:rsidRPr="00FD2B10" w14:paraId="39275C11" w14:textId="77777777" w:rsidTr="00BF39A6">
        <w:trPr>
          <w:trHeight w:val="972"/>
        </w:trPr>
        <w:tc>
          <w:tcPr>
            <w:tcW w:w="9470" w:type="dxa"/>
            <w:gridSpan w:val="7"/>
          </w:tcPr>
          <w:p w14:paraId="59E6DEF2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Studiul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după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manual,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suport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de curs,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bibliografie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și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notițe</w:t>
            </w:r>
            <w:proofErr w:type="spellEnd"/>
          </w:p>
          <w:p w14:paraId="0903CBC6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Documentare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suplimentară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în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bibliotecă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, pe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platformele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electronice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de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specialitate</w:t>
            </w:r>
            <w:proofErr w:type="spellEnd"/>
          </w:p>
          <w:p w14:paraId="71AD26F2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color w:val="9BBB59"/>
                <w:sz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Pregătire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seminarii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/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laboratoare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proiecte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teme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referate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portofolii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și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eseuri</w:t>
            </w:r>
            <w:proofErr w:type="spellEnd"/>
          </w:p>
        </w:tc>
        <w:tc>
          <w:tcPr>
            <w:tcW w:w="555" w:type="dxa"/>
          </w:tcPr>
          <w:p w14:paraId="1ABBFEB6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>56</w:t>
            </w:r>
          </w:p>
        </w:tc>
      </w:tr>
      <w:tr w:rsidR="00EB3B16" w:rsidRPr="00FD2B10" w14:paraId="0D2F46A0" w14:textId="77777777" w:rsidTr="00BF39A6">
        <w:tc>
          <w:tcPr>
            <w:tcW w:w="9470" w:type="dxa"/>
            <w:gridSpan w:val="7"/>
          </w:tcPr>
          <w:p w14:paraId="3603CABF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Tutorat</w:t>
            </w:r>
            <w:proofErr w:type="spellEnd"/>
          </w:p>
        </w:tc>
        <w:tc>
          <w:tcPr>
            <w:tcW w:w="555" w:type="dxa"/>
          </w:tcPr>
          <w:p w14:paraId="4A85E1AB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 0</w:t>
            </w:r>
          </w:p>
        </w:tc>
      </w:tr>
      <w:tr w:rsidR="00EB3B16" w:rsidRPr="00FD2B10" w14:paraId="0118F8CA" w14:textId="77777777" w:rsidTr="00BF39A6">
        <w:tc>
          <w:tcPr>
            <w:tcW w:w="9470" w:type="dxa"/>
            <w:gridSpan w:val="7"/>
          </w:tcPr>
          <w:p w14:paraId="69B51202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Examinări</w:t>
            </w:r>
            <w:proofErr w:type="spellEnd"/>
            <w:r w:rsidRPr="00FD2B10">
              <w:rPr>
                <w:rFonts w:ascii="Times New Roman" w:hAnsi="Times New Roman" w:cs="Times New Roman"/>
                <w:color w:val="9BBB59"/>
                <w:sz w:val="24"/>
              </w:rPr>
              <w:t xml:space="preserve"> </w:t>
            </w:r>
          </w:p>
        </w:tc>
        <w:tc>
          <w:tcPr>
            <w:tcW w:w="555" w:type="dxa"/>
          </w:tcPr>
          <w:p w14:paraId="6280C52B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 2</w:t>
            </w:r>
          </w:p>
        </w:tc>
      </w:tr>
      <w:tr w:rsidR="00EB3B16" w:rsidRPr="00FD2B10" w14:paraId="63D63203" w14:textId="77777777" w:rsidTr="00BF39A6">
        <w:tc>
          <w:tcPr>
            <w:tcW w:w="9470" w:type="dxa"/>
            <w:gridSpan w:val="7"/>
          </w:tcPr>
          <w:p w14:paraId="360CFBA8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Alte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activități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dacă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există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): </w:t>
            </w:r>
          </w:p>
        </w:tc>
        <w:tc>
          <w:tcPr>
            <w:tcW w:w="555" w:type="dxa"/>
          </w:tcPr>
          <w:p w14:paraId="2B1F1E32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 0</w:t>
            </w:r>
          </w:p>
        </w:tc>
      </w:tr>
      <w:tr w:rsidR="00EB3B16" w:rsidRPr="00FD2B10" w14:paraId="40EE192D" w14:textId="77777777" w:rsidTr="00BF39A6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/>
          </w:tcPr>
          <w:p w14:paraId="2B4992BB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3.7 Total </w:t>
            </w:r>
            <w:proofErr w:type="gramStart"/>
            <w:r w:rsidRPr="00FD2B10">
              <w:rPr>
                <w:rFonts w:ascii="Times New Roman" w:hAnsi="Times New Roman" w:cs="Times New Roman"/>
                <w:sz w:val="24"/>
              </w:rPr>
              <w:t>ore</w:t>
            </w:r>
            <w:proofErr w:type="gram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studiu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individual</w:t>
            </w:r>
          </w:p>
        </w:tc>
        <w:tc>
          <w:tcPr>
            <w:tcW w:w="1080" w:type="dxa"/>
            <w:gridSpan w:val="2"/>
            <w:shd w:val="clear" w:color="auto" w:fill="D9D9D9"/>
          </w:tcPr>
          <w:p w14:paraId="408ECA27" w14:textId="77777777" w:rsidR="00EB3B16" w:rsidRPr="00FD2B10" w:rsidRDefault="00EB3B16" w:rsidP="00BF39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highlight w:val="yellow"/>
              </w:rPr>
            </w:pPr>
            <w:r w:rsidRPr="00FD2B10">
              <w:rPr>
                <w:rFonts w:ascii="Times New Roman" w:hAnsi="Times New Roman" w:cs="Times New Roman"/>
                <w:b/>
                <w:bCs/>
                <w:sz w:val="24"/>
              </w:rPr>
              <w:t>58</w:t>
            </w:r>
          </w:p>
        </w:tc>
      </w:tr>
      <w:tr w:rsidR="00EB3B16" w:rsidRPr="00FD2B10" w14:paraId="13ACCDA2" w14:textId="77777777" w:rsidTr="00BF39A6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/>
          </w:tcPr>
          <w:p w14:paraId="0948B97B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3.8 Total ore pe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semestru</w:t>
            </w:r>
            <w:proofErr w:type="spellEnd"/>
          </w:p>
        </w:tc>
        <w:tc>
          <w:tcPr>
            <w:tcW w:w="1080" w:type="dxa"/>
            <w:gridSpan w:val="2"/>
            <w:shd w:val="clear" w:color="auto" w:fill="D9D9D9"/>
          </w:tcPr>
          <w:p w14:paraId="460046E6" w14:textId="77777777" w:rsidR="00EB3B16" w:rsidRPr="00FD2B10" w:rsidRDefault="00EB3B16" w:rsidP="00BF39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highlight w:val="yellow"/>
              </w:rPr>
            </w:pPr>
            <w:r w:rsidRPr="00FD2B10">
              <w:rPr>
                <w:rFonts w:ascii="Times New Roman" w:hAnsi="Times New Roman" w:cs="Times New Roman"/>
                <w:b/>
                <w:bCs/>
                <w:sz w:val="24"/>
              </w:rPr>
              <w:t>100</w:t>
            </w:r>
          </w:p>
        </w:tc>
      </w:tr>
      <w:tr w:rsidR="00EB3B16" w:rsidRPr="00FD2B10" w14:paraId="1CF6671A" w14:textId="77777777" w:rsidTr="00BF39A6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/>
          </w:tcPr>
          <w:p w14:paraId="67597ECA" w14:textId="77777777" w:rsidR="00EB3B16" w:rsidRPr="00FD2B10" w:rsidRDefault="00EB3B16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3.9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Numărul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de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credite</w:t>
            </w:r>
            <w:proofErr w:type="spellEnd"/>
          </w:p>
        </w:tc>
        <w:tc>
          <w:tcPr>
            <w:tcW w:w="1080" w:type="dxa"/>
            <w:gridSpan w:val="2"/>
            <w:shd w:val="clear" w:color="auto" w:fill="D9D9D9"/>
          </w:tcPr>
          <w:p w14:paraId="6F61FB66" w14:textId="77777777" w:rsidR="00EB3B16" w:rsidRPr="00FD2B10" w:rsidRDefault="00EB3B16" w:rsidP="00BF39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highlight w:val="yellow"/>
              </w:rPr>
            </w:pPr>
            <w:r w:rsidRPr="00FD2B10">
              <w:rPr>
                <w:rFonts w:ascii="Times New Roman" w:hAnsi="Times New Roman" w:cs="Times New Roman"/>
                <w:b/>
                <w:bCs/>
                <w:sz w:val="24"/>
              </w:rPr>
              <w:t>4</w:t>
            </w:r>
          </w:p>
        </w:tc>
      </w:tr>
    </w:tbl>
    <w:p w14:paraId="6265826B" w14:textId="0B2812B6" w:rsidR="003A358F" w:rsidRPr="00FD2B10" w:rsidRDefault="004C2259" w:rsidP="00EB3B16">
      <w:pPr>
        <w:spacing w:after="0"/>
        <w:ind w:left="360"/>
        <w:rPr>
          <w:rFonts w:ascii="Times New Roman" w:hAnsi="Times New Roman" w:cs="Times New Roman"/>
        </w:rPr>
      </w:pPr>
      <w:r w:rsidRPr="00FD2B10">
        <w:rPr>
          <w:rFonts w:ascii="Times New Roman" w:eastAsia="Arial" w:hAnsi="Times New Roman" w:cs="Times New Roman"/>
          <w:b/>
          <w:sz w:val="24"/>
        </w:rPr>
        <w:t xml:space="preserve"> </w:t>
      </w:r>
    </w:p>
    <w:p w14:paraId="6B4927F2" w14:textId="77777777" w:rsidR="003A358F" w:rsidRPr="00FD2B10" w:rsidRDefault="004C2259" w:rsidP="00EB3B16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proofErr w:type="spellStart"/>
      <w:r w:rsidRPr="00FD2B10">
        <w:rPr>
          <w:rFonts w:ascii="Times New Roman" w:eastAsia="Arial" w:hAnsi="Times New Roman" w:cs="Times New Roman"/>
          <w:b/>
          <w:sz w:val="24"/>
        </w:rPr>
        <w:t>Precondiţii</w:t>
      </w:r>
      <w:proofErr w:type="spellEnd"/>
      <w:r w:rsidRPr="00FD2B10">
        <w:rPr>
          <w:rFonts w:ascii="Times New Roman" w:eastAsia="Arial" w:hAnsi="Times New Roman" w:cs="Times New Roman"/>
          <w:sz w:val="24"/>
        </w:rPr>
        <w:t xml:space="preserve"> (</w:t>
      </w:r>
      <w:proofErr w:type="spellStart"/>
      <w:r w:rsidRPr="00FD2B10">
        <w:rPr>
          <w:rFonts w:ascii="Times New Roman" w:eastAsia="Arial" w:hAnsi="Times New Roman" w:cs="Times New Roman"/>
          <w:sz w:val="24"/>
        </w:rPr>
        <w:t>acolo</w:t>
      </w:r>
      <w:proofErr w:type="spellEnd"/>
      <w:r w:rsidRPr="00FD2B10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Pr="00FD2B10">
        <w:rPr>
          <w:rFonts w:ascii="Times New Roman" w:eastAsia="Arial" w:hAnsi="Times New Roman" w:cs="Times New Roman"/>
          <w:sz w:val="24"/>
        </w:rPr>
        <w:t>unde</w:t>
      </w:r>
      <w:proofErr w:type="spellEnd"/>
      <w:r w:rsidRPr="00FD2B10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Pr="00FD2B10">
        <w:rPr>
          <w:rFonts w:ascii="Times New Roman" w:eastAsia="Arial" w:hAnsi="Times New Roman" w:cs="Times New Roman"/>
          <w:sz w:val="24"/>
        </w:rPr>
        <w:t>este</w:t>
      </w:r>
      <w:proofErr w:type="spellEnd"/>
      <w:r w:rsidRPr="00FD2B10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Pr="00FD2B10">
        <w:rPr>
          <w:rFonts w:ascii="Times New Roman" w:eastAsia="Arial" w:hAnsi="Times New Roman" w:cs="Times New Roman"/>
          <w:sz w:val="24"/>
        </w:rPr>
        <w:t>cazul</w:t>
      </w:r>
      <w:proofErr w:type="spellEnd"/>
      <w:r w:rsidRPr="00FD2B10">
        <w:rPr>
          <w:rFonts w:ascii="Times New Roman" w:eastAsia="Arial" w:hAnsi="Times New Roman" w:cs="Times New Roman"/>
          <w:sz w:val="24"/>
        </w:rPr>
        <w:t>):</w:t>
      </w:r>
      <w:r w:rsidRPr="00FD2B10">
        <w:rPr>
          <w:rFonts w:ascii="Times New Roman" w:eastAsia="Arial" w:hAnsi="Times New Roman" w:cs="Times New Roman"/>
          <w:b/>
          <w:sz w:val="24"/>
        </w:rPr>
        <w:t xml:space="preserve"> </w:t>
      </w:r>
    </w:p>
    <w:tbl>
      <w:tblPr>
        <w:tblStyle w:val="TableGrid"/>
        <w:tblW w:w="10480" w:type="dxa"/>
        <w:tblInd w:w="5" w:type="dxa"/>
        <w:tblCellMar>
          <w:top w:w="7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57"/>
        <w:gridCol w:w="8123"/>
      </w:tblGrid>
      <w:tr w:rsidR="003A358F" w:rsidRPr="00FD2B10" w14:paraId="2DC1F9A5" w14:textId="77777777">
        <w:trPr>
          <w:trHeight w:val="360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7063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4.1 de curriculum </w:t>
            </w:r>
          </w:p>
        </w:tc>
        <w:tc>
          <w:tcPr>
            <w:tcW w:w="8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8160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- </w:t>
            </w:r>
          </w:p>
        </w:tc>
      </w:tr>
      <w:tr w:rsidR="003A358F" w:rsidRPr="00FD2B10" w14:paraId="214D9D64" w14:textId="77777777">
        <w:trPr>
          <w:trHeight w:val="360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0A82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4.2 de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competente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8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CF5A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- </w:t>
            </w:r>
          </w:p>
        </w:tc>
      </w:tr>
    </w:tbl>
    <w:p w14:paraId="77528B2B" w14:textId="77777777" w:rsidR="00EB3B16" w:rsidRPr="00FD2B10" w:rsidRDefault="00EB3B16" w:rsidP="00EB3B16">
      <w:pPr>
        <w:spacing w:after="0"/>
        <w:ind w:left="720"/>
        <w:rPr>
          <w:rFonts w:ascii="Times New Roman" w:hAnsi="Times New Roman" w:cs="Times New Roman"/>
        </w:rPr>
      </w:pPr>
    </w:p>
    <w:p w14:paraId="2814D020" w14:textId="77777777" w:rsidR="00EB3B16" w:rsidRPr="00FD2B10" w:rsidRDefault="00EB3B16" w:rsidP="00EB3B16">
      <w:pPr>
        <w:spacing w:after="0"/>
        <w:ind w:left="720"/>
        <w:rPr>
          <w:rFonts w:ascii="Times New Roman" w:hAnsi="Times New Roman" w:cs="Times New Roman"/>
        </w:rPr>
      </w:pPr>
    </w:p>
    <w:p w14:paraId="399BDC2C" w14:textId="3D86CC25" w:rsidR="003A358F" w:rsidRPr="00FD2B10" w:rsidRDefault="004C2259" w:rsidP="00EB3B16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proofErr w:type="spellStart"/>
      <w:r w:rsidRPr="00FD2B10">
        <w:rPr>
          <w:rFonts w:ascii="Times New Roman" w:eastAsia="Arial" w:hAnsi="Times New Roman" w:cs="Times New Roman"/>
          <w:b/>
          <w:sz w:val="24"/>
        </w:rPr>
        <w:lastRenderedPageBreak/>
        <w:t>Condiţii</w:t>
      </w:r>
      <w:proofErr w:type="spellEnd"/>
      <w:r w:rsidRPr="00FD2B10">
        <w:rPr>
          <w:rFonts w:ascii="Times New Roman" w:eastAsia="Arial" w:hAnsi="Times New Roman" w:cs="Times New Roman"/>
          <w:sz w:val="24"/>
        </w:rPr>
        <w:t xml:space="preserve"> (</w:t>
      </w:r>
      <w:proofErr w:type="spellStart"/>
      <w:r w:rsidRPr="00FD2B10">
        <w:rPr>
          <w:rFonts w:ascii="Times New Roman" w:eastAsia="Arial" w:hAnsi="Times New Roman" w:cs="Times New Roman"/>
          <w:sz w:val="24"/>
        </w:rPr>
        <w:t>acolo</w:t>
      </w:r>
      <w:proofErr w:type="spellEnd"/>
      <w:r w:rsidRPr="00FD2B10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Pr="00FD2B10">
        <w:rPr>
          <w:rFonts w:ascii="Times New Roman" w:eastAsia="Arial" w:hAnsi="Times New Roman" w:cs="Times New Roman"/>
          <w:sz w:val="24"/>
        </w:rPr>
        <w:t>unde</w:t>
      </w:r>
      <w:proofErr w:type="spellEnd"/>
      <w:r w:rsidRPr="00FD2B10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Pr="00FD2B10">
        <w:rPr>
          <w:rFonts w:ascii="Times New Roman" w:eastAsia="Arial" w:hAnsi="Times New Roman" w:cs="Times New Roman"/>
          <w:sz w:val="24"/>
        </w:rPr>
        <w:t>este</w:t>
      </w:r>
      <w:proofErr w:type="spellEnd"/>
      <w:r w:rsidRPr="00FD2B10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Pr="00FD2B10">
        <w:rPr>
          <w:rFonts w:ascii="Times New Roman" w:eastAsia="Arial" w:hAnsi="Times New Roman" w:cs="Times New Roman"/>
          <w:sz w:val="24"/>
        </w:rPr>
        <w:t>cazul</w:t>
      </w:r>
      <w:proofErr w:type="spellEnd"/>
      <w:r w:rsidRPr="00FD2B10">
        <w:rPr>
          <w:rFonts w:ascii="Times New Roman" w:eastAsia="Arial" w:hAnsi="Times New Roman" w:cs="Times New Roman"/>
          <w:sz w:val="24"/>
        </w:rPr>
        <w:t>):</w:t>
      </w:r>
      <w:r w:rsidRPr="00FD2B10">
        <w:rPr>
          <w:rFonts w:ascii="Times New Roman" w:eastAsia="Arial" w:hAnsi="Times New Roman" w:cs="Times New Roman"/>
          <w:b/>
          <w:sz w:val="24"/>
        </w:rPr>
        <w:t xml:space="preserve"> </w:t>
      </w:r>
    </w:p>
    <w:tbl>
      <w:tblPr>
        <w:tblStyle w:val="TableGrid"/>
        <w:tblW w:w="10480" w:type="dxa"/>
        <w:tblInd w:w="5" w:type="dxa"/>
        <w:tblCellMar>
          <w:top w:w="7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148"/>
        <w:gridCol w:w="6332"/>
      </w:tblGrid>
      <w:tr w:rsidR="003A358F" w:rsidRPr="00FD2B10" w14:paraId="2D16A755" w14:textId="77777777">
        <w:trPr>
          <w:trHeight w:val="360"/>
        </w:trPr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4B78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  <w:szCs w:val="32"/>
              </w:rPr>
              <w:t xml:space="preserve">5.1 de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  <w:szCs w:val="32"/>
              </w:rPr>
              <w:t>desfăşurare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  <w:szCs w:val="32"/>
              </w:rPr>
              <w:t xml:space="preserve"> a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  <w:szCs w:val="32"/>
              </w:rPr>
              <w:t>cursului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DF902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  <w:szCs w:val="32"/>
              </w:rPr>
              <w:t xml:space="preserve">- </w:t>
            </w:r>
          </w:p>
        </w:tc>
      </w:tr>
      <w:tr w:rsidR="003A358F" w:rsidRPr="00FD2B10" w14:paraId="6BA4BC15" w14:textId="77777777">
        <w:trPr>
          <w:trHeight w:val="590"/>
        </w:trPr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E270B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  <w:szCs w:val="32"/>
              </w:rPr>
              <w:t xml:space="preserve">5.2 de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  <w:szCs w:val="32"/>
              </w:rPr>
              <w:t>desfăşurare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  <w:szCs w:val="32"/>
              </w:rPr>
              <w:t xml:space="preserve"> a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  <w:szCs w:val="32"/>
              </w:rPr>
              <w:t>seminarului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  <w:szCs w:val="32"/>
              </w:rPr>
              <w:t xml:space="preserve"> / </w:t>
            </w:r>
          </w:p>
          <w:p w14:paraId="74CCAF8D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  <w:szCs w:val="32"/>
              </w:rPr>
              <w:t>laboratorului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  <w:szCs w:val="32"/>
              </w:rPr>
              <w:t xml:space="preserve"> /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  <w:szCs w:val="32"/>
              </w:rPr>
              <w:t>lucrărilor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  <w:szCs w:val="32"/>
              </w:rPr>
              <w:t xml:space="preserve"> practice /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  <w:szCs w:val="32"/>
              </w:rPr>
              <w:t>proiectului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7BD44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  <w:szCs w:val="32"/>
              </w:rPr>
              <w:t xml:space="preserve">- </w:t>
            </w:r>
          </w:p>
        </w:tc>
      </w:tr>
    </w:tbl>
    <w:p w14:paraId="29D05E80" w14:textId="77777777" w:rsidR="003A358F" w:rsidRPr="00FD2B10" w:rsidRDefault="003A358F">
      <w:pPr>
        <w:spacing w:after="22"/>
        <w:ind w:left="360"/>
        <w:rPr>
          <w:rFonts w:ascii="Times New Roman" w:hAnsi="Times New Roman" w:cs="Times New Roman"/>
        </w:rPr>
      </w:pPr>
    </w:p>
    <w:p w14:paraId="39C62B7E" w14:textId="77777777" w:rsidR="003A358F" w:rsidRPr="00FD2B10" w:rsidRDefault="004C2259" w:rsidP="00EB3B16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proofErr w:type="spellStart"/>
      <w:r w:rsidRPr="00FD2B10">
        <w:rPr>
          <w:rFonts w:ascii="Times New Roman" w:eastAsia="Arial" w:hAnsi="Times New Roman" w:cs="Times New Roman"/>
          <w:b/>
          <w:sz w:val="24"/>
        </w:rPr>
        <w:t>Obiectiv</w:t>
      </w:r>
      <w:proofErr w:type="spellEnd"/>
      <w:r w:rsidR="0032404A" w:rsidRPr="00FD2B10">
        <w:rPr>
          <w:rFonts w:ascii="Times New Roman" w:eastAsia="Arial" w:hAnsi="Times New Roman" w:cs="Times New Roman"/>
          <w:b/>
          <w:sz w:val="24"/>
        </w:rPr>
        <w:t xml:space="preserve"> general</w:t>
      </w:r>
    </w:p>
    <w:p w14:paraId="027F5632" w14:textId="77777777" w:rsidR="0032404A" w:rsidRPr="00FD2B10" w:rsidRDefault="0032404A" w:rsidP="00EB3B16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FD2B10">
        <w:rPr>
          <w:rFonts w:ascii="Times New Roman" w:hAnsi="Times New Roman" w:cs="Times New Roman"/>
          <w:sz w:val="24"/>
          <w:szCs w:val="28"/>
        </w:rPr>
        <w:t>Cunoaşterea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şi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utilizarea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termenilor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specifici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disciplinei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. </w:t>
      </w:r>
    </w:p>
    <w:p w14:paraId="6A1A7256" w14:textId="77777777" w:rsidR="0032404A" w:rsidRPr="00FD2B10" w:rsidRDefault="0032404A" w:rsidP="00EB3B16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FD2B10">
        <w:rPr>
          <w:rFonts w:ascii="Times New Roman" w:hAnsi="Times New Roman" w:cs="Times New Roman"/>
          <w:sz w:val="24"/>
          <w:szCs w:val="28"/>
        </w:rPr>
        <w:t>Cunoaşterea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învăţarea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şi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înţelegerea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noţiunilor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cinematicii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dinamicii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şi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rezistenţei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mecanismelor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>.</w:t>
      </w:r>
    </w:p>
    <w:p w14:paraId="13A13399" w14:textId="77777777" w:rsidR="0032404A" w:rsidRPr="00FD2B10" w:rsidRDefault="0032404A" w:rsidP="00EB3B16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FD2B10">
        <w:rPr>
          <w:rFonts w:ascii="Times New Roman" w:hAnsi="Times New Roman" w:cs="Times New Roman"/>
          <w:sz w:val="24"/>
          <w:szCs w:val="28"/>
        </w:rPr>
        <w:t>Însuşirea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algoritmilor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de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rezolvare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a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diferitelor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tipuri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de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probleme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Formarea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deprinderilor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şi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abilităţilor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de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calcul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pentru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diferitele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mărimi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mecanice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specifice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capitolelor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predate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în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cadrul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disciplinei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Dezvoltarea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capacităţilor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de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analiză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şi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sinteză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privind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identificarea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tipurilor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de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probleme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şi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metodele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de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rezolvare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corespunzătoare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Înţelegerea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şi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însuşirea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procesului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de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modelare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a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fenomenelor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dinamice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reale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formularea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lor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matematică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găsirea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soluţiei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şi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interpretarea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rezultatelor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Dobândirea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unei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gândiri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metodice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capabile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de a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realiza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conexiuni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logice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între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cunoştinţele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predate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şi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aplicaţiile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practice</w:t>
      </w:r>
    </w:p>
    <w:p w14:paraId="2A4543B5" w14:textId="77777777" w:rsidR="0032404A" w:rsidRPr="00FD2B10" w:rsidRDefault="0032404A" w:rsidP="00EB3B16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FD2B10">
        <w:rPr>
          <w:rFonts w:ascii="Times New Roman" w:hAnsi="Times New Roman" w:cs="Times New Roman"/>
          <w:sz w:val="24"/>
          <w:szCs w:val="28"/>
        </w:rPr>
        <w:t>Dezvoltarea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capacităţii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de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autoevaluare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. </w:t>
      </w:r>
    </w:p>
    <w:p w14:paraId="3E434966" w14:textId="77777777" w:rsidR="0032404A" w:rsidRPr="00FD2B10" w:rsidRDefault="0032404A" w:rsidP="00EB3B16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FD2B10">
        <w:rPr>
          <w:rFonts w:ascii="Times New Roman" w:hAnsi="Times New Roman" w:cs="Times New Roman"/>
          <w:sz w:val="24"/>
          <w:szCs w:val="28"/>
        </w:rPr>
        <w:t>Dezvoltarea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sz w:val="24"/>
          <w:szCs w:val="28"/>
        </w:rPr>
        <w:t>creativităţii</w:t>
      </w:r>
      <w:proofErr w:type="spellEnd"/>
      <w:r w:rsidRPr="00FD2B10">
        <w:rPr>
          <w:rFonts w:ascii="Times New Roman" w:hAnsi="Times New Roman" w:cs="Times New Roman"/>
          <w:sz w:val="24"/>
          <w:szCs w:val="28"/>
        </w:rPr>
        <w:t>.</w:t>
      </w:r>
    </w:p>
    <w:p w14:paraId="3663B54F" w14:textId="77777777" w:rsidR="0032404A" w:rsidRPr="00FD2B10" w:rsidRDefault="0032404A" w:rsidP="0032404A">
      <w:pPr>
        <w:spacing w:after="0"/>
        <w:ind w:left="360"/>
        <w:rPr>
          <w:rFonts w:ascii="Times New Roman" w:hAnsi="Times New Roman" w:cs="Times New Roman"/>
        </w:rPr>
      </w:pPr>
    </w:p>
    <w:p w14:paraId="2A2F56B7" w14:textId="77777777" w:rsidR="0032404A" w:rsidRPr="00FD2B10" w:rsidRDefault="0032404A" w:rsidP="0032404A">
      <w:pPr>
        <w:spacing w:after="0"/>
        <w:ind w:left="360"/>
        <w:rPr>
          <w:rFonts w:ascii="Times New Roman" w:hAnsi="Times New Roman" w:cs="Times New Roman"/>
        </w:rPr>
      </w:pPr>
    </w:p>
    <w:p w14:paraId="751E7B1A" w14:textId="77777777" w:rsidR="0032404A" w:rsidRPr="00FD2B10" w:rsidRDefault="0032404A" w:rsidP="00EB3B1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8"/>
        </w:rPr>
      </w:pPr>
      <w:r w:rsidRPr="00FD2B10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b/>
          <w:sz w:val="24"/>
          <w:szCs w:val="28"/>
        </w:rPr>
        <w:t>Rezultatele</w:t>
      </w:r>
      <w:proofErr w:type="spellEnd"/>
      <w:r w:rsidRPr="00FD2B10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FD2B10">
        <w:rPr>
          <w:rFonts w:ascii="Times New Roman" w:hAnsi="Times New Roman" w:cs="Times New Roman"/>
          <w:b/>
          <w:sz w:val="24"/>
          <w:szCs w:val="28"/>
        </w:rPr>
        <w:t>învățării</w:t>
      </w:r>
      <w:proofErr w:type="spellEnd"/>
    </w:p>
    <w:tbl>
      <w:tblPr>
        <w:tblStyle w:val="TableGrid0"/>
        <w:tblW w:w="0" w:type="auto"/>
        <w:jc w:val="center"/>
        <w:tblLook w:val="04A0" w:firstRow="1" w:lastRow="0" w:firstColumn="1" w:lastColumn="0" w:noHBand="0" w:noVBand="1"/>
      </w:tblPr>
      <w:tblGrid>
        <w:gridCol w:w="1910"/>
        <w:gridCol w:w="8630"/>
      </w:tblGrid>
      <w:tr w:rsidR="0032404A" w:rsidRPr="00FD2B10" w14:paraId="29D41AC8" w14:textId="77777777" w:rsidTr="0032404A">
        <w:trPr>
          <w:jc w:val="center"/>
        </w:trPr>
        <w:tc>
          <w:tcPr>
            <w:tcW w:w="10372" w:type="dxa"/>
            <w:gridSpan w:val="2"/>
          </w:tcPr>
          <w:p w14:paraId="2D657F5F" w14:textId="77777777" w:rsidR="0032404A" w:rsidRPr="00FD2B10" w:rsidRDefault="0032404A" w:rsidP="00A21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b/>
                <w:sz w:val="24"/>
                <w:szCs w:val="24"/>
              </w:rPr>
              <w:t>Rezultatele</w:t>
            </w:r>
            <w:proofErr w:type="spellEnd"/>
            <w:r w:rsidRPr="00FD2B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b/>
                <w:sz w:val="24"/>
                <w:szCs w:val="24"/>
              </w:rPr>
              <w:t>învățării</w:t>
            </w:r>
            <w:proofErr w:type="spellEnd"/>
          </w:p>
        </w:tc>
      </w:tr>
      <w:tr w:rsidR="0032404A" w:rsidRPr="00FD2B10" w14:paraId="4F228883" w14:textId="77777777" w:rsidTr="0032404A">
        <w:trPr>
          <w:jc w:val="center"/>
        </w:trPr>
        <w:tc>
          <w:tcPr>
            <w:tcW w:w="1742" w:type="dxa"/>
          </w:tcPr>
          <w:p w14:paraId="49143822" w14:textId="77777777" w:rsidR="0032404A" w:rsidRPr="00FD2B10" w:rsidRDefault="0032404A" w:rsidP="00A21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b/>
                <w:sz w:val="24"/>
                <w:szCs w:val="24"/>
              </w:rPr>
              <w:t>Cunoștințe</w:t>
            </w:r>
            <w:proofErr w:type="spellEnd"/>
          </w:p>
        </w:tc>
        <w:tc>
          <w:tcPr>
            <w:tcW w:w="8630" w:type="dxa"/>
          </w:tcPr>
          <w:p w14:paraId="27BA4326" w14:textId="77777777" w:rsidR="0032404A" w:rsidRPr="00FD2B10" w:rsidRDefault="0032404A" w:rsidP="00A215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ED7A1" w14:textId="77777777" w:rsidR="0032404A" w:rsidRPr="00FD2B10" w:rsidRDefault="0032404A" w:rsidP="00A21537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FD2B10">
              <w:rPr>
                <w:rFonts w:cs="Times New Roman"/>
                <w:szCs w:val="24"/>
              </w:rPr>
              <w:t>Explică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fundamentele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mecanismelor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FD2B10">
              <w:rPr>
                <w:rFonts w:cs="Times New Roman"/>
                <w:szCs w:val="24"/>
              </w:rPr>
              <w:t>transmisiilor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mecanice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și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elementelor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FD2B10">
              <w:rPr>
                <w:rFonts w:cs="Times New Roman"/>
                <w:szCs w:val="24"/>
              </w:rPr>
              <w:t>mașini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utilizate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în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ingineria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aerospațială</w:t>
            </w:r>
            <w:proofErr w:type="spellEnd"/>
            <w:r w:rsidRPr="00FD2B10">
              <w:rPr>
                <w:rFonts w:cs="Times New Roman"/>
                <w:szCs w:val="24"/>
              </w:rPr>
              <w:t>.</w:t>
            </w:r>
          </w:p>
          <w:p w14:paraId="6193189F" w14:textId="77777777" w:rsidR="0032404A" w:rsidRPr="00FD2B10" w:rsidRDefault="0032404A" w:rsidP="00A21537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FD2B10">
              <w:rPr>
                <w:rFonts w:cs="Times New Roman"/>
                <w:szCs w:val="24"/>
              </w:rPr>
              <w:t>Descrie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principiile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cinematicii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FD2B10">
              <w:rPr>
                <w:rFonts w:cs="Times New Roman"/>
                <w:szCs w:val="24"/>
              </w:rPr>
              <w:t>dinamicii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și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rezistenței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mecanismelor</w:t>
            </w:r>
            <w:proofErr w:type="spellEnd"/>
            <w:r w:rsidRPr="00FD2B10">
              <w:rPr>
                <w:rFonts w:cs="Times New Roman"/>
                <w:szCs w:val="24"/>
              </w:rPr>
              <w:t>.</w:t>
            </w:r>
          </w:p>
          <w:p w14:paraId="6324837F" w14:textId="77777777" w:rsidR="0032404A" w:rsidRPr="00FD2B10" w:rsidRDefault="0032404A" w:rsidP="00A21537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FD2B10">
              <w:rPr>
                <w:rFonts w:cs="Times New Roman"/>
                <w:szCs w:val="24"/>
              </w:rPr>
              <w:t>Explică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principiile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modelării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mecanismelor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FD2B10">
              <w:rPr>
                <w:rFonts w:cs="Times New Roman"/>
                <w:szCs w:val="24"/>
              </w:rPr>
              <w:t>camelor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FD2B10">
              <w:rPr>
                <w:rFonts w:cs="Times New Roman"/>
                <w:szCs w:val="24"/>
              </w:rPr>
              <w:t>angrenajelor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și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trenurilor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FD2B10">
              <w:rPr>
                <w:rFonts w:cs="Times New Roman"/>
                <w:szCs w:val="24"/>
              </w:rPr>
              <w:t>angrenaje</w:t>
            </w:r>
            <w:proofErr w:type="spellEnd"/>
            <w:r w:rsidRPr="00FD2B10">
              <w:rPr>
                <w:rFonts w:cs="Times New Roman"/>
                <w:szCs w:val="24"/>
              </w:rPr>
              <w:t>.</w:t>
            </w:r>
          </w:p>
          <w:p w14:paraId="0AD58305" w14:textId="77777777" w:rsidR="0032404A" w:rsidRPr="00FD2B10" w:rsidRDefault="0032404A" w:rsidP="00A21537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FD2B10">
              <w:rPr>
                <w:rFonts w:cs="Times New Roman"/>
                <w:szCs w:val="24"/>
              </w:rPr>
              <w:t>Cunoaște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principiile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proiectării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mecanismelor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și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transmisiilor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mecanice</w:t>
            </w:r>
            <w:proofErr w:type="spellEnd"/>
            <w:r w:rsidRPr="00FD2B10">
              <w:rPr>
                <w:rFonts w:cs="Times New Roman"/>
                <w:szCs w:val="24"/>
              </w:rPr>
              <w:t>.</w:t>
            </w:r>
          </w:p>
          <w:p w14:paraId="3C100F2A" w14:textId="77777777" w:rsidR="0032404A" w:rsidRPr="00FD2B10" w:rsidRDefault="0032404A" w:rsidP="00A21537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FD2B10">
              <w:rPr>
                <w:rFonts w:cs="Times New Roman"/>
                <w:szCs w:val="24"/>
              </w:rPr>
              <w:t>Cunoaște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terminologia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tehnică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și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standardele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specifice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domeniului</w:t>
            </w:r>
            <w:proofErr w:type="spellEnd"/>
            <w:r w:rsidRPr="00FD2B10">
              <w:rPr>
                <w:rFonts w:cs="Times New Roman"/>
                <w:szCs w:val="24"/>
              </w:rPr>
              <w:t>.</w:t>
            </w:r>
          </w:p>
        </w:tc>
      </w:tr>
      <w:tr w:rsidR="0032404A" w:rsidRPr="00FD2B10" w14:paraId="47BE112E" w14:textId="77777777" w:rsidTr="0032404A">
        <w:trPr>
          <w:jc w:val="center"/>
        </w:trPr>
        <w:tc>
          <w:tcPr>
            <w:tcW w:w="1742" w:type="dxa"/>
          </w:tcPr>
          <w:p w14:paraId="7ADBE3A6" w14:textId="77777777" w:rsidR="0032404A" w:rsidRPr="00FD2B10" w:rsidRDefault="0032404A" w:rsidP="00A21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b/>
                <w:sz w:val="24"/>
                <w:szCs w:val="24"/>
              </w:rPr>
              <w:t>Abilități</w:t>
            </w:r>
            <w:proofErr w:type="spellEnd"/>
          </w:p>
        </w:tc>
        <w:tc>
          <w:tcPr>
            <w:tcW w:w="8630" w:type="dxa"/>
          </w:tcPr>
          <w:p w14:paraId="60B9643E" w14:textId="77777777" w:rsidR="0032404A" w:rsidRPr="00FD2B10" w:rsidRDefault="0032404A" w:rsidP="00A215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4791FD" w14:textId="77777777" w:rsidR="0032404A" w:rsidRPr="00FD2B10" w:rsidRDefault="0032404A" w:rsidP="00A21537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FD2B10">
              <w:rPr>
                <w:rFonts w:cs="Times New Roman"/>
                <w:szCs w:val="24"/>
              </w:rPr>
              <w:t>Analizează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și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rezolvă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probleme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privind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mecanismele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FD2B10">
              <w:rPr>
                <w:rFonts w:cs="Times New Roman"/>
                <w:szCs w:val="24"/>
              </w:rPr>
              <w:t>camele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și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angrenajele</w:t>
            </w:r>
            <w:proofErr w:type="spellEnd"/>
            <w:r w:rsidRPr="00FD2B10">
              <w:rPr>
                <w:rFonts w:cs="Times New Roman"/>
                <w:szCs w:val="24"/>
              </w:rPr>
              <w:t>.</w:t>
            </w:r>
          </w:p>
          <w:p w14:paraId="2BB86D3B" w14:textId="77777777" w:rsidR="0032404A" w:rsidRPr="00FD2B10" w:rsidRDefault="0032404A" w:rsidP="00A21537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FD2B10">
              <w:rPr>
                <w:rFonts w:cs="Times New Roman"/>
                <w:szCs w:val="24"/>
              </w:rPr>
              <w:t>Modelează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și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calculează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parametrii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cinematici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și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dinamici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ai </w:t>
            </w:r>
            <w:proofErr w:type="spellStart"/>
            <w:r w:rsidRPr="00FD2B10">
              <w:rPr>
                <w:rFonts w:cs="Times New Roman"/>
                <w:szCs w:val="24"/>
              </w:rPr>
              <w:t>mecanismelor</w:t>
            </w:r>
            <w:proofErr w:type="spellEnd"/>
            <w:r w:rsidRPr="00FD2B10">
              <w:rPr>
                <w:rFonts w:cs="Times New Roman"/>
                <w:szCs w:val="24"/>
              </w:rPr>
              <w:t>.</w:t>
            </w:r>
          </w:p>
          <w:p w14:paraId="5D432D80" w14:textId="77777777" w:rsidR="0032404A" w:rsidRPr="00FD2B10" w:rsidRDefault="0032404A" w:rsidP="00A21537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FD2B10">
              <w:rPr>
                <w:rFonts w:cs="Times New Roman"/>
                <w:szCs w:val="24"/>
              </w:rPr>
              <w:t>Proiectează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mecanisme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și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transmisii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mecanice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utilizând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metode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inginerești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adecvate</w:t>
            </w:r>
            <w:proofErr w:type="spellEnd"/>
            <w:r w:rsidRPr="00FD2B10">
              <w:rPr>
                <w:rFonts w:cs="Times New Roman"/>
                <w:szCs w:val="24"/>
              </w:rPr>
              <w:t>.</w:t>
            </w:r>
          </w:p>
          <w:p w14:paraId="753562C2" w14:textId="77777777" w:rsidR="0032404A" w:rsidRPr="00FD2B10" w:rsidRDefault="0032404A" w:rsidP="00A21537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FD2B10">
              <w:rPr>
                <w:rFonts w:cs="Times New Roman"/>
                <w:szCs w:val="24"/>
              </w:rPr>
              <w:t>Utilizează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aplicații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informatice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pentru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analiza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și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proiectarea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mecanismelor</w:t>
            </w:r>
            <w:proofErr w:type="spellEnd"/>
            <w:r w:rsidRPr="00FD2B10">
              <w:rPr>
                <w:rFonts w:cs="Times New Roman"/>
                <w:szCs w:val="24"/>
              </w:rPr>
              <w:t>.</w:t>
            </w:r>
          </w:p>
          <w:p w14:paraId="1C1AB5D3" w14:textId="77777777" w:rsidR="0032404A" w:rsidRPr="00FD2B10" w:rsidRDefault="0032404A" w:rsidP="00A21537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FD2B10">
              <w:rPr>
                <w:rFonts w:cs="Times New Roman"/>
                <w:szCs w:val="24"/>
              </w:rPr>
              <w:t>Interpretează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și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argumentează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rezultatele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calculelor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și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simulărilor</w:t>
            </w:r>
            <w:proofErr w:type="spellEnd"/>
            <w:r w:rsidRPr="00FD2B10">
              <w:rPr>
                <w:rFonts w:cs="Times New Roman"/>
                <w:szCs w:val="24"/>
              </w:rPr>
              <w:t>.</w:t>
            </w:r>
          </w:p>
        </w:tc>
      </w:tr>
      <w:tr w:rsidR="0032404A" w:rsidRPr="00FD2B10" w14:paraId="18C24D70" w14:textId="77777777" w:rsidTr="0032404A">
        <w:trPr>
          <w:jc w:val="center"/>
        </w:trPr>
        <w:tc>
          <w:tcPr>
            <w:tcW w:w="1742" w:type="dxa"/>
          </w:tcPr>
          <w:p w14:paraId="61A5EE05" w14:textId="77777777" w:rsidR="0032404A" w:rsidRPr="00FD2B10" w:rsidRDefault="0032404A" w:rsidP="00A21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b/>
                <w:sz w:val="24"/>
                <w:szCs w:val="24"/>
              </w:rPr>
              <w:t>Responsabilitate</w:t>
            </w:r>
            <w:proofErr w:type="spellEnd"/>
            <w:r w:rsidRPr="00FD2B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b/>
                <w:sz w:val="24"/>
                <w:szCs w:val="24"/>
              </w:rPr>
              <w:t>și</w:t>
            </w:r>
            <w:proofErr w:type="spellEnd"/>
            <w:r w:rsidRPr="00FD2B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b/>
                <w:sz w:val="24"/>
                <w:szCs w:val="24"/>
              </w:rPr>
              <w:t>autonomie</w:t>
            </w:r>
            <w:proofErr w:type="spellEnd"/>
          </w:p>
        </w:tc>
        <w:tc>
          <w:tcPr>
            <w:tcW w:w="8630" w:type="dxa"/>
          </w:tcPr>
          <w:p w14:paraId="35A92DA1" w14:textId="77777777" w:rsidR="0032404A" w:rsidRPr="00FD2B10" w:rsidRDefault="0032404A" w:rsidP="00A215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83DF9" w14:textId="77777777" w:rsidR="0032404A" w:rsidRPr="00FD2B10" w:rsidRDefault="0032404A" w:rsidP="00A21537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FD2B10">
              <w:rPr>
                <w:rFonts w:cs="Times New Roman"/>
                <w:szCs w:val="24"/>
              </w:rPr>
              <w:t>Selectează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în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mod </w:t>
            </w:r>
            <w:proofErr w:type="spellStart"/>
            <w:r w:rsidRPr="00FD2B10">
              <w:rPr>
                <w:rFonts w:cs="Times New Roman"/>
                <w:szCs w:val="24"/>
              </w:rPr>
              <w:t>autonom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metodele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adecvate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FD2B10">
              <w:rPr>
                <w:rFonts w:cs="Times New Roman"/>
                <w:szCs w:val="24"/>
              </w:rPr>
              <w:t>analiză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și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proiectare</w:t>
            </w:r>
            <w:proofErr w:type="spellEnd"/>
            <w:r w:rsidRPr="00FD2B10">
              <w:rPr>
                <w:rFonts w:cs="Times New Roman"/>
                <w:szCs w:val="24"/>
              </w:rPr>
              <w:t>.</w:t>
            </w:r>
          </w:p>
          <w:p w14:paraId="0C7E540C" w14:textId="77777777" w:rsidR="0032404A" w:rsidRPr="00FD2B10" w:rsidRDefault="0032404A" w:rsidP="00A21537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FD2B10">
              <w:rPr>
                <w:rFonts w:cs="Times New Roman"/>
                <w:szCs w:val="24"/>
              </w:rPr>
              <w:t>Evaluează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critic </w:t>
            </w:r>
            <w:proofErr w:type="spellStart"/>
            <w:r w:rsidRPr="00FD2B10">
              <w:rPr>
                <w:rFonts w:cs="Times New Roman"/>
                <w:szCs w:val="24"/>
              </w:rPr>
              <w:t>soluțiile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tehnice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și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justifică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alegerea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acestora</w:t>
            </w:r>
            <w:proofErr w:type="spellEnd"/>
            <w:r w:rsidRPr="00FD2B10">
              <w:rPr>
                <w:rFonts w:cs="Times New Roman"/>
                <w:szCs w:val="24"/>
              </w:rPr>
              <w:t>.</w:t>
            </w:r>
          </w:p>
          <w:p w14:paraId="656B1AFC" w14:textId="77777777" w:rsidR="0032404A" w:rsidRPr="00FD2B10" w:rsidRDefault="0032404A" w:rsidP="00A21537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FD2B10">
              <w:rPr>
                <w:rFonts w:cs="Times New Roman"/>
                <w:szCs w:val="24"/>
              </w:rPr>
              <w:t>Respectă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normele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profesionale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FD2B10">
              <w:rPr>
                <w:rFonts w:cs="Times New Roman"/>
                <w:szCs w:val="24"/>
              </w:rPr>
              <w:t>standardele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tehnice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și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cerințele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FD2B10">
              <w:rPr>
                <w:rFonts w:cs="Times New Roman"/>
                <w:szCs w:val="24"/>
              </w:rPr>
              <w:t>siguranță</w:t>
            </w:r>
            <w:proofErr w:type="spellEnd"/>
            <w:r w:rsidRPr="00FD2B10">
              <w:rPr>
                <w:rFonts w:cs="Times New Roman"/>
                <w:szCs w:val="24"/>
              </w:rPr>
              <w:t>.</w:t>
            </w:r>
          </w:p>
          <w:p w14:paraId="58F73273" w14:textId="77777777" w:rsidR="0032404A" w:rsidRPr="00FD2B10" w:rsidRDefault="0032404A" w:rsidP="00A21537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FD2B10">
              <w:rPr>
                <w:rFonts w:cs="Times New Roman"/>
                <w:szCs w:val="24"/>
              </w:rPr>
              <w:t>Colaborează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eficient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în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echipe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multidisciplinare</w:t>
            </w:r>
            <w:proofErr w:type="spellEnd"/>
            <w:r w:rsidRPr="00FD2B10">
              <w:rPr>
                <w:rFonts w:cs="Times New Roman"/>
                <w:szCs w:val="24"/>
              </w:rPr>
              <w:t>.</w:t>
            </w:r>
          </w:p>
          <w:p w14:paraId="1E575E1D" w14:textId="77777777" w:rsidR="0032404A" w:rsidRPr="00FD2B10" w:rsidRDefault="0032404A" w:rsidP="00A21537">
            <w:pPr>
              <w:pStyle w:val="ListBullet"/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FD2B10">
              <w:rPr>
                <w:rFonts w:cs="Times New Roman"/>
                <w:szCs w:val="24"/>
              </w:rPr>
              <w:t>Manifestă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autonomie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în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documentare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și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dezvoltare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profesională</w:t>
            </w:r>
            <w:proofErr w:type="spellEnd"/>
            <w:r w:rsidRPr="00FD2B1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2B10">
              <w:rPr>
                <w:rFonts w:cs="Times New Roman"/>
                <w:szCs w:val="24"/>
              </w:rPr>
              <w:t>continuă</w:t>
            </w:r>
            <w:proofErr w:type="spellEnd"/>
            <w:r w:rsidRPr="00FD2B10">
              <w:rPr>
                <w:rFonts w:cs="Times New Roman"/>
                <w:szCs w:val="24"/>
              </w:rPr>
              <w:t>.</w:t>
            </w:r>
          </w:p>
        </w:tc>
      </w:tr>
    </w:tbl>
    <w:p w14:paraId="71217F6D" w14:textId="77777777" w:rsidR="003A358F" w:rsidRPr="00FD2B10" w:rsidRDefault="004C2259">
      <w:pPr>
        <w:spacing w:after="36"/>
        <w:ind w:left="360"/>
        <w:rPr>
          <w:rFonts w:ascii="Times New Roman" w:eastAsia="Arial" w:hAnsi="Times New Roman" w:cs="Times New Roman"/>
          <w:b/>
          <w:sz w:val="24"/>
        </w:rPr>
      </w:pPr>
      <w:r w:rsidRPr="00FD2B10">
        <w:rPr>
          <w:rFonts w:ascii="Times New Roman" w:eastAsia="Arial" w:hAnsi="Times New Roman" w:cs="Times New Roman"/>
          <w:b/>
          <w:sz w:val="24"/>
        </w:rPr>
        <w:t xml:space="preserve"> </w:t>
      </w:r>
    </w:p>
    <w:p w14:paraId="7CDCA949" w14:textId="77777777" w:rsidR="00EB3B16" w:rsidRPr="00FD2B10" w:rsidRDefault="00EB3B16">
      <w:pPr>
        <w:spacing w:after="36"/>
        <w:ind w:left="360"/>
        <w:rPr>
          <w:rFonts w:ascii="Times New Roman" w:eastAsia="Arial" w:hAnsi="Times New Roman" w:cs="Times New Roman"/>
          <w:b/>
          <w:sz w:val="24"/>
        </w:rPr>
      </w:pPr>
    </w:p>
    <w:p w14:paraId="06F10972" w14:textId="77777777" w:rsidR="00EB3B16" w:rsidRPr="00FD2B10" w:rsidRDefault="00EB3B16">
      <w:pPr>
        <w:spacing w:after="36"/>
        <w:ind w:left="360"/>
        <w:rPr>
          <w:rFonts w:ascii="Times New Roman" w:hAnsi="Times New Roman" w:cs="Times New Roman"/>
        </w:rPr>
      </w:pPr>
    </w:p>
    <w:p w14:paraId="2D226C37" w14:textId="77777777" w:rsidR="003A358F" w:rsidRPr="00FD2B10" w:rsidRDefault="004C2259" w:rsidP="00EB3B16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proofErr w:type="spellStart"/>
      <w:r w:rsidRPr="00FD2B10">
        <w:rPr>
          <w:rFonts w:ascii="Times New Roman" w:eastAsia="Arial" w:hAnsi="Times New Roman" w:cs="Times New Roman"/>
          <w:b/>
          <w:sz w:val="24"/>
        </w:rPr>
        <w:lastRenderedPageBreak/>
        <w:t>Conţinut</w:t>
      </w:r>
      <w:proofErr w:type="spellEnd"/>
      <w:r w:rsidRPr="00FD2B10">
        <w:rPr>
          <w:rFonts w:ascii="Times New Roman" w:eastAsia="Arial" w:hAnsi="Times New Roman" w:cs="Times New Roman"/>
          <w:b/>
          <w:sz w:val="24"/>
        </w:rPr>
        <w:t xml:space="preserve">: </w:t>
      </w:r>
    </w:p>
    <w:tbl>
      <w:tblPr>
        <w:tblStyle w:val="TableGrid"/>
        <w:tblW w:w="10480" w:type="dxa"/>
        <w:tblInd w:w="5" w:type="dxa"/>
        <w:tblCellMar>
          <w:top w:w="12" w:type="dxa"/>
          <w:left w:w="106" w:type="dxa"/>
          <w:right w:w="53" w:type="dxa"/>
        </w:tblCellMar>
        <w:tblLook w:val="04A0" w:firstRow="1" w:lastRow="0" w:firstColumn="1" w:lastColumn="0" w:noHBand="0" w:noVBand="1"/>
      </w:tblPr>
      <w:tblGrid>
        <w:gridCol w:w="7403"/>
        <w:gridCol w:w="77"/>
        <w:gridCol w:w="1774"/>
        <w:gridCol w:w="300"/>
        <w:gridCol w:w="926"/>
      </w:tblGrid>
      <w:tr w:rsidR="003A358F" w:rsidRPr="00FD2B10" w14:paraId="39F26359" w14:textId="77777777">
        <w:trPr>
          <w:trHeight w:val="59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E37F3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8.1 </w:t>
            </w:r>
            <w:r w:rsidRPr="00FD2B10">
              <w:rPr>
                <w:rFonts w:ascii="Times New Roman" w:eastAsia="Arial" w:hAnsi="Times New Roman" w:cs="Times New Roman"/>
                <w:b/>
                <w:sz w:val="24"/>
              </w:rPr>
              <w:t xml:space="preserve">Curs </w:t>
            </w: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2111" w14:textId="77777777" w:rsidR="003A358F" w:rsidRPr="00FD2B10" w:rsidRDefault="004C22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Metode de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învăţământ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2876F" w14:textId="77777777" w:rsidR="003A358F" w:rsidRPr="00FD2B10" w:rsidRDefault="004C2259">
            <w:pPr>
              <w:ind w:left="28" w:right="13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Obs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/ nr. ore </w:t>
            </w:r>
          </w:p>
        </w:tc>
      </w:tr>
      <w:tr w:rsidR="003A358F" w:rsidRPr="00FD2B10" w14:paraId="0DA46B9C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25C0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Physical Principles  </w:t>
            </w:r>
          </w:p>
        </w:tc>
        <w:tc>
          <w:tcPr>
            <w:tcW w:w="20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6F71E" w14:textId="77777777" w:rsidR="003A358F" w:rsidRPr="00FD2B10" w:rsidRDefault="004C2259">
            <w:pPr>
              <w:ind w:right="3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Prelegere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interactivă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la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tablă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prin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proiecţii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imagini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sau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show-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uri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filme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tehnice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;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demonstrații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;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antrenarea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studenților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în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dialoguri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specifice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;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explicații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2EE80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17C5025A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019B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Mechanisms and Simple Machines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679184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658AF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40047AAA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E2D3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Links, Frames and Kinematic Chains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C5B854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5C24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732A9BEB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29E55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Pairs, Higher Pairs, Lower Pairs and Linkages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E0DCCD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3679C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14BE4833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C74D1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Degrees of Freedom of Planar Mechanisms </w:t>
            </w:r>
            <w:proofErr w:type="spellStart"/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>Gruebler's</w:t>
            </w:r>
            <w:proofErr w:type="spellEnd"/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 Equation 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0A45E0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74F2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06C4FE27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48FA9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Finite Planar Translational &amp; Rotational Transformation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683D01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3DCF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78BCD827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CA60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>Denavit-Hartenberg</w:t>
            </w:r>
            <w:proofErr w:type="spellEnd"/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 Notation Planar Linkages </w:t>
            </w:r>
            <w:proofErr w:type="spellStart"/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>Grashof's</w:t>
            </w:r>
            <w:proofErr w:type="spellEnd"/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 theorem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9EA528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D908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2 </w:t>
            </w:r>
          </w:p>
        </w:tc>
      </w:tr>
      <w:tr w:rsidR="003A358F" w:rsidRPr="00FD2B10" w14:paraId="3CE0790D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3E9C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Cam Mechanisms Cam Nomenclature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17DCFC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8232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67D1C2B6" w14:textId="77777777">
        <w:trPr>
          <w:trHeight w:val="47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0CD1B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Motion events Constant Velocity Motion Constant Acceleration Motion Harmonic Motion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192F11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8A1A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699D3B9D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7B3F4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Cam Design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2F90CE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2D760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6CD810B9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4E9A6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Disk Cam with Knife-Edge Translating Follower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84698F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6E23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01D2225F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68B82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Disk Cam with Oscillating Knife-Edge Follower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22CF45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6A20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3DE0AB0E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D5AB2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Gears Classification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0D43BE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C224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5FD6304A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18F7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Spur gears external &amp; internal contact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3DB69D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7AAE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17F6479F" w14:textId="77777777">
        <w:trPr>
          <w:trHeight w:val="361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760DF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Parallel helical gears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1C2A9F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BE6E9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38038D6E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66378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Herringbone gears (or double-helical gears)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C2E217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84A9F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2E9229D8" w14:textId="77777777">
        <w:trPr>
          <w:trHeight w:val="358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935E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Rack and pinion (The rack is like a gear whose axis is at infinity.)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037842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9403D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45A89E70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C1A76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Straight bevel gears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6FF649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2B0F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10B64AE3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30D2B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Spiral bevel gears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AD2CB2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8F17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551A9249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39EBD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Crossed-helical gears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CD7BF2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D119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600E27FE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ACB10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Worm and worm gear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FD2F21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EAD1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3C70C04D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33D6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Planetary gears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CE5630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D20D1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1EC5CE42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23A9" w14:textId="77777777" w:rsidR="003A358F" w:rsidRPr="00FD2B10" w:rsidRDefault="004C2259">
            <w:pPr>
              <w:ind w:left="358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Ex. Turboprop gear boxes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FAF47F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6768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2086F3A0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8CC6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Fundamental Law of Gear-Tooth Action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D356C1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0741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47564DC7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CFEA3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Involute Curve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01B849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B923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73A047CE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B1DE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Condition for Correct Meshing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9E8509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9FFB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7163B745" w14:textId="77777777">
        <w:trPr>
          <w:trHeight w:val="360"/>
        </w:trPr>
        <w:tc>
          <w:tcPr>
            <w:tcW w:w="7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FB20E" w14:textId="77777777" w:rsidR="003A358F" w:rsidRPr="00FD2B10" w:rsidRDefault="004C2259">
            <w:pPr>
              <w:ind w:left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Ordinary Gear Trains Planetary gear trains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A59F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472C5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 </w:t>
            </w:r>
          </w:p>
        </w:tc>
      </w:tr>
      <w:tr w:rsidR="003A358F" w:rsidRPr="00FD2B10" w14:paraId="450D9990" w14:textId="77777777">
        <w:trPr>
          <w:trHeight w:val="362"/>
        </w:trPr>
        <w:tc>
          <w:tcPr>
            <w:tcW w:w="9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CBC1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                                                                                                                                                   Total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75DFE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28 </w:t>
            </w:r>
          </w:p>
        </w:tc>
      </w:tr>
      <w:tr w:rsidR="003A358F" w:rsidRPr="00FD2B10" w14:paraId="7BA08E05" w14:textId="77777777">
        <w:trPr>
          <w:trHeight w:val="651"/>
        </w:trPr>
        <w:tc>
          <w:tcPr>
            <w:tcW w:w="104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8FD4F" w14:textId="77777777" w:rsidR="003A358F" w:rsidRPr="00FD2B10" w:rsidRDefault="004C2259">
            <w:pPr>
              <w:spacing w:after="41"/>
              <w:ind w:left="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Bibliografie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:  </w:t>
            </w:r>
          </w:p>
          <w:p w14:paraId="7AAA8AED" w14:textId="77777777" w:rsidR="003A358F" w:rsidRPr="00FD2B10" w:rsidRDefault="004C2259">
            <w:pPr>
              <w:ind w:left="2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3A358F" w:rsidRPr="00FD2B10" w14:paraId="67873519" w14:textId="77777777">
        <w:trPr>
          <w:trHeight w:val="590"/>
        </w:trPr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5539F" w14:textId="57A4ADF2" w:rsidR="003A358F" w:rsidRPr="00FD2B10" w:rsidRDefault="004C2259">
            <w:pPr>
              <w:ind w:left="2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8.2. Seminar </w:t>
            </w:r>
          </w:p>
        </w:tc>
        <w:tc>
          <w:tcPr>
            <w:tcW w:w="1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5D3B5" w14:textId="77777777" w:rsidR="003A358F" w:rsidRPr="00FD2B10" w:rsidRDefault="004C22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Metode de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învăţământ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76B2C" w14:textId="77777777" w:rsidR="003A358F" w:rsidRPr="00FD2B10" w:rsidRDefault="004C22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Observaţii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/ nr. ore </w:t>
            </w:r>
          </w:p>
        </w:tc>
      </w:tr>
      <w:tr w:rsidR="003A358F" w:rsidRPr="00FD2B10" w14:paraId="51D2FE3E" w14:textId="77777777">
        <w:trPr>
          <w:trHeight w:val="360"/>
        </w:trPr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CF02D" w14:textId="77777777" w:rsidR="003A358F" w:rsidRPr="00FD2B10" w:rsidRDefault="004C2259">
            <w:pPr>
              <w:ind w:left="2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Design for Links, Frames and Kinematic Chains </w:t>
            </w:r>
          </w:p>
        </w:tc>
        <w:tc>
          <w:tcPr>
            <w:tcW w:w="1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BE00" w14:textId="77777777" w:rsidR="003A358F" w:rsidRPr="00FD2B10" w:rsidRDefault="004C2259">
            <w:pPr>
              <w:spacing w:line="239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Rezolvarea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lastRenderedPageBreak/>
              <w:t>problemelor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împreună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cu </w:t>
            </w:r>
          </w:p>
          <w:p w14:paraId="5093BCB2" w14:textId="77777777" w:rsidR="003A358F" w:rsidRPr="00FD2B10" w:rsidRDefault="004C2259">
            <w:pPr>
              <w:spacing w:after="15" w:line="239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studenţii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;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discuţii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;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explicaţii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;  </w:t>
            </w:r>
          </w:p>
          <w:p w14:paraId="4EBAE96E" w14:textId="77777777" w:rsidR="003A358F" w:rsidRPr="00FD2B10" w:rsidRDefault="004C2259">
            <w:pPr>
              <w:spacing w:after="2" w:line="238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Se </w:t>
            </w:r>
            <w:r w:rsidRPr="00FD2B10">
              <w:rPr>
                <w:rFonts w:ascii="Times New Roman" w:hAnsi="Times New Roman" w:cs="Times New Roman"/>
                <w:sz w:val="24"/>
              </w:rPr>
              <w:tab/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efectuează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experimente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numerice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pentru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739A08F5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verificarea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relaţiilor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de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calcul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teoretice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>.</w:t>
            </w: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A3B3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lastRenderedPageBreak/>
              <w:t xml:space="preserve">2 </w:t>
            </w:r>
          </w:p>
        </w:tc>
      </w:tr>
      <w:tr w:rsidR="003A358F" w:rsidRPr="00FD2B10" w14:paraId="22631B08" w14:textId="77777777">
        <w:trPr>
          <w:trHeight w:val="360"/>
        </w:trPr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5FE0" w14:textId="77777777" w:rsidR="003A358F" w:rsidRPr="00FD2B10" w:rsidRDefault="004C2259">
            <w:pPr>
              <w:ind w:left="2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lastRenderedPageBreak/>
              <w:t xml:space="preserve">Problems for Finite Planar Translational &amp; Rotational Transformation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1AD590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FD033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2 </w:t>
            </w:r>
          </w:p>
        </w:tc>
      </w:tr>
      <w:tr w:rsidR="003A358F" w:rsidRPr="00FD2B10" w14:paraId="38E908CD" w14:textId="77777777">
        <w:trPr>
          <w:trHeight w:val="590"/>
        </w:trPr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C7F7" w14:textId="77777777" w:rsidR="003A358F" w:rsidRPr="00FD2B10" w:rsidRDefault="004C2259">
            <w:pPr>
              <w:ind w:left="2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Applications for </w:t>
            </w:r>
            <w:proofErr w:type="spellStart"/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>Denavit-Hartenberg</w:t>
            </w:r>
            <w:proofErr w:type="spellEnd"/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 Notation Planar Linkages </w:t>
            </w:r>
            <w:proofErr w:type="spellStart"/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>Grashof's</w:t>
            </w:r>
            <w:proofErr w:type="spellEnd"/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 theorem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D42233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0E5B4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2 </w:t>
            </w:r>
          </w:p>
        </w:tc>
      </w:tr>
      <w:tr w:rsidR="003A358F" w:rsidRPr="00FD2B10" w14:paraId="1877D161" w14:textId="77777777">
        <w:trPr>
          <w:trHeight w:val="360"/>
        </w:trPr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7537" w14:textId="77777777" w:rsidR="003A358F" w:rsidRPr="00FD2B10" w:rsidRDefault="004C2259">
            <w:pPr>
              <w:ind w:left="2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Theoretical models for Motion events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B4A988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8520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2 </w:t>
            </w:r>
          </w:p>
        </w:tc>
      </w:tr>
      <w:tr w:rsidR="003A358F" w:rsidRPr="00FD2B10" w14:paraId="3FCDF733" w14:textId="77777777">
        <w:trPr>
          <w:trHeight w:val="360"/>
        </w:trPr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24EB" w14:textId="77777777" w:rsidR="003A358F" w:rsidRPr="00FD2B10" w:rsidRDefault="004C2259">
            <w:pPr>
              <w:ind w:left="2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>Aplications</w:t>
            </w:r>
            <w:proofErr w:type="spellEnd"/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 for cam design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9D2B6F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EF8E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2 </w:t>
            </w:r>
          </w:p>
        </w:tc>
      </w:tr>
      <w:tr w:rsidR="003A358F" w:rsidRPr="00FD2B10" w14:paraId="062FD758" w14:textId="77777777">
        <w:trPr>
          <w:trHeight w:val="361"/>
        </w:trPr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1267C" w14:textId="77777777" w:rsidR="003A358F" w:rsidRPr="00FD2B10" w:rsidRDefault="004C2259">
            <w:pPr>
              <w:ind w:left="2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Design themes for different types of gears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7E3D68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6C13C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2 </w:t>
            </w:r>
          </w:p>
        </w:tc>
      </w:tr>
      <w:tr w:rsidR="003A358F" w:rsidRPr="00FD2B10" w14:paraId="07256B3D" w14:textId="77777777">
        <w:trPr>
          <w:trHeight w:val="574"/>
        </w:trPr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4F573" w14:textId="77777777" w:rsidR="003A358F" w:rsidRPr="00FD2B10" w:rsidRDefault="004C2259">
            <w:pPr>
              <w:ind w:left="2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Design themes for gear trains (ordinary and planetary)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3C9A" w14:textId="77777777" w:rsidR="003A358F" w:rsidRPr="00FD2B10" w:rsidRDefault="003A358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DBA7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2 </w:t>
            </w:r>
          </w:p>
        </w:tc>
      </w:tr>
      <w:tr w:rsidR="003A358F" w:rsidRPr="00FD2B10" w14:paraId="7D2E1D94" w14:textId="77777777">
        <w:trPr>
          <w:trHeight w:val="360"/>
        </w:trPr>
        <w:tc>
          <w:tcPr>
            <w:tcW w:w="9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FC745" w14:textId="77777777" w:rsidR="003A358F" w:rsidRPr="00FD2B10" w:rsidRDefault="004C2259">
            <w:pPr>
              <w:ind w:right="57"/>
              <w:jc w:val="right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Total 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802D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14 </w:t>
            </w:r>
          </w:p>
        </w:tc>
      </w:tr>
      <w:tr w:rsidR="003A358F" w:rsidRPr="00FD2B10" w14:paraId="367DA41B" w14:textId="77777777">
        <w:trPr>
          <w:trHeight w:val="1651"/>
        </w:trPr>
        <w:tc>
          <w:tcPr>
            <w:tcW w:w="104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31B1CC" w14:textId="77777777" w:rsidR="003A358F" w:rsidRPr="00FD2B10" w:rsidRDefault="004C2259">
            <w:pPr>
              <w:spacing w:after="215"/>
              <w:ind w:left="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Bibliografie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: </w:t>
            </w:r>
          </w:p>
          <w:p w14:paraId="267EC2D7" w14:textId="77777777" w:rsidR="003A358F" w:rsidRPr="00FD2B10" w:rsidRDefault="004C2259">
            <w:pPr>
              <w:numPr>
                <w:ilvl w:val="0"/>
                <w:numId w:val="2"/>
              </w:numPr>
              <w:spacing w:after="1" w:line="240" w:lineRule="auto"/>
              <w:ind w:hanging="360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Cs/>
                <w:color w:val="0F1111"/>
                <w:sz w:val="24"/>
              </w:rPr>
              <w:t xml:space="preserve">Jospeh E. Shigley, Mechanical engineering design (McGraw-Hill series in mechanical engineering) 4th Edition </w:t>
            </w:r>
          </w:p>
          <w:p w14:paraId="680582F3" w14:textId="77777777" w:rsidR="003A358F" w:rsidRPr="00FD2B10" w:rsidRDefault="004C2259">
            <w:pPr>
              <w:numPr>
                <w:ilvl w:val="0"/>
                <w:numId w:val="2"/>
              </w:numPr>
              <w:ind w:hanging="360"/>
              <w:rPr>
                <w:rFonts w:ascii="Times New Roman" w:hAnsi="Times New Roman" w:cs="Times New Roman"/>
                <w:sz w:val="24"/>
              </w:rPr>
            </w:pPr>
            <w:hyperlink r:id="rId10">
              <w:r w:rsidRPr="00FD2B10">
                <w:rPr>
                  <w:rFonts w:ascii="Times New Roman" w:eastAsia="Arial" w:hAnsi="Times New Roman" w:cs="Times New Roman"/>
                  <w:bCs/>
                  <w:sz w:val="24"/>
                </w:rPr>
                <w:t>Richard Budynas</w:t>
              </w:r>
            </w:hyperlink>
            <w:hyperlink r:id="rId11">
              <w:r w:rsidRPr="00FD2B10">
                <w:rPr>
                  <w:rFonts w:ascii="Times New Roman" w:eastAsia="Arial" w:hAnsi="Times New Roman" w:cs="Times New Roman"/>
                  <w:bCs/>
                  <w:sz w:val="24"/>
                </w:rPr>
                <w:t>,</w:t>
              </w:r>
            </w:hyperlink>
            <w:hyperlink r:id="rId12">
              <w:r w:rsidRPr="00FD2B10">
                <w:rPr>
                  <w:rFonts w:ascii="Times New Roman" w:eastAsia="Arial" w:hAnsi="Times New Roman" w:cs="Times New Roman"/>
                  <w:bCs/>
                  <w:sz w:val="24"/>
                </w:rPr>
                <w:t xml:space="preserve"> </w:t>
              </w:r>
            </w:hyperlink>
            <w:hyperlink r:id="rId13">
              <w:r w:rsidRPr="00FD2B10">
                <w:rPr>
                  <w:rFonts w:ascii="Times New Roman" w:eastAsia="Arial" w:hAnsi="Times New Roman" w:cs="Times New Roman"/>
                  <w:bCs/>
                  <w:sz w:val="24"/>
                </w:rPr>
                <w:t>Keith Nisbett</w:t>
              </w:r>
            </w:hyperlink>
            <w:hyperlink r:id="rId14">
              <w:r w:rsidRPr="00FD2B10">
                <w:rPr>
                  <w:rFonts w:ascii="Times New Roman" w:eastAsia="Arial" w:hAnsi="Times New Roman" w:cs="Times New Roman"/>
                  <w:bCs/>
                  <w:sz w:val="24"/>
                </w:rPr>
                <w:t xml:space="preserve"> </w:t>
              </w:r>
            </w:hyperlink>
            <w:r w:rsidRPr="00FD2B10">
              <w:rPr>
                <w:rFonts w:ascii="Times New Roman" w:eastAsia="Arial" w:hAnsi="Times New Roman" w:cs="Times New Roman"/>
                <w:bCs/>
                <w:sz w:val="24"/>
              </w:rPr>
              <w:t xml:space="preserve"> </w:t>
            </w:r>
            <w:r w:rsidRPr="00FD2B10">
              <w:rPr>
                <w:rFonts w:ascii="Times New Roman" w:eastAsia="Arial" w:hAnsi="Times New Roman" w:cs="Times New Roman"/>
                <w:bCs/>
                <w:color w:val="0F1111"/>
                <w:sz w:val="24"/>
              </w:rPr>
              <w:t>Shigley's Mechanical Engineering Design (</w:t>
            </w:r>
            <w:proofErr w:type="spellStart"/>
            <w:r w:rsidRPr="00FD2B10">
              <w:rPr>
                <w:rFonts w:ascii="Times New Roman" w:eastAsia="Arial" w:hAnsi="Times New Roman" w:cs="Times New Roman"/>
                <w:bCs/>
                <w:color w:val="0F1111"/>
                <w:sz w:val="24"/>
              </w:rPr>
              <w:t>Mcgraw-hill</w:t>
            </w:r>
            <w:proofErr w:type="spellEnd"/>
            <w:r w:rsidRPr="00FD2B10">
              <w:rPr>
                <w:rFonts w:ascii="Times New Roman" w:eastAsia="Arial" w:hAnsi="Times New Roman" w:cs="Times New Roman"/>
                <w:bCs/>
                <w:color w:val="0F1111"/>
                <w:sz w:val="24"/>
              </w:rPr>
              <w:t xml:space="preserve"> Series in Mechanical Engineering) 8th Edition</w:t>
            </w:r>
            <w:r w:rsidRPr="00FD2B10">
              <w:rPr>
                <w:rFonts w:ascii="Times New Roman" w:eastAsia="Arial" w:hAnsi="Times New Roman" w:cs="Times New Roman"/>
                <w:b/>
                <w:color w:val="0F1111"/>
                <w:sz w:val="24"/>
              </w:rPr>
              <w:t xml:space="preserve"> </w:t>
            </w:r>
          </w:p>
        </w:tc>
      </w:tr>
    </w:tbl>
    <w:p w14:paraId="0DDB4318" w14:textId="77777777" w:rsidR="00EB3B16" w:rsidRPr="00FD2B10" w:rsidRDefault="00EB3B16" w:rsidP="00EB3B16">
      <w:pPr>
        <w:pStyle w:val="ListParagraph"/>
        <w:spacing w:after="51"/>
        <w:rPr>
          <w:rFonts w:ascii="Times New Roman" w:hAnsi="Times New Roman" w:cs="Times New Roman"/>
        </w:rPr>
      </w:pPr>
    </w:p>
    <w:p w14:paraId="31124058" w14:textId="58855358" w:rsidR="003A358F" w:rsidRPr="00FD2B10" w:rsidRDefault="004C2259" w:rsidP="00EB3B16">
      <w:pPr>
        <w:pStyle w:val="ListParagraph"/>
        <w:numPr>
          <w:ilvl w:val="0"/>
          <w:numId w:val="4"/>
        </w:numPr>
        <w:spacing w:after="51"/>
        <w:rPr>
          <w:rFonts w:ascii="Times New Roman" w:hAnsi="Times New Roman" w:cs="Times New Roman"/>
        </w:rPr>
      </w:pPr>
      <w:proofErr w:type="spellStart"/>
      <w:r w:rsidRPr="00FD2B10">
        <w:rPr>
          <w:rFonts w:ascii="Times New Roman" w:eastAsia="Arial" w:hAnsi="Times New Roman" w:cs="Times New Roman"/>
          <w:b/>
          <w:sz w:val="24"/>
        </w:rPr>
        <w:t>Evaluare</w:t>
      </w:r>
      <w:proofErr w:type="spellEnd"/>
      <w:r w:rsidRPr="00FD2B10">
        <w:rPr>
          <w:rFonts w:ascii="Times New Roman" w:eastAsia="Arial" w:hAnsi="Times New Roman" w:cs="Times New Roman"/>
          <w:b/>
          <w:sz w:val="24"/>
        </w:rPr>
        <w:t xml:space="preserve"> </w:t>
      </w:r>
    </w:p>
    <w:tbl>
      <w:tblPr>
        <w:tblStyle w:val="TableGrid"/>
        <w:tblW w:w="10480" w:type="dxa"/>
        <w:tblInd w:w="5" w:type="dxa"/>
        <w:tblCellMar>
          <w:top w:w="48" w:type="dxa"/>
          <w:left w:w="2" w:type="dxa"/>
          <w:right w:w="53" w:type="dxa"/>
        </w:tblCellMar>
        <w:tblLook w:val="04A0" w:firstRow="1" w:lastRow="0" w:firstColumn="1" w:lastColumn="0" w:noHBand="0" w:noVBand="1"/>
      </w:tblPr>
      <w:tblGrid>
        <w:gridCol w:w="2736"/>
        <w:gridCol w:w="3186"/>
        <w:gridCol w:w="2439"/>
        <w:gridCol w:w="2119"/>
      </w:tblGrid>
      <w:tr w:rsidR="003A358F" w:rsidRPr="00FD2B10" w14:paraId="4B53C541" w14:textId="77777777">
        <w:trPr>
          <w:trHeight w:val="591"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477D" w14:textId="77777777" w:rsidR="003A358F" w:rsidRPr="00FD2B10" w:rsidRDefault="004C2259">
            <w:pPr>
              <w:ind w:left="106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b/>
                <w:sz w:val="24"/>
              </w:rPr>
              <w:t xml:space="preserve">Tip de </w:t>
            </w:r>
            <w:proofErr w:type="spellStart"/>
            <w:r w:rsidRPr="00FD2B10">
              <w:rPr>
                <w:rFonts w:ascii="Times New Roman" w:eastAsia="Arial" w:hAnsi="Times New Roman" w:cs="Times New Roman"/>
                <w:b/>
                <w:sz w:val="24"/>
              </w:rPr>
              <w:t>activitate</w:t>
            </w:r>
            <w:proofErr w:type="spellEnd"/>
            <w:r w:rsidRPr="00FD2B10">
              <w:rPr>
                <w:rFonts w:ascii="Times New Roman" w:eastAsia="Arial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3FE2" w14:textId="77777777" w:rsidR="003A358F" w:rsidRPr="00FD2B10" w:rsidRDefault="004C2259">
            <w:pPr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10.1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Criterii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de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evaluare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80CA" w14:textId="77777777" w:rsidR="003A358F" w:rsidRPr="00FD2B10" w:rsidRDefault="004C2259">
            <w:pPr>
              <w:ind w:left="103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10.2 Metode de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evaluare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EAE5D" w14:textId="77777777" w:rsidR="003A358F" w:rsidRPr="00FD2B10" w:rsidRDefault="004C2259">
            <w:pPr>
              <w:ind w:left="103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10.3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Pondere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din nota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finala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3A358F" w:rsidRPr="00FD2B10" w14:paraId="190E6133" w14:textId="77777777">
        <w:trPr>
          <w:trHeight w:val="1889"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338B" w14:textId="77777777" w:rsidR="003A358F" w:rsidRPr="00FD2B10" w:rsidRDefault="004C2259">
            <w:pPr>
              <w:ind w:left="106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10.4 Curs 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D370F" w14:textId="77777777" w:rsidR="003A358F" w:rsidRPr="00FD2B10" w:rsidRDefault="004C2259">
            <w:pPr>
              <w:spacing w:line="239" w:lineRule="auto"/>
              <w:ind w:left="103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Însuşirea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noţiunilor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teoretice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utilizarea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corectă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a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termenilor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şi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85612F1" w14:textId="77777777" w:rsidR="003A358F" w:rsidRPr="00FD2B10" w:rsidRDefault="004C2259">
            <w:pPr>
              <w:ind w:left="103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a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noţiunilor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specifice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cursului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39216EE2" w14:textId="77777777" w:rsidR="003A358F" w:rsidRPr="00FD2B10" w:rsidRDefault="004C2259">
            <w:pPr>
              <w:ind w:left="103" w:right="53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Aplicarea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corectă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a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metodelor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specifice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de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rezolvare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a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problemelor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şi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utilizarea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corectă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a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noţiunilor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şi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termenilor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specifici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7AAF1" w14:textId="77777777" w:rsidR="003A358F" w:rsidRPr="00FD2B10" w:rsidRDefault="004C2259">
            <w:pPr>
              <w:ind w:left="10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Rezolvarea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diferitelor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probleme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specifice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cursului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5CD66" w14:textId="77777777" w:rsidR="003A358F" w:rsidRPr="00FD2B10" w:rsidRDefault="004C2259">
            <w:pPr>
              <w:spacing w:after="43"/>
              <w:ind w:left="103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60% </w:t>
            </w:r>
          </w:p>
          <w:p w14:paraId="47B58078" w14:textId="77777777" w:rsidR="003A358F" w:rsidRPr="00FD2B10" w:rsidRDefault="004C2259">
            <w:pPr>
              <w:ind w:left="103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3A358F" w:rsidRPr="00FD2B10" w14:paraId="5DB4157E" w14:textId="77777777">
        <w:trPr>
          <w:trHeight w:val="1623"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A0B1" w14:textId="77777777" w:rsidR="003A358F" w:rsidRPr="00FD2B10" w:rsidRDefault="004C2259">
            <w:pPr>
              <w:ind w:left="106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10.5 Seminar /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laborator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/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lucrări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practice /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proiect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884DD" w14:textId="77777777" w:rsidR="003A358F" w:rsidRPr="00FD2B10" w:rsidRDefault="004C2259">
            <w:pPr>
              <w:spacing w:line="239" w:lineRule="auto"/>
              <w:ind w:left="103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Activitatea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desfăşurată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în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cadrul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orelor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de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seminarii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14:paraId="2A7DCE9B" w14:textId="77777777" w:rsidR="003A358F" w:rsidRPr="00FD2B10" w:rsidRDefault="004C2259">
            <w:pPr>
              <w:ind w:left="103" w:right="56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Aplicarea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corectă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a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metodelor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specifice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de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rezolvare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a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problemelor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şi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utilizarea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corectă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a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noţiunilor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şi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termenilor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specifici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BCC41" w14:textId="77777777" w:rsidR="003A358F" w:rsidRPr="00FD2B10" w:rsidRDefault="004C2259">
            <w:pPr>
              <w:ind w:left="10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Cuantificarea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activităţilor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desfăşurate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pentru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proiectarea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şi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calculul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unui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tip de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mecanism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.  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79914" w14:textId="77777777" w:rsidR="003A358F" w:rsidRPr="00FD2B10" w:rsidRDefault="004C2259">
            <w:pPr>
              <w:spacing w:after="41"/>
              <w:ind w:left="103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30% (seminar) </w:t>
            </w:r>
          </w:p>
          <w:p w14:paraId="16086857" w14:textId="77777777" w:rsidR="003A358F" w:rsidRPr="00FD2B10" w:rsidRDefault="004C2259">
            <w:pPr>
              <w:spacing w:after="66"/>
              <w:ind w:left="103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+  </w:t>
            </w:r>
          </w:p>
          <w:p w14:paraId="5B977D70" w14:textId="77777777" w:rsidR="003A358F" w:rsidRPr="00FD2B10" w:rsidRDefault="004C2259">
            <w:pPr>
              <w:ind w:left="103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>10% (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prezenţă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) </w:t>
            </w:r>
          </w:p>
        </w:tc>
      </w:tr>
      <w:tr w:rsidR="003A358F" w:rsidRPr="00FD2B10" w14:paraId="5C024854" w14:textId="77777777">
        <w:trPr>
          <w:trHeight w:val="360"/>
        </w:trPr>
        <w:tc>
          <w:tcPr>
            <w:tcW w:w="10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95A83" w14:textId="77777777" w:rsidR="003A358F" w:rsidRPr="00FD2B10" w:rsidRDefault="004C2259">
            <w:pPr>
              <w:ind w:left="106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10.6 Standard minim de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performanta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</w:tr>
      <w:tr w:rsidR="003A358F" w:rsidRPr="00FD2B10" w14:paraId="5EE4ECFD" w14:textId="77777777">
        <w:trPr>
          <w:trHeight w:val="360"/>
        </w:trPr>
        <w:tc>
          <w:tcPr>
            <w:tcW w:w="10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D9834" w14:textId="77777777" w:rsidR="003A358F" w:rsidRPr="00FD2B10" w:rsidRDefault="004C2259">
            <w:pPr>
              <w:ind w:right="64"/>
              <w:jc w:val="righ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Punctajul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final se face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prin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adunarea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punctajelor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din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evaluări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.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Condiția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de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promovare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este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 de minim 50 de </w:t>
            </w:r>
            <w:proofErr w:type="spellStart"/>
            <w:r w:rsidRPr="00FD2B10">
              <w:rPr>
                <w:rFonts w:ascii="Times New Roman" w:eastAsia="Arial" w:hAnsi="Times New Roman" w:cs="Times New Roman"/>
                <w:sz w:val="24"/>
              </w:rPr>
              <w:t>puncte</w:t>
            </w:r>
            <w:proofErr w:type="spellEnd"/>
            <w:r w:rsidRPr="00FD2B10">
              <w:rPr>
                <w:rFonts w:ascii="Times New Roman" w:eastAsia="Arial" w:hAnsi="Times New Roman" w:cs="Times New Roman"/>
                <w:sz w:val="24"/>
              </w:rPr>
              <w:t xml:space="preserve">. </w:t>
            </w:r>
          </w:p>
        </w:tc>
      </w:tr>
    </w:tbl>
    <w:p w14:paraId="04F734AA" w14:textId="77777777" w:rsidR="001E4AC3" w:rsidRPr="00FD2B10" w:rsidRDefault="001E4AC3">
      <w:pPr>
        <w:spacing w:after="0"/>
        <w:ind w:left="720"/>
        <w:rPr>
          <w:rFonts w:ascii="Times New Roman" w:eastAsia="Arial" w:hAnsi="Times New Roman" w:cs="Times New Roman"/>
          <w:b/>
          <w:sz w:val="16"/>
        </w:rPr>
      </w:pPr>
    </w:p>
    <w:p w14:paraId="53DF1655" w14:textId="77777777" w:rsidR="001E4AC3" w:rsidRPr="00FD2B10" w:rsidRDefault="001E4AC3">
      <w:pPr>
        <w:spacing w:after="0"/>
        <w:ind w:left="720"/>
        <w:rPr>
          <w:rFonts w:ascii="Times New Roman" w:eastAsia="Arial" w:hAnsi="Times New Roman" w:cs="Times New Roman"/>
          <w:b/>
          <w:sz w:val="16"/>
        </w:rPr>
      </w:pPr>
    </w:p>
    <w:p w14:paraId="39D5C938" w14:textId="77777777" w:rsidR="001E4AC3" w:rsidRPr="00FD2B10" w:rsidRDefault="001E4AC3">
      <w:pPr>
        <w:spacing w:after="0"/>
        <w:ind w:left="720"/>
        <w:rPr>
          <w:rFonts w:ascii="Times New Roman" w:eastAsia="Arial" w:hAnsi="Times New Roman" w:cs="Times New Roman"/>
          <w:b/>
          <w:sz w:val="16"/>
        </w:rPr>
      </w:pPr>
    </w:p>
    <w:p w14:paraId="4E33B443" w14:textId="77777777" w:rsidR="001E4AC3" w:rsidRPr="00FD2B10" w:rsidRDefault="001E4AC3">
      <w:pPr>
        <w:spacing w:after="0"/>
        <w:ind w:left="720"/>
        <w:rPr>
          <w:rFonts w:ascii="Times New Roman" w:eastAsia="Arial" w:hAnsi="Times New Roman" w:cs="Times New Roman"/>
          <w:b/>
          <w:sz w:val="16"/>
        </w:rPr>
      </w:pPr>
    </w:p>
    <w:p w14:paraId="392002B5" w14:textId="77777777" w:rsidR="001E4AC3" w:rsidRPr="00FD2B10" w:rsidRDefault="001E4AC3">
      <w:pPr>
        <w:spacing w:after="0"/>
        <w:ind w:left="720"/>
        <w:rPr>
          <w:rFonts w:ascii="Times New Roman" w:eastAsia="Arial" w:hAnsi="Times New Roman" w:cs="Times New Roman"/>
          <w:b/>
          <w:sz w:val="16"/>
        </w:rPr>
      </w:pPr>
    </w:p>
    <w:p w14:paraId="613A9FE4" w14:textId="77777777" w:rsidR="001E4AC3" w:rsidRPr="00FD2B10" w:rsidRDefault="001E4AC3">
      <w:pPr>
        <w:spacing w:after="0"/>
        <w:ind w:left="720"/>
        <w:rPr>
          <w:rFonts w:ascii="Times New Roman" w:eastAsia="Arial" w:hAnsi="Times New Roman" w:cs="Times New Roman"/>
          <w:b/>
          <w:sz w:val="16"/>
        </w:rPr>
      </w:pPr>
    </w:p>
    <w:p w14:paraId="0F64878C" w14:textId="2114C738" w:rsidR="003A358F" w:rsidRPr="00FD2B10" w:rsidRDefault="001E4AC3">
      <w:pPr>
        <w:spacing w:after="0"/>
        <w:ind w:left="720"/>
        <w:rPr>
          <w:rFonts w:ascii="Times New Roman" w:hAnsi="Times New Roman" w:cs="Times New Roman"/>
        </w:rPr>
      </w:pPr>
      <w:r w:rsidRPr="00FD2B10">
        <w:rPr>
          <w:rFonts w:ascii="Times New Roman" w:eastAsia="Arial" w:hAnsi="Times New Roman" w:cs="Times New Roman"/>
          <w:b/>
          <w:sz w:val="16"/>
        </w:rPr>
        <w:lastRenderedPageBreak/>
        <w:br/>
      </w:r>
      <w:r w:rsidR="004C2259" w:rsidRPr="00FD2B10">
        <w:rPr>
          <w:rFonts w:ascii="Times New Roman" w:eastAsia="Arial" w:hAnsi="Times New Roman" w:cs="Times New Roman"/>
          <w:b/>
          <w:sz w:val="1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07"/>
        <w:gridCol w:w="4277"/>
        <w:gridCol w:w="3982"/>
      </w:tblGrid>
      <w:tr w:rsidR="001E4AC3" w:rsidRPr="00FD2B10" w14:paraId="1622C59C" w14:textId="77777777" w:rsidTr="00BF39A6">
        <w:tc>
          <w:tcPr>
            <w:tcW w:w="2207" w:type="dxa"/>
          </w:tcPr>
          <w:p w14:paraId="7A3C0A91" w14:textId="77777777" w:rsidR="001E4AC3" w:rsidRPr="00FD2B10" w:rsidRDefault="001E4AC3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Data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completării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277" w:type="dxa"/>
          </w:tcPr>
          <w:p w14:paraId="6C6E5D7A" w14:textId="77777777" w:rsidR="001E4AC3" w:rsidRPr="00FD2B10" w:rsidRDefault="001E4AC3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>Titular curs</w:t>
            </w:r>
          </w:p>
        </w:tc>
        <w:tc>
          <w:tcPr>
            <w:tcW w:w="3982" w:type="dxa"/>
          </w:tcPr>
          <w:p w14:paraId="6104F473" w14:textId="77777777" w:rsidR="001E4AC3" w:rsidRPr="00FD2B10" w:rsidRDefault="001E4AC3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Titular de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aplicații</w:t>
            </w:r>
            <w:proofErr w:type="spellEnd"/>
          </w:p>
        </w:tc>
      </w:tr>
      <w:tr w:rsidR="001E4AC3" w:rsidRPr="00FD2B10" w14:paraId="22A305BB" w14:textId="77777777" w:rsidTr="00BF39A6">
        <w:tc>
          <w:tcPr>
            <w:tcW w:w="2207" w:type="dxa"/>
          </w:tcPr>
          <w:p w14:paraId="4F039F61" w14:textId="77777777" w:rsidR="001E4AC3" w:rsidRPr="00FD2B10" w:rsidRDefault="001E4AC3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>25.09.2025</w:t>
            </w:r>
          </w:p>
        </w:tc>
        <w:tc>
          <w:tcPr>
            <w:tcW w:w="4277" w:type="dxa"/>
          </w:tcPr>
          <w:p w14:paraId="59061E6F" w14:textId="57E10D4E" w:rsidR="001E4AC3" w:rsidRPr="00FD2B10" w:rsidRDefault="001E4AC3" w:rsidP="00BF39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FD2B10">
              <w:rPr>
                <w:rFonts w:ascii="Times New Roman" w:hAnsi="Times New Roman" w:cs="Times New Roman"/>
                <w:bCs/>
                <w:sz w:val="24"/>
              </w:rPr>
              <w:t xml:space="preserve">Dr. </w:t>
            </w:r>
            <w:proofErr w:type="spellStart"/>
            <w:r w:rsidRPr="00FD2B10">
              <w:rPr>
                <w:rFonts w:ascii="Times New Roman" w:hAnsi="Times New Roman" w:cs="Times New Roman"/>
                <w:bCs/>
                <w:sz w:val="24"/>
              </w:rPr>
              <w:t>ing</w:t>
            </w:r>
            <w:proofErr w:type="spellEnd"/>
            <w:r w:rsidRPr="00FD2B10">
              <w:rPr>
                <w:rFonts w:ascii="Times New Roman" w:hAnsi="Times New Roman" w:cs="Times New Roman"/>
                <w:bCs/>
                <w:sz w:val="24"/>
              </w:rPr>
              <w:t>. Ion FUIOREA</w:t>
            </w:r>
          </w:p>
        </w:tc>
        <w:tc>
          <w:tcPr>
            <w:tcW w:w="3982" w:type="dxa"/>
          </w:tcPr>
          <w:p w14:paraId="5ACA6C21" w14:textId="6BA7C008" w:rsidR="001E4AC3" w:rsidRPr="00FD2B10" w:rsidRDefault="001E4AC3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bCs/>
                <w:sz w:val="24"/>
              </w:rPr>
              <w:t xml:space="preserve">Dr. </w:t>
            </w:r>
            <w:proofErr w:type="spellStart"/>
            <w:r w:rsidRPr="00FD2B10">
              <w:rPr>
                <w:rFonts w:ascii="Times New Roman" w:hAnsi="Times New Roman" w:cs="Times New Roman"/>
                <w:bCs/>
                <w:sz w:val="24"/>
              </w:rPr>
              <w:t>ing</w:t>
            </w:r>
            <w:proofErr w:type="spellEnd"/>
            <w:r w:rsidRPr="00FD2B10">
              <w:rPr>
                <w:rFonts w:ascii="Times New Roman" w:hAnsi="Times New Roman" w:cs="Times New Roman"/>
                <w:bCs/>
                <w:sz w:val="24"/>
              </w:rPr>
              <w:t>. Ion FUIOREA</w:t>
            </w:r>
          </w:p>
        </w:tc>
      </w:tr>
      <w:tr w:rsidR="001E4AC3" w:rsidRPr="00FD2B10" w14:paraId="0A7C7073" w14:textId="77777777" w:rsidTr="00BF39A6">
        <w:tc>
          <w:tcPr>
            <w:tcW w:w="2207" w:type="dxa"/>
          </w:tcPr>
          <w:p w14:paraId="631FA54F" w14:textId="77777777" w:rsidR="001E4AC3" w:rsidRPr="00FD2B10" w:rsidRDefault="001E4AC3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77" w:type="dxa"/>
          </w:tcPr>
          <w:p w14:paraId="5015A163" w14:textId="77777777" w:rsidR="001E4AC3" w:rsidRPr="00FD2B10" w:rsidRDefault="001E4AC3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82" w:type="dxa"/>
          </w:tcPr>
          <w:p w14:paraId="68DD3D10" w14:textId="77777777" w:rsidR="001E4AC3" w:rsidRPr="00FD2B10" w:rsidRDefault="001E4AC3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E4AC3" w:rsidRPr="00FD2B10" w14:paraId="7FB86E69" w14:textId="77777777" w:rsidTr="00BF39A6">
        <w:tc>
          <w:tcPr>
            <w:tcW w:w="2207" w:type="dxa"/>
          </w:tcPr>
          <w:p w14:paraId="62F292E3" w14:textId="77777777" w:rsidR="001E4AC3" w:rsidRPr="00FD2B10" w:rsidRDefault="001E4AC3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Data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avizării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în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departament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259" w:type="dxa"/>
            <w:gridSpan w:val="2"/>
          </w:tcPr>
          <w:p w14:paraId="0EFA07A1" w14:textId="3C439065" w:rsidR="001E4AC3" w:rsidRPr="00FD2B10" w:rsidRDefault="001E4AC3" w:rsidP="00BF39A6">
            <w:pPr>
              <w:spacing w:after="0" w:line="240" w:lineRule="auto"/>
              <w:rPr>
                <w:rFonts w:ascii="Times New Roman" w:hAnsi="Times New Roman" w:cs="Times New Roman"/>
                <w:color w:val="9BBB59"/>
                <w:sz w:val="24"/>
              </w:rPr>
            </w:pP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Pentru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d</w:t>
            </w:r>
            <w:r w:rsidRPr="00FD2B10">
              <w:rPr>
                <w:rFonts w:ascii="Times New Roman" w:hAnsi="Times New Roman" w:cs="Times New Roman"/>
                <w:sz w:val="24"/>
              </w:rPr>
              <w:t xml:space="preserve">irector de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departament</w:t>
            </w:r>
            <w:proofErr w:type="spellEnd"/>
          </w:p>
          <w:p w14:paraId="290353F4" w14:textId="0E3F3366" w:rsidR="001E4AC3" w:rsidRPr="00FD2B10" w:rsidRDefault="001E4AC3" w:rsidP="00BF39A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lang w:val="ro-RO"/>
              </w:rPr>
            </w:pPr>
            <w:r w:rsidRPr="00FD2B10">
              <w:rPr>
                <w:rFonts w:ascii="Times New Roman" w:hAnsi="Times New Roman" w:cs="Times New Roman"/>
                <w:bCs/>
                <w:sz w:val="24"/>
                <w:lang w:val="ro-RO"/>
              </w:rPr>
              <w:t>Conf. dr. ing. Laurenţiu-Eugen MORARU</w:t>
            </w:r>
          </w:p>
        </w:tc>
      </w:tr>
      <w:tr w:rsidR="001E4AC3" w:rsidRPr="00FD2B10" w14:paraId="2B544BDA" w14:textId="77777777" w:rsidTr="00BF39A6">
        <w:tc>
          <w:tcPr>
            <w:tcW w:w="2207" w:type="dxa"/>
          </w:tcPr>
          <w:p w14:paraId="6170A9E1" w14:textId="77777777" w:rsidR="001E4AC3" w:rsidRPr="00FD2B10" w:rsidRDefault="001E4AC3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59" w:type="dxa"/>
            <w:gridSpan w:val="2"/>
          </w:tcPr>
          <w:p w14:paraId="3A3200C5" w14:textId="77777777" w:rsidR="001E4AC3" w:rsidRPr="00FD2B10" w:rsidRDefault="001E4AC3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E4AC3" w:rsidRPr="00FD2B10" w14:paraId="60F95193" w14:textId="77777777" w:rsidTr="00BF39A6">
        <w:tc>
          <w:tcPr>
            <w:tcW w:w="2207" w:type="dxa"/>
          </w:tcPr>
          <w:p w14:paraId="5BEEAC35" w14:textId="77777777" w:rsidR="001E4AC3" w:rsidRPr="00FD2B10" w:rsidRDefault="001E4AC3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Data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aprobării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în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Consiliul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Facultății</w:t>
            </w:r>
            <w:proofErr w:type="spellEnd"/>
          </w:p>
          <w:p w14:paraId="6E514811" w14:textId="77777777" w:rsidR="001E4AC3" w:rsidRPr="00FD2B10" w:rsidRDefault="001E4AC3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59" w:type="dxa"/>
            <w:gridSpan w:val="2"/>
          </w:tcPr>
          <w:p w14:paraId="3F4693B6" w14:textId="77777777" w:rsidR="001E4AC3" w:rsidRPr="00FD2B10" w:rsidRDefault="001E4AC3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Decan </w:t>
            </w:r>
          </w:p>
          <w:p w14:paraId="119D7760" w14:textId="77777777" w:rsidR="001E4AC3" w:rsidRPr="00FD2B10" w:rsidRDefault="001E4AC3" w:rsidP="00BF39A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2B10">
              <w:rPr>
                <w:rFonts w:ascii="Times New Roman" w:hAnsi="Times New Roman" w:cs="Times New Roman"/>
                <w:sz w:val="24"/>
              </w:rPr>
              <w:t xml:space="preserve">Prof. </w:t>
            </w:r>
            <w:proofErr w:type="gramStart"/>
            <w:r w:rsidRPr="00FD2B10">
              <w:rPr>
                <w:rFonts w:ascii="Times New Roman" w:hAnsi="Times New Roman" w:cs="Times New Roman"/>
                <w:sz w:val="24"/>
              </w:rPr>
              <w:t>dr</w:t>
            </w:r>
            <w:proofErr w:type="gramEnd"/>
            <w:r w:rsidRPr="00FD2B10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FD2B10">
              <w:rPr>
                <w:rFonts w:ascii="Times New Roman" w:hAnsi="Times New Roman" w:cs="Times New Roman"/>
                <w:sz w:val="24"/>
              </w:rPr>
              <w:t>ing</w:t>
            </w:r>
            <w:proofErr w:type="spellEnd"/>
            <w:r w:rsidRPr="00FD2B10">
              <w:rPr>
                <w:rFonts w:ascii="Times New Roman" w:hAnsi="Times New Roman" w:cs="Times New Roman"/>
                <w:sz w:val="24"/>
              </w:rPr>
              <w:t>. Daniel-Eugeniu CRUNȚEANU</w:t>
            </w:r>
          </w:p>
        </w:tc>
      </w:tr>
    </w:tbl>
    <w:p w14:paraId="3EF92829" w14:textId="12D54166" w:rsidR="003A358F" w:rsidRPr="00FD2B10" w:rsidRDefault="003A358F">
      <w:pPr>
        <w:spacing w:after="19"/>
        <w:ind w:left="360"/>
        <w:rPr>
          <w:rFonts w:ascii="Times New Roman" w:hAnsi="Times New Roman" w:cs="Times New Roman"/>
        </w:rPr>
      </w:pPr>
    </w:p>
    <w:p w14:paraId="41696EF5" w14:textId="4E1B92A2" w:rsidR="003A358F" w:rsidRPr="00FD2B10" w:rsidRDefault="004C2259" w:rsidP="001E4AC3">
      <w:pPr>
        <w:spacing w:after="118"/>
        <w:ind w:left="360"/>
        <w:rPr>
          <w:rFonts w:ascii="Times New Roman" w:hAnsi="Times New Roman" w:cs="Times New Roman"/>
        </w:rPr>
      </w:pPr>
      <w:r w:rsidRPr="00FD2B10">
        <w:rPr>
          <w:rFonts w:ascii="Times New Roman" w:eastAsia="Arial" w:hAnsi="Times New Roman" w:cs="Times New Roman"/>
          <w:sz w:val="20"/>
        </w:rPr>
        <w:t xml:space="preserve"> </w:t>
      </w:r>
    </w:p>
    <w:sectPr w:rsidR="003A358F" w:rsidRPr="00FD2B10" w:rsidSect="00282478">
      <w:headerReference w:type="default" r:id="rId15"/>
      <w:pgSz w:w="11906" w:h="16841"/>
      <w:pgMar w:top="1138" w:right="566" w:bottom="1222" w:left="8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66C63" w14:textId="77777777" w:rsidR="004646B8" w:rsidRDefault="004646B8" w:rsidP="00436318">
      <w:pPr>
        <w:spacing w:after="0" w:line="240" w:lineRule="auto"/>
      </w:pPr>
      <w:r>
        <w:separator/>
      </w:r>
    </w:p>
  </w:endnote>
  <w:endnote w:type="continuationSeparator" w:id="0">
    <w:p w14:paraId="44F4BE95" w14:textId="77777777" w:rsidR="004646B8" w:rsidRDefault="004646B8" w:rsidP="00436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E2857" w14:textId="77777777" w:rsidR="004646B8" w:rsidRDefault="004646B8" w:rsidP="00436318">
      <w:pPr>
        <w:spacing w:after="0" w:line="240" w:lineRule="auto"/>
      </w:pPr>
      <w:r>
        <w:separator/>
      </w:r>
    </w:p>
  </w:footnote>
  <w:footnote w:type="continuationSeparator" w:id="0">
    <w:p w14:paraId="5FB6EB63" w14:textId="77777777" w:rsidR="004646B8" w:rsidRDefault="004646B8" w:rsidP="00436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X="90" w:tblpY="-584"/>
      <w:tblW w:w="4957" w:type="pct"/>
      <w:tblLook w:val="04A0" w:firstRow="1" w:lastRow="0" w:firstColumn="1" w:lastColumn="0" w:noHBand="0" w:noVBand="1"/>
    </w:tblPr>
    <w:tblGrid>
      <w:gridCol w:w="1604"/>
      <w:gridCol w:w="7610"/>
      <w:gridCol w:w="1398"/>
    </w:tblGrid>
    <w:tr w:rsidR="00436318" w:rsidRPr="00504204" w14:paraId="43B61E69" w14:textId="77777777" w:rsidTr="00A21537">
      <w:trPr>
        <w:trHeight w:val="998"/>
      </w:trPr>
      <w:tc>
        <w:tcPr>
          <w:tcW w:w="600" w:type="pct"/>
          <w:vAlign w:val="center"/>
        </w:tcPr>
        <w:p w14:paraId="1A9014EB" w14:textId="77777777" w:rsidR="00436318" w:rsidRPr="00504204" w:rsidRDefault="00436318" w:rsidP="00A21537">
          <w:pPr>
            <w:pStyle w:val="Header"/>
          </w:pPr>
          <w:r>
            <w:rPr>
              <w:noProof/>
            </w:rPr>
            <w:drawing>
              <wp:inline distT="0" distB="0" distL="0" distR="0" wp14:anchorId="4BB64D33" wp14:editId="2BBC79C4">
                <wp:extent cx="862920" cy="861060"/>
                <wp:effectExtent l="19050" t="0" r="0" b="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2920" cy="861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32" w:type="pct"/>
          <w:vAlign w:val="center"/>
        </w:tcPr>
        <w:p w14:paraId="247F391D" w14:textId="77777777" w:rsidR="00436318" w:rsidRPr="001249D6" w:rsidRDefault="00436318" w:rsidP="00A21537">
          <w:pPr>
            <w:pStyle w:val="Header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14:paraId="3FBEDAC9" w14:textId="77777777" w:rsidR="00436318" w:rsidRPr="00504204" w:rsidRDefault="00436318" w:rsidP="00A21537">
          <w:pPr>
            <w:pStyle w:val="Header"/>
            <w:spacing w:line="360" w:lineRule="auto"/>
            <w:jc w:val="center"/>
            <w:rPr>
              <w:rFonts w:ascii="Arial" w:hAnsi="Arial" w:cs="Arial"/>
              <w:b/>
              <w:sz w:val="28"/>
              <w:szCs w:val="28"/>
            </w:rPr>
          </w:pPr>
          <w:proofErr w:type="spellStart"/>
          <w:r w:rsidRPr="00504204">
            <w:rPr>
              <w:rFonts w:ascii="Arial" w:hAnsi="Arial" w:cs="Arial"/>
              <w:b/>
              <w:sz w:val="28"/>
              <w:szCs w:val="28"/>
            </w:rPr>
            <w:t>Universitatea</w:t>
          </w:r>
          <w:proofErr w:type="spellEnd"/>
          <w:r w:rsidRPr="00504204">
            <w:rPr>
              <w:rFonts w:ascii="Arial" w:hAnsi="Arial" w:cs="Arial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Arial" w:hAnsi="Arial" w:cs="Arial"/>
              <w:b/>
              <w:sz w:val="28"/>
              <w:szCs w:val="28"/>
            </w:rPr>
            <w:t>Națională</w:t>
          </w:r>
          <w:proofErr w:type="spellEnd"/>
          <w:r>
            <w:rPr>
              <w:rFonts w:ascii="Arial" w:hAnsi="Arial" w:cs="Arial"/>
              <w:b/>
              <w:sz w:val="28"/>
              <w:szCs w:val="28"/>
            </w:rPr>
            <w:t xml:space="preserve"> de </w:t>
          </w:r>
          <w:proofErr w:type="spellStart"/>
          <w:r>
            <w:rPr>
              <w:rFonts w:ascii="Arial" w:hAnsi="Arial" w:cs="Arial"/>
              <w:b/>
              <w:sz w:val="28"/>
              <w:szCs w:val="28"/>
            </w:rPr>
            <w:t>Știință</w:t>
          </w:r>
          <w:proofErr w:type="spellEnd"/>
          <w:r>
            <w:rPr>
              <w:rFonts w:ascii="Arial" w:hAnsi="Arial" w:cs="Arial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Arial" w:hAnsi="Arial" w:cs="Arial"/>
              <w:b/>
              <w:sz w:val="28"/>
              <w:szCs w:val="28"/>
            </w:rPr>
            <w:t>și</w:t>
          </w:r>
          <w:proofErr w:type="spellEnd"/>
          <w:r>
            <w:rPr>
              <w:rFonts w:ascii="Arial" w:hAnsi="Arial" w:cs="Arial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Arial" w:hAnsi="Arial" w:cs="Arial"/>
              <w:b/>
              <w:sz w:val="28"/>
              <w:szCs w:val="28"/>
            </w:rPr>
            <w:t>Tehnologie</w:t>
          </w:r>
          <w:proofErr w:type="spellEnd"/>
          <w:r>
            <w:rPr>
              <w:rFonts w:ascii="Arial" w:hAnsi="Arial" w:cs="Arial"/>
              <w:b/>
              <w:sz w:val="28"/>
              <w:szCs w:val="28"/>
            </w:rPr>
            <w:t xml:space="preserve"> </w:t>
          </w:r>
          <w:r w:rsidRPr="00504204">
            <w:rPr>
              <w:rFonts w:ascii="Arial" w:hAnsi="Arial" w:cs="Arial"/>
              <w:b/>
              <w:sz w:val="28"/>
              <w:szCs w:val="28"/>
            </w:rPr>
            <w:t xml:space="preserve">POLITEHNICA </w:t>
          </w:r>
          <w:proofErr w:type="spellStart"/>
          <w:r w:rsidRPr="00504204">
            <w:rPr>
              <w:rFonts w:ascii="Arial" w:hAnsi="Arial" w:cs="Arial"/>
              <w:b/>
              <w:sz w:val="28"/>
              <w:szCs w:val="28"/>
            </w:rPr>
            <w:t>București</w:t>
          </w:r>
          <w:proofErr w:type="spellEnd"/>
        </w:p>
        <w:p w14:paraId="17DC3547" w14:textId="77777777" w:rsidR="00436318" w:rsidRPr="00A97B4B" w:rsidRDefault="00436318" w:rsidP="00A21537">
          <w:pPr>
            <w:pStyle w:val="Header"/>
            <w:spacing w:line="360" w:lineRule="auto"/>
            <w:jc w:val="center"/>
            <w:rPr>
              <w:rFonts w:ascii="Arial" w:hAnsi="Arial" w:cs="Arial"/>
              <w:b/>
              <w:sz w:val="28"/>
              <w:szCs w:val="28"/>
            </w:rPr>
          </w:pPr>
          <w:proofErr w:type="spellStart"/>
          <w:r w:rsidRPr="0026502D">
            <w:rPr>
              <w:rFonts w:ascii="Arial" w:hAnsi="Arial" w:cs="Arial"/>
              <w:b/>
              <w:sz w:val="28"/>
              <w:szCs w:val="28"/>
            </w:rPr>
            <w:t>Facultatea</w:t>
          </w:r>
          <w:proofErr w:type="spellEnd"/>
          <w:r w:rsidRPr="00857A4C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 w:rsidRPr="00813D0D">
            <w:rPr>
              <w:rFonts w:ascii="Arial" w:hAnsi="Arial" w:cs="Arial"/>
              <w:b/>
              <w:sz w:val="28"/>
              <w:szCs w:val="28"/>
            </w:rPr>
            <w:t>INGINERIE AEROSPAŢIALĂ</w:t>
          </w:r>
          <w:r>
            <w:rPr>
              <w:rFonts w:ascii="Arial" w:hAnsi="Arial" w:cs="Arial"/>
              <w:b/>
              <w:sz w:val="28"/>
              <w:szCs w:val="28"/>
            </w:rPr>
            <w:t xml:space="preserve"> </w:t>
          </w:r>
        </w:p>
      </w:tc>
      <w:tc>
        <w:tcPr>
          <w:tcW w:w="668" w:type="pct"/>
          <w:vAlign w:val="center"/>
        </w:tcPr>
        <w:p w14:paraId="75F4999D" w14:textId="77777777" w:rsidR="00436318" w:rsidRPr="00504204" w:rsidRDefault="00436318" w:rsidP="00A21537">
          <w:pPr>
            <w:pStyle w:val="Header"/>
            <w:jc w:val="center"/>
          </w:pPr>
          <w:r>
            <w:rPr>
              <w:noProof/>
              <w:sz w:val="28"/>
            </w:rPr>
            <w:drawing>
              <wp:inline distT="0" distB="0" distL="0" distR="0" wp14:anchorId="78981EAE" wp14:editId="7EDDE82D">
                <wp:extent cx="731520" cy="746760"/>
                <wp:effectExtent l="19050" t="0" r="0" b="0"/>
                <wp:docPr id="6" name="Picture 1" descr="A red triangle in a blue circl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 red triangle in a blue circl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520" cy="746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B97E15" w14:textId="77777777" w:rsidR="00436318" w:rsidRDefault="004363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E609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6A11813"/>
    <w:multiLevelType w:val="hybridMultilevel"/>
    <w:tmpl w:val="5E60013E"/>
    <w:lvl w:ilvl="0" w:tplc="FA2C36CA">
      <w:start w:val="2"/>
      <w:numFmt w:val="decimal"/>
      <w:lvlText w:val="%1."/>
      <w:lvlJc w:val="left"/>
      <w:pPr>
        <w:ind w:left="720" w:hanging="360"/>
      </w:pPr>
      <w:rPr>
        <w:rFonts w:eastAsia="Arial" w:hint="default"/>
        <w:b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2215E"/>
    <w:multiLevelType w:val="hybridMultilevel"/>
    <w:tmpl w:val="842290F6"/>
    <w:lvl w:ilvl="0" w:tplc="B4C0AD22">
      <w:start w:val="1"/>
      <w:numFmt w:val="decimal"/>
      <w:lvlText w:val="%1."/>
      <w:lvlJc w:val="left"/>
      <w:pPr>
        <w:ind w:left="723"/>
      </w:pPr>
      <w:rPr>
        <w:rFonts w:ascii="Arial" w:eastAsia="Arial" w:hAnsi="Arial" w:cs="Arial"/>
        <w:b/>
        <w:bCs/>
        <w:i w:val="0"/>
        <w:strike w:val="0"/>
        <w:dstrike w:val="0"/>
        <w:color w:val="0F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B6848E">
      <w:start w:val="1"/>
      <w:numFmt w:val="lowerLetter"/>
      <w:lvlText w:val="%2"/>
      <w:lvlJc w:val="left"/>
      <w:pPr>
        <w:ind w:left="1548"/>
      </w:pPr>
      <w:rPr>
        <w:rFonts w:ascii="Arial" w:eastAsia="Arial" w:hAnsi="Arial" w:cs="Arial"/>
        <w:b/>
        <w:bCs/>
        <w:i w:val="0"/>
        <w:strike w:val="0"/>
        <w:dstrike w:val="0"/>
        <w:color w:val="0F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30FC4C">
      <w:start w:val="1"/>
      <w:numFmt w:val="lowerRoman"/>
      <w:lvlText w:val="%3"/>
      <w:lvlJc w:val="left"/>
      <w:pPr>
        <w:ind w:left="2268"/>
      </w:pPr>
      <w:rPr>
        <w:rFonts w:ascii="Arial" w:eastAsia="Arial" w:hAnsi="Arial" w:cs="Arial"/>
        <w:b/>
        <w:bCs/>
        <w:i w:val="0"/>
        <w:strike w:val="0"/>
        <w:dstrike w:val="0"/>
        <w:color w:val="0F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DE203FC">
      <w:start w:val="1"/>
      <w:numFmt w:val="decimal"/>
      <w:lvlText w:val="%4"/>
      <w:lvlJc w:val="left"/>
      <w:pPr>
        <w:ind w:left="2988"/>
      </w:pPr>
      <w:rPr>
        <w:rFonts w:ascii="Arial" w:eastAsia="Arial" w:hAnsi="Arial" w:cs="Arial"/>
        <w:b/>
        <w:bCs/>
        <w:i w:val="0"/>
        <w:strike w:val="0"/>
        <w:dstrike w:val="0"/>
        <w:color w:val="0F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712D01A">
      <w:start w:val="1"/>
      <w:numFmt w:val="lowerLetter"/>
      <w:lvlText w:val="%5"/>
      <w:lvlJc w:val="left"/>
      <w:pPr>
        <w:ind w:left="3708"/>
      </w:pPr>
      <w:rPr>
        <w:rFonts w:ascii="Arial" w:eastAsia="Arial" w:hAnsi="Arial" w:cs="Arial"/>
        <w:b/>
        <w:bCs/>
        <w:i w:val="0"/>
        <w:strike w:val="0"/>
        <w:dstrike w:val="0"/>
        <w:color w:val="0F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00BE1A">
      <w:start w:val="1"/>
      <w:numFmt w:val="lowerRoman"/>
      <w:lvlText w:val="%6"/>
      <w:lvlJc w:val="left"/>
      <w:pPr>
        <w:ind w:left="4428"/>
      </w:pPr>
      <w:rPr>
        <w:rFonts w:ascii="Arial" w:eastAsia="Arial" w:hAnsi="Arial" w:cs="Arial"/>
        <w:b/>
        <w:bCs/>
        <w:i w:val="0"/>
        <w:strike w:val="0"/>
        <w:dstrike w:val="0"/>
        <w:color w:val="0F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FEF1D2">
      <w:start w:val="1"/>
      <w:numFmt w:val="decimal"/>
      <w:lvlText w:val="%7"/>
      <w:lvlJc w:val="left"/>
      <w:pPr>
        <w:ind w:left="5148"/>
      </w:pPr>
      <w:rPr>
        <w:rFonts w:ascii="Arial" w:eastAsia="Arial" w:hAnsi="Arial" w:cs="Arial"/>
        <w:b/>
        <w:bCs/>
        <w:i w:val="0"/>
        <w:strike w:val="0"/>
        <w:dstrike w:val="0"/>
        <w:color w:val="0F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A0D75E">
      <w:start w:val="1"/>
      <w:numFmt w:val="lowerLetter"/>
      <w:lvlText w:val="%8"/>
      <w:lvlJc w:val="left"/>
      <w:pPr>
        <w:ind w:left="5868"/>
      </w:pPr>
      <w:rPr>
        <w:rFonts w:ascii="Arial" w:eastAsia="Arial" w:hAnsi="Arial" w:cs="Arial"/>
        <w:b/>
        <w:bCs/>
        <w:i w:val="0"/>
        <w:strike w:val="0"/>
        <w:dstrike w:val="0"/>
        <w:color w:val="0F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54EFF6">
      <w:start w:val="1"/>
      <w:numFmt w:val="lowerRoman"/>
      <w:lvlText w:val="%9"/>
      <w:lvlJc w:val="left"/>
      <w:pPr>
        <w:ind w:left="6588"/>
      </w:pPr>
      <w:rPr>
        <w:rFonts w:ascii="Arial" w:eastAsia="Arial" w:hAnsi="Arial" w:cs="Arial"/>
        <w:b/>
        <w:bCs/>
        <w:i w:val="0"/>
        <w:strike w:val="0"/>
        <w:dstrike w:val="0"/>
        <w:color w:val="0F11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2519B0"/>
    <w:multiLevelType w:val="hybridMultilevel"/>
    <w:tmpl w:val="E668DF2E"/>
    <w:lvl w:ilvl="0" w:tplc="AD1EC442">
      <w:start w:val="2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F027C8">
      <w:start w:val="1"/>
      <w:numFmt w:val="decimal"/>
      <w:lvlText w:val="%2)"/>
      <w:lvlJc w:val="left"/>
      <w:pPr>
        <w:ind w:left="10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A948BD9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A6E04FF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49CEB55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E042BF8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420AF53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688E893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84122C1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 w16cid:durableId="199786432">
    <w:abstractNumId w:val="3"/>
  </w:num>
  <w:num w:numId="2" w16cid:durableId="1751658711">
    <w:abstractNumId w:val="2"/>
  </w:num>
  <w:num w:numId="3" w16cid:durableId="237522206">
    <w:abstractNumId w:val="0"/>
  </w:num>
  <w:num w:numId="4" w16cid:durableId="822089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358F"/>
    <w:rsid w:val="00041FA3"/>
    <w:rsid w:val="000735DF"/>
    <w:rsid w:val="001B751A"/>
    <w:rsid w:val="001E4AC3"/>
    <w:rsid w:val="002251CE"/>
    <w:rsid w:val="00282478"/>
    <w:rsid w:val="0032404A"/>
    <w:rsid w:val="00327264"/>
    <w:rsid w:val="00364147"/>
    <w:rsid w:val="00394813"/>
    <w:rsid w:val="003A2B27"/>
    <w:rsid w:val="003A358F"/>
    <w:rsid w:val="00436318"/>
    <w:rsid w:val="004646B8"/>
    <w:rsid w:val="004C2259"/>
    <w:rsid w:val="006542C8"/>
    <w:rsid w:val="007318ED"/>
    <w:rsid w:val="007B1A31"/>
    <w:rsid w:val="007C7194"/>
    <w:rsid w:val="00801120"/>
    <w:rsid w:val="00A1346C"/>
    <w:rsid w:val="00BC4E10"/>
    <w:rsid w:val="00EB3B16"/>
    <w:rsid w:val="00FD2B10"/>
    <w:rsid w:val="00FD3125"/>
    <w:rsid w:val="00FE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7CF76"/>
  <w15:docId w15:val="{EEEF09AD-2012-432D-95C6-64E57A343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478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3">
    <w:name w:val="heading 3"/>
    <w:basedOn w:val="Normal"/>
    <w:next w:val="Normal"/>
    <w:link w:val="Heading3Char"/>
    <w:qFormat/>
    <w:rsid w:val="00EB3B16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color w:val="auto"/>
      <w:kern w:val="16"/>
      <w:sz w:val="20"/>
      <w:szCs w:val="20"/>
      <w:lang w:val="ro-RO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28247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36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318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436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318"/>
    <w:rPr>
      <w:rFonts w:ascii="Calibri" w:eastAsia="Calibri" w:hAnsi="Calibri" w:cs="Calibri"/>
      <w:color w:val="000000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6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318"/>
    <w:rPr>
      <w:rFonts w:ascii="Tahoma" w:eastAsia="Calibri" w:hAnsi="Tahoma" w:cs="Tahoma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2404A"/>
    <w:rPr>
      <w:color w:val="467886" w:themeColor="hyperlink"/>
      <w:u w:val="single"/>
    </w:rPr>
  </w:style>
  <w:style w:type="paragraph" w:styleId="ListBullet">
    <w:name w:val="List Bullet"/>
    <w:basedOn w:val="Normal"/>
    <w:uiPriority w:val="99"/>
    <w:unhideWhenUsed/>
    <w:rsid w:val="0032404A"/>
    <w:pPr>
      <w:numPr>
        <w:numId w:val="3"/>
      </w:numPr>
      <w:spacing w:after="200" w:line="276" w:lineRule="auto"/>
      <w:contextualSpacing/>
    </w:pPr>
    <w:rPr>
      <w:rFonts w:ascii="Times New Roman" w:eastAsiaTheme="minorEastAsia" w:hAnsi="Times New Roman" w:cstheme="minorBidi"/>
      <w:color w:val="auto"/>
      <w:kern w:val="0"/>
      <w:sz w:val="24"/>
      <w:szCs w:val="22"/>
    </w:rPr>
  </w:style>
  <w:style w:type="table" w:styleId="TableGrid0">
    <w:name w:val="Table Grid"/>
    <w:basedOn w:val="TableNormal"/>
    <w:uiPriority w:val="59"/>
    <w:rsid w:val="0032404A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404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EB3B16"/>
    <w:rPr>
      <w:rFonts w:ascii="Times New Roman" w:eastAsia="Times New Roman" w:hAnsi="Times New Roman" w:cs="Times New Roman"/>
      <w:b/>
      <w:kern w:val="16"/>
      <w:sz w:val="20"/>
      <w:szCs w:val="20"/>
      <w:lang w:val="ro-RO" w:eastAsia="x-none"/>
    </w:rPr>
  </w:style>
  <w:style w:type="character" w:customStyle="1" w:styleId="normaltextrun">
    <w:name w:val="normaltextrun"/>
    <w:basedOn w:val="DefaultParagraphFont"/>
    <w:rsid w:val="00EB3B16"/>
  </w:style>
  <w:style w:type="character" w:customStyle="1" w:styleId="eop">
    <w:name w:val="eop"/>
    <w:basedOn w:val="DefaultParagraphFont"/>
    <w:rsid w:val="00EB3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amazon.com/s/ref=dp_byline_sr_book_2?ie=UTF8&amp;field-author=Keith+Nisbett&amp;text=Keith+Nisbett&amp;sort=relevancerank&amp;search-alias=book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amazon.com/s/ref=dp_byline_sr_book_2?ie=UTF8&amp;field-author=Keith+Nisbett&amp;text=Keith+Nisbett&amp;sort=relevancerank&amp;search-alias=book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mazon.com/s/ref=dp_byline_sr_book_1?ie=UTF8&amp;field-author=Richard+Budynas&amp;text=Richard+Budynas&amp;sort=relevancerank&amp;search-alias=books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amazon.com/s/ref=dp_byline_sr_book_1?ie=UTF8&amp;field-author=Richard+Budynas&amp;text=Richard+Budynas&amp;sort=relevancerank&amp;search-alias=book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amazon.com/s/ref=dp_byline_sr_book_2?ie=UTF8&amp;field-author=Keith+Nisbett&amp;text=Keith+Nisbett&amp;sort=relevancerank&amp;search-alias=book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1BA7140236D4B8E32766CCCAE44A0" ma:contentTypeVersion="3" ma:contentTypeDescription="Create a new document." ma:contentTypeScope="" ma:versionID="39bc0ef3cc0ec7d0a86eb89e09559c7f">
  <xsd:schema xmlns:xsd="http://www.w3.org/2001/XMLSchema" xmlns:xs="http://www.w3.org/2001/XMLSchema" xmlns:p="http://schemas.microsoft.com/office/2006/metadata/properties" xmlns:ns2="95597815-3266-4df7-be26-9579c963dae7" targetNamespace="http://schemas.microsoft.com/office/2006/metadata/properties" ma:root="true" ma:fieldsID="50edb24c5caacb3dd9e054505ef7849b" ns2:_="">
    <xsd:import namespace="95597815-3266-4df7-be26-9579c963d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97815-3266-4df7-be26-9579c963d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FBB8C6-9660-4A1A-A93F-B7E1761892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6692FE3-A8DE-4676-8F82-ED0B2161E8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7A245F-CADB-4D84-8818-22DD4E81E1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597815-3266-4df7-be26-9579c963d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1248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FISA DISCIPLINEI</vt:lpstr>
    </vt:vector>
  </TitlesOfParts>
  <Company/>
  <LinksUpToDate>false</LinksUpToDate>
  <CharactersWithSpaces>8346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FISA DISCIPLINEI</dc:title>
  <dc:subject/>
  <dc:creator>Costica</dc:creator>
  <cp:keywords/>
  <cp:lastModifiedBy>Georgiana-Mariana CHIPER (120008)</cp:lastModifiedBy>
  <cp:revision>4</cp:revision>
  <dcterms:created xsi:type="dcterms:W3CDTF">2026-08-31T07:06:00Z</dcterms:created>
  <dcterms:modified xsi:type="dcterms:W3CDTF">2026-08-31T07:06:00Z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0x0101001C21BA7140236D4B8E32766CCCAE44A0</vt:lpwstr>
  </property>
</Properties>
</file>