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4135E" w14:textId="77777777" w:rsidR="00F9647F" w:rsidRPr="00813BB9" w:rsidRDefault="00F9647F" w:rsidP="00813BB9">
      <w:pPr>
        <w:spacing w:after="0" w:line="240" w:lineRule="auto"/>
        <w:jc w:val="center"/>
        <w:rPr>
          <w:rFonts w:ascii="Times New Roman" w:hAnsi="Times New Roman"/>
          <w:b/>
          <w:caps/>
          <w:sz w:val="24"/>
          <w:szCs w:val="24"/>
        </w:rPr>
      </w:pPr>
    </w:p>
    <w:p w14:paraId="5667C1DB" w14:textId="77777777" w:rsidR="00DC5F8C" w:rsidRPr="00813BB9" w:rsidRDefault="00DC5F8C" w:rsidP="00813BB9">
      <w:pPr>
        <w:spacing w:after="0" w:line="240" w:lineRule="auto"/>
        <w:jc w:val="center"/>
        <w:rPr>
          <w:rFonts w:ascii="Times New Roman" w:hAnsi="Times New Roman"/>
          <w:b/>
          <w:caps/>
          <w:sz w:val="24"/>
          <w:szCs w:val="24"/>
        </w:rPr>
      </w:pPr>
    </w:p>
    <w:p w14:paraId="6584DE0D" w14:textId="1EB183EA"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r w:rsidR="0012462E" w:rsidRPr="0012462E">
        <w:rPr>
          <w:rFonts w:ascii="Times New Roman" w:hAnsi="Times New Roman"/>
          <w:b/>
          <w:caps/>
          <w:color w:val="9BBB59"/>
          <w:sz w:val="24"/>
          <w:szCs w:val="24"/>
        </w:rPr>
        <w:t xml:space="preserve">/ </w:t>
      </w:r>
      <w:r w:rsidR="006A0307" w:rsidRPr="006A0307">
        <w:rPr>
          <w:rFonts w:ascii="Times New Roman" w:hAnsi="Times New Roman"/>
          <w:b/>
          <w:bCs/>
          <w:color w:val="548DD4"/>
          <w:sz w:val="24"/>
          <w:szCs w:val="24"/>
        </w:rPr>
        <w:t>S</w:t>
      </w:r>
      <w:r w:rsidR="0012462E" w:rsidRPr="006A0307">
        <w:rPr>
          <w:rFonts w:ascii="Times New Roman" w:hAnsi="Times New Roman"/>
          <w:b/>
          <w:bCs/>
          <w:color w:val="548DD4"/>
          <w:sz w:val="24"/>
          <w:szCs w:val="24"/>
        </w:rPr>
        <w:t>YLLABUS</w:t>
      </w:r>
    </w:p>
    <w:p w14:paraId="35477D5A" w14:textId="27DB2502"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12462E" w:rsidRPr="0012462E">
        <w:rPr>
          <w:rFonts w:ascii="Times New Roman" w:hAnsi="Times New Roman"/>
          <w:b/>
          <w:color w:val="9BBB59"/>
          <w:sz w:val="24"/>
          <w:szCs w:val="24"/>
        </w:rPr>
        <w:t>/</w:t>
      </w:r>
      <w:r w:rsidR="0012462E" w:rsidRPr="00FD5CA5">
        <w:rPr>
          <w:rFonts w:ascii="Times New Roman" w:hAnsi="Times New Roman"/>
          <w:color w:val="548DD4"/>
          <w:sz w:val="24"/>
          <w:szCs w:val="24"/>
        </w:rPr>
        <w:t>Program information</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39B0159D" w14:textId="77777777" w:rsidTr="004F426F">
        <w:tc>
          <w:tcPr>
            <w:tcW w:w="3823" w:type="dxa"/>
          </w:tcPr>
          <w:p w14:paraId="12A0BD5D" w14:textId="0B9F4B13" w:rsidR="00FD0711" w:rsidRPr="0012462E" w:rsidRDefault="00FD0711" w:rsidP="00813BB9">
            <w:pPr>
              <w:spacing w:after="0" w:line="240" w:lineRule="auto"/>
              <w:rPr>
                <w:rFonts w:ascii="Times New Roman" w:hAnsi="Times New Roman"/>
                <w:sz w:val="24"/>
                <w:szCs w:val="24"/>
              </w:rPr>
            </w:pPr>
            <w:r w:rsidRPr="0012462E">
              <w:rPr>
                <w:rFonts w:ascii="Times New Roman" w:hAnsi="Times New Roman"/>
                <w:sz w:val="24"/>
                <w:szCs w:val="24"/>
              </w:rPr>
              <w:t>1.1 Institu</w:t>
            </w:r>
            <w:r w:rsidR="001B1709" w:rsidRPr="0012462E">
              <w:rPr>
                <w:rFonts w:ascii="Times New Roman" w:hAnsi="Times New Roman"/>
                <w:sz w:val="24"/>
                <w:szCs w:val="24"/>
              </w:rPr>
              <w:t>ț</w:t>
            </w:r>
            <w:r w:rsidRPr="0012462E">
              <w:rPr>
                <w:rFonts w:ascii="Times New Roman" w:hAnsi="Times New Roman"/>
                <w:sz w:val="24"/>
                <w:szCs w:val="24"/>
              </w:rPr>
              <w:t>ia de învă</w:t>
            </w:r>
            <w:r w:rsidR="001B1709" w:rsidRPr="0012462E">
              <w:rPr>
                <w:rFonts w:ascii="Times New Roman" w:hAnsi="Times New Roman"/>
                <w:sz w:val="24"/>
                <w:szCs w:val="24"/>
              </w:rPr>
              <w:t>ț</w:t>
            </w:r>
            <w:r w:rsidRPr="0012462E">
              <w:rPr>
                <w:rFonts w:ascii="Times New Roman" w:hAnsi="Times New Roman"/>
                <w:sz w:val="24"/>
                <w:szCs w:val="24"/>
              </w:rPr>
              <w:t>ământ superior</w:t>
            </w:r>
            <w:r w:rsidR="0012462E" w:rsidRPr="0012462E">
              <w:rPr>
                <w:rFonts w:ascii="Times New Roman" w:hAnsi="Times New Roman"/>
                <w:sz w:val="24"/>
                <w:szCs w:val="24"/>
              </w:rPr>
              <w:t xml:space="preserve">/ </w:t>
            </w:r>
            <w:r w:rsidR="0012462E" w:rsidRPr="00FD5CA5">
              <w:rPr>
                <w:rFonts w:ascii="Times New Roman" w:hAnsi="Times New Roman"/>
                <w:color w:val="548DD4"/>
                <w:sz w:val="24"/>
                <w:szCs w:val="24"/>
              </w:rPr>
              <w:t>Higher Education Institution</w:t>
            </w:r>
          </w:p>
        </w:tc>
        <w:tc>
          <w:tcPr>
            <w:tcW w:w="6196" w:type="dxa"/>
          </w:tcPr>
          <w:p w14:paraId="702BF204" w14:textId="77777777" w:rsidR="00FD0711" w:rsidRPr="0012462E" w:rsidRDefault="00C116E4" w:rsidP="00813BB9">
            <w:pPr>
              <w:pStyle w:val="Heading3"/>
              <w:rPr>
                <w:sz w:val="24"/>
                <w:szCs w:val="24"/>
                <w:lang w:eastAsia="en-US"/>
              </w:rPr>
            </w:pPr>
            <w:r w:rsidRPr="0012462E">
              <w:rPr>
                <w:sz w:val="24"/>
                <w:szCs w:val="24"/>
                <w:lang w:eastAsia="en-US"/>
              </w:rPr>
              <w:t xml:space="preserve">Universitatea </w:t>
            </w:r>
            <w:r w:rsidR="00C26673" w:rsidRPr="0012462E">
              <w:rPr>
                <w:sz w:val="24"/>
                <w:szCs w:val="24"/>
                <w:lang w:eastAsia="en-US"/>
              </w:rPr>
              <w:t xml:space="preserve">Națională de Știință și Tehnologie </w:t>
            </w:r>
            <w:r w:rsidRPr="0012462E">
              <w:rPr>
                <w:sz w:val="24"/>
                <w:szCs w:val="24"/>
                <w:lang w:eastAsia="en-US"/>
              </w:rPr>
              <w:t>POLITEHNICA</w:t>
            </w:r>
            <w:r w:rsidR="00A26CB8" w:rsidRPr="0012462E">
              <w:rPr>
                <w:sz w:val="24"/>
                <w:szCs w:val="24"/>
                <w:lang w:eastAsia="en-US"/>
              </w:rPr>
              <w:t xml:space="preserve"> </w:t>
            </w:r>
            <w:r w:rsidRPr="0012462E">
              <w:rPr>
                <w:sz w:val="24"/>
                <w:szCs w:val="24"/>
                <w:lang w:eastAsia="en-US"/>
              </w:rPr>
              <w:t>din Bucure</w:t>
            </w:r>
            <w:r w:rsidR="001B1709" w:rsidRPr="0012462E">
              <w:rPr>
                <w:sz w:val="24"/>
                <w:szCs w:val="24"/>
                <w:lang w:eastAsia="en-US"/>
              </w:rPr>
              <w:t>ș</w:t>
            </w:r>
            <w:r w:rsidRPr="0012462E">
              <w:rPr>
                <w:sz w:val="24"/>
                <w:szCs w:val="24"/>
                <w:lang w:eastAsia="en-US"/>
              </w:rPr>
              <w:t>ti</w:t>
            </w:r>
          </w:p>
          <w:p w14:paraId="3B8D6031" w14:textId="228EF8DE" w:rsidR="0012462E" w:rsidRPr="0012462E" w:rsidRDefault="0012462E" w:rsidP="0012462E">
            <w:pPr>
              <w:spacing w:after="0"/>
              <w:rPr>
                <w:rFonts w:ascii="Times New Roman" w:hAnsi="Times New Roman"/>
              </w:rPr>
            </w:pPr>
            <w:r w:rsidRPr="00FD5CA5">
              <w:rPr>
                <w:rFonts w:ascii="Times New Roman" w:hAnsi="Times New Roman"/>
                <w:color w:val="548DD4"/>
                <w:sz w:val="24"/>
                <w:szCs w:val="24"/>
              </w:rPr>
              <w:t>National University of Science and Technology POLITEHNICA Bucharest</w:t>
            </w:r>
          </w:p>
        </w:tc>
      </w:tr>
      <w:tr w:rsidR="00FD0711" w:rsidRPr="00813BB9" w14:paraId="6D5E4E8C" w14:textId="77777777" w:rsidTr="004F426F">
        <w:tc>
          <w:tcPr>
            <w:tcW w:w="3823" w:type="dxa"/>
          </w:tcPr>
          <w:p w14:paraId="3339EB66" w14:textId="0C54EDA0" w:rsidR="00FD0711" w:rsidRPr="0012462E" w:rsidRDefault="00FD0711" w:rsidP="00813BB9">
            <w:pPr>
              <w:spacing w:after="0" w:line="240" w:lineRule="auto"/>
              <w:rPr>
                <w:rFonts w:ascii="Times New Roman" w:hAnsi="Times New Roman"/>
                <w:color w:val="9BBB59"/>
                <w:sz w:val="24"/>
                <w:szCs w:val="24"/>
              </w:rPr>
            </w:pPr>
            <w:r w:rsidRPr="0012462E">
              <w:rPr>
                <w:rFonts w:ascii="Times New Roman" w:hAnsi="Times New Roman"/>
                <w:sz w:val="24"/>
                <w:szCs w:val="24"/>
              </w:rPr>
              <w:t>1.2 Facultatea</w:t>
            </w:r>
            <w:r w:rsidR="0012462E" w:rsidRPr="0012462E">
              <w:rPr>
                <w:rFonts w:ascii="Times New Roman" w:hAnsi="Times New Roman"/>
                <w:color w:val="9BBB59"/>
                <w:sz w:val="24"/>
                <w:szCs w:val="24"/>
              </w:rPr>
              <w:t xml:space="preserve">/ </w:t>
            </w:r>
            <w:r w:rsidR="0012462E" w:rsidRPr="00FD5CA5">
              <w:rPr>
                <w:rFonts w:ascii="Times New Roman" w:hAnsi="Times New Roman"/>
                <w:color w:val="548DD4"/>
                <w:sz w:val="24"/>
                <w:szCs w:val="24"/>
              </w:rPr>
              <w:t>Faculty</w:t>
            </w:r>
          </w:p>
        </w:tc>
        <w:tc>
          <w:tcPr>
            <w:tcW w:w="6196" w:type="dxa"/>
          </w:tcPr>
          <w:p w14:paraId="500866D8" w14:textId="6A3D5F00" w:rsidR="00FD0711" w:rsidRPr="0012462E" w:rsidRDefault="00813D0D" w:rsidP="00813BB9">
            <w:pPr>
              <w:spacing w:after="0" w:line="240" w:lineRule="auto"/>
              <w:rPr>
                <w:rFonts w:ascii="Times New Roman" w:hAnsi="Times New Roman"/>
                <w:b/>
                <w:bCs/>
                <w:sz w:val="24"/>
                <w:szCs w:val="24"/>
              </w:rPr>
            </w:pPr>
            <w:r w:rsidRPr="0012462E">
              <w:rPr>
                <w:rFonts w:ascii="Times New Roman" w:hAnsi="Times New Roman"/>
                <w:b/>
                <w:sz w:val="24"/>
                <w:szCs w:val="24"/>
              </w:rPr>
              <w:t>Inginerie Aerospaţială</w:t>
            </w:r>
            <w:r w:rsidR="0012462E" w:rsidRPr="0012462E">
              <w:rPr>
                <w:rFonts w:ascii="Times New Roman" w:hAnsi="Times New Roman"/>
                <w:b/>
                <w:sz w:val="24"/>
                <w:szCs w:val="24"/>
              </w:rPr>
              <w:t>/</w:t>
            </w:r>
            <w:r w:rsidR="0012462E" w:rsidRPr="00FD5CA5">
              <w:rPr>
                <w:rFonts w:ascii="Times New Roman" w:hAnsi="Times New Roman"/>
                <w:color w:val="548DD4"/>
                <w:sz w:val="24"/>
                <w:szCs w:val="24"/>
              </w:rPr>
              <w:t>Aerospace Engineering</w:t>
            </w:r>
          </w:p>
        </w:tc>
      </w:tr>
      <w:tr w:rsidR="00D7553A" w:rsidRPr="00813BB9" w14:paraId="31D9C973" w14:textId="77777777" w:rsidTr="004F426F">
        <w:tc>
          <w:tcPr>
            <w:tcW w:w="3823" w:type="dxa"/>
          </w:tcPr>
          <w:p w14:paraId="55F84825" w14:textId="02227D4E" w:rsidR="00D7553A" w:rsidRPr="0012462E" w:rsidRDefault="00D7553A" w:rsidP="00813BB9">
            <w:pPr>
              <w:spacing w:after="0" w:line="240" w:lineRule="auto"/>
              <w:rPr>
                <w:rFonts w:ascii="Times New Roman" w:hAnsi="Times New Roman"/>
                <w:color w:val="9BBB59"/>
                <w:sz w:val="24"/>
                <w:szCs w:val="24"/>
              </w:rPr>
            </w:pPr>
            <w:r w:rsidRPr="0012462E">
              <w:rPr>
                <w:rFonts w:ascii="Times New Roman" w:hAnsi="Times New Roman"/>
                <w:sz w:val="24"/>
                <w:szCs w:val="24"/>
              </w:rPr>
              <w:t>1.3 Departamentul</w:t>
            </w:r>
            <w:r w:rsidR="0012462E" w:rsidRPr="0012462E">
              <w:rPr>
                <w:rFonts w:ascii="Times New Roman" w:hAnsi="Times New Roman"/>
                <w:sz w:val="24"/>
                <w:szCs w:val="24"/>
              </w:rPr>
              <w:t>/</w:t>
            </w:r>
            <w:r w:rsidR="0012462E" w:rsidRPr="00FD5CA5">
              <w:rPr>
                <w:rFonts w:ascii="Times New Roman" w:hAnsi="Times New Roman"/>
                <w:color w:val="548DD4"/>
                <w:sz w:val="24"/>
                <w:szCs w:val="24"/>
              </w:rPr>
              <w:t xml:space="preserve"> Department</w:t>
            </w:r>
          </w:p>
        </w:tc>
        <w:tc>
          <w:tcPr>
            <w:tcW w:w="6196" w:type="dxa"/>
          </w:tcPr>
          <w:p w14:paraId="30F493E0" w14:textId="22AE6921" w:rsidR="00D7553A" w:rsidRPr="0012462E" w:rsidRDefault="001C2F17" w:rsidP="00813BB9">
            <w:pPr>
              <w:spacing w:after="0" w:line="240" w:lineRule="auto"/>
              <w:rPr>
                <w:rFonts w:ascii="Times New Roman" w:hAnsi="Times New Roman"/>
                <w:sz w:val="24"/>
                <w:szCs w:val="24"/>
              </w:rPr>
            </w:pPr>
            <w:r w:rsidRPr="001C2F17">
              <w:rPr>
                <w:rFonts w:ascii="Times New Roman" w:hAnsi="Times New Roman"/>
                <w:sz w:val="24"/>
                <w:szCs w:val="24"/>
              </w:rPr>
              <w:t>Mecani</w:t>
            </w:r>
            <w:r>
              <w:rPr>
                <w:rFonts w:ascii="Times New Roman" w:hAnsi="Times New Roman"/>
                <w:sz w:val="24"/>
                <w:szCs w:val="24"/>
              </w:rPr>
              <w:t>că</w:t>
            </w:r>
            <w:r w:rsidRPr="001C2F17">
              <w:rPr>
                <w:rFonts w:ascii="Times New Roman" w:hAnsi="Times New Roman"/>
                <w:sz w:val="24"/>
                <w:szCs w:val="24"/>
              </w:rPr>
              <w:t xml:space="preserve"> "Radu P. Voinea"</w:t>
            </w:r>
            <w:r>
              <w:rPr>
                <w:rFonts w:ascii="Times New Roman" w:hAnsi="Times New Roman"/>
                <w:sz w:val="24"/>
                <w:szCs w:val="24"/>
              </w:rPr>
              <w:t>/</w:t>
            </w:r>
            <w:r w:rsidRPr="001C2F17">
              <w:rPr>
                <w:rFonts w:ascii="Times New Roman" w:hAnsi="Times New Roman"/>
                <w:color w:val="548DD4"/>
                <w:sz w:val="24"/>
                <w:szCs w:val="24"/>
              </w:rPr>
              <w:t>Mechanics "Radu P. Voinea"</w:t>
            </w:r>
          </w:p>
        </w:tc>
      </w:tr>
      <w:tr w:rsidR="00D7553A" w:rsidRPr="00813BB9" w14:paraId="511DA6F3" w14:textId="77777777" w:rsidTr="004F426F">
        <w:tc>
          <w:tcPr>
            <w:tcW w:w="3823" w:type="dxa"/>
          </w:tcPr>
          <w:p w14:paraId="0B1208C9" w14:textId="4FA98DD4" w:rsidR="00D7553A" w:rsidRPr="0012462E" w:rsidRDefault="00D7553A" w:rsidP="00813BB9">
            <w:pPr>
              <w:spacing w:after="0" w:line="240" w:lineRule="auto"/>
              <w:rPr>
                <w:rFonts w:ascii="Times New Roman" w:hAnsi="Times New Roman"/>
                <w:sz w:val="24"/>
                <w:szCs w:val="24"/>
              </w:rPr>
            </w:pPr>
            <w:r w:rsidRPr="0012462E">
              <w:rPr>
                <w:rFonts w:ascii="Times New Roman" w:hAnsi="Times New Roman"/>
                <w:sz w:val="24"/>
                <w:szCs w:val="24"/>
              </w:rPr>
              <w:t>1.4 Domeniul de studii universitare</w:t>
            </w:r>
            <w:r w:rsidR="0012462E">
              <w:rPr>
                <w:rFonts w:ascii="Times New Roman" w:hAnsi="Times New Roman"/>
                <w:sz w:val="24"/>
                <w:szCs w:val="24"/>
              </w:rPr>
              <w:t xml:space="preserve">/ </w:t>
            </w:r>
            <w:r w:rsidR="0012462E" w:rsidRPr="00FD5CA5">
              <w:rPr>
                <w:rFonts w:ascii="Times New Roman" w:hAnsi="Times New Roman"/>
                <w:color w:val="548DD4"/>
                <w:sz w:val="24"/>
                <w:szCs w:val="24"/>
              </w:rPr>
              <w:t>University study area</w:t>
            </w:r>
            <w:r w:rsidRPr="0012462E">
              <w:rPr>
                <w:rFonts w:ascii="Times New Roman" w:hAnsi="Times New Roman"/>
                <w:sz w:val="24"/>
                <w:szCs w:val="24"/>
              </w:rPr>
              <w:t xml:space="preserve"> </w:t>
            </w:r>
          </w:p>
        </w:tc>
        <w:tc>
          <w:tcPr>
            <w:tcW w:w="6196" w:type="dxa"/>
          </w:tcPr>
          <w:p w14:paraId="4DE7CFD9" w14:textId="5B7942E0" w:rsidR="00D7553A" w:rsidRPr="0012462E" w:rsidRDefault="00D7553A" w:rsidP="00813BB9">
            <w:pPr>
              <w:spacing w:after="0" w:line="240" w:lineRule="auto"/>
              <w:rPr>
                <w:rFonts w:ascii="Times New Roman" w:hAnsi="Times New Roman"/>
                <w:sz w:val="24"/>
                <w:szCs w:val="24"/>
              </w:rPr>
            </w:pPr>
            <w:r w:rsidRPr="0012462E">
              <w:rPr>
                <w:rStyle w:val="normaltextrun"/>
                <w:rFonts w:ascii="Times New Roman" w:hAnsi="Times New Roman"/>
                <w:sz w:val="24"/>
                <w:szCs w:val="24"/>
              </w:rPr>
              <w:t>Inginerie Aerospațială</w:t>
            </w:r>
            <w:r w:rsidR="0012462E" w:rsidRPr="0012462E">
              <w:rPr>
                <w:rStyle w:val="normaltextrun"/>
                <w:rFonts w:ascii="Times New Roman" w:hAnsi="Times New Roman"/>
                <w:sz w:val="24"/>
                <w:szCs w:val="24"/>
              </w:rPr>
              <w:t>/</w:t>
            </w:r>
            <w:r w:rsidR="0012462E" w:rsidRPr="0012462E">
              <w:rPr>
                <w:rStyle w:val="normaltextrun"/>
                <w:rFonts w:ascii="Times New Roman" w:hAnsi="Times New Roman"/>
              </w:rPr>
              <w:t xml:space="preserve"> </w:t>
            </w:r>
            <w:r w:rsidR="0012462E" w:rsidRPr="00FD5CA5">
              <w:rPr>
                <w:rFonts w:ascii="Times New Roman" w:hAnsi="Times New Roman"/>
                <w:color w:val="548DD4"/>
                <w:sz w:val="24"/>
                <w:szCs w:val="24"/>
              </w:rPr>
              <w:t>Aerospace Engineering</w:t>
            </w:r>
          </w:p>
        </w:tc>
      </w:tr>
      <w:tr w:rsidR="00D7553A" w:rsidRPr="00813BB9" w14:paraId="4EFC6D9F" w14:textId="77777777" w:rsidTr="004F426F">
        <w:tc>
          <w:tcPr>
            <w:tcW w:w="3823" w:type="dxa"/>
          </w:tcPr>
          <w:p w14:paraId="11A676A9" w14:textId="77777777" w:rsidR="00D7553A" w:rsidRDefault="00D7553A" w:rsidP="00813BB9">
            <w:pPr>
              <w:spacing w:after="0" w:line="240" w:lineRule="auto"/>
              <w:rPr>
                <w:rFonts w:ascii="Times New Roman" w:hAnsi="Times New Roman"/>
                <w:sz w:val="24"/>
                <w:szCs w:val="24"/>
              </w:rPr>
            </w:pPr>
            <w:r w:rsidRPr="0012462E">
              <w:rPr>
                <w:rFonts w:ascii="Times New Roman" w:hAnsi="Times New Roman"/>
                <w:sz w:val="24"/>
                <w:szCs w:val="24"/>
              </w:rPr>
              <w:t>1.5 Programul de studii universitare</w:t>
            </w:r>
            <w:r w:rsidR="0012462E">
              <w:rPr>
                <w:rFonts w:ascii="Times New Roman" w:hAnsi="Times New Roman"/>
                <w:sz w:val="24"/>
                <w:szCs w:val="24"/>
              </w:rPr>
              <w:t>/</w:t>
            </w:r>
          </w:p>
          <w:p w14:paraId="799AA06D" w14:textId="7DBB7022" w:rsidR="0012462E" w:rsidRPr="0012462E" w:rsidRDefault="0012462E" w:rsidP="00813BB9">
            <w:pPr>
              <w:spacing w:after="0" w:line="240" w:lineRule="auto"/>
              <w:rPr>
                <w:rFonts w:ascii="Times New Roman" w:hAnsi="Times New Roman"/>
                <w:sz w:val="24"/>
                <w:szCs w:val="24"/>
              </w:rPr>
            </w:pPr>
            <w:r w:rsidRPr="00FD5CA5">
              <w:rPr>
                <w:rFonts w:ascii="Times New Roman" w:hAnsi="Times New Roman"/>
                <w:color w:val="548DD4"/>
                <w:sz w:val="24"/>
                <w:szCs w:val="24"/>
              </w:rPr>
              <w:t>University study program</w:t>
            </w:r>
          </w:p>
        </w:tc>
        <w:tc>
          <w:tcPr>
            <w:tcW w:w="6196" w:type="dxa"/>
          </w:tcPr>
          <w:p w14:paraId="3C0961DF" w14:textId="77777777" w:rsidR="00D7553A" w:rsidRPr="0012462E" w:rsidRDefault="00A37EFD" w:rsidP="00813BB9">
            <w:pPr>
              <w:spacing w:after="0" w:line="240" w:lineRule="auto"/>
              <w:rPr>
                <w:rFonts w:ascii="Times New Roman" w:hAnsi="Times New Roman"/>
                <w:sz w:val="24"/>
                <w:szCs w:val="24"/>
                <w:highlight w:val="yellow"/>
              </w:rPr>
            </w:pPr>
            <w:r w:rsidRPr="0012462E">
              <w:rPr>
                <w:rStyle w:val="normaltextrun"/>
                <w:rFonts w:ascii="Times New Roman" w:hAnsi="Times New Roman"/>
                <w:sz w:val="24"/>
                <w:szCs w:val="24"/>
              </w:rPr>
              <w:t xml:space="preserve">Navigatie Aeriana / </w:t>
            </w:r>
            <w:r w:rsidRPr="00FD5CA5">
              <w:rPr>
                <w:rFonts w:ascii="Times New Roman" w:hAnsi="Times New Roman"/>
                <w:color w:val="548DD4"/>
                <w:sz w:val="24"/>
                <w:szCs w:val="24"/>
              </w:rPr>
              <w:t>Air Navigation</w:t>
            </w:r>
            <w:r w:rsidR="00D7553A" w:rsidRPr="0012462E">
              <w:rPr>
                <w:rStyle w:val="eop"/>
                <w:rFonts w:ascii="Times New Roman" w:hAnsi="Times New Roman"/>
                <w:sz w:val="24"/>
                <w:szCs w:val="24"/>
              </w:rPr>
              <w:t> </w:t>
            </w:r>
          </w:p>
        </w:tc>
      </w:tr>
      <w:tr w:rsidR="00FD0711" w:rsidRPr="00813BB9" w14:paraId="6ABF7E1C" w14:textId="77777777" w:rsidTr="004F426F">
        <w:tc>
          <w:tcPr>
            <w:tcW w:w="3823" w:type="dxa"/>
          </w:tcPr>
          <w:p w14:paraId="029F84C4" w14:textId="77777777" w:rsidR="00FD0711" w:rsidRDefault="00FD0711" w:rsidP="00813BB9">
            <w:pPr>
              <w:spacing w:after="0" w:line="240" w:lineRule="auto"/>
              <w:rPr>
                <w:rFonts w:ascii="Times New Roman" w:hAnsi="Times New Roman"/>
                <w:sz w:val="24"/>
                <w:szCs w:val="24"/>
              </w:rPr>
            </w:pPr>
            <w:r w:rsidRPr="0012462E">
              <w:rPr>
                <w:rFonts w:ascii="Times New Roman" w:hAnsi="Times New Roman"/>
                <w:sz w:val="24"/>
                <w:szCs w:val="24"/>
              </w:rPr>
              <w:t>1.</w:t>
            </w:r>
            <w:r w:rsidR="00A32B38" w:rsidRPr="0012462E">
              <w:rPr>
                <w:rFonts w:ascii="Times New Roman" w:hAnsi="Times New Roman"/>
                <w:sz w:val="24"/>
                <w:szCs w:val="24"/>
              </w:rPr>
              <w:t>6</w:t>
            </w:r>
            <w:r w:rsidRPr="0012462E">
              <w:rPr>
                <w:rFonts w:ascii="Times New Roman" w:hAnsi="Times New Roman"/>
                <w:sz w:val="24"/>
                <w:szCs w:val="24"/>
              </w:rPr>
              <w:t xml:space="preserve"> Ciclul de studii</w:t>
            </w:r>
            <w:r w:rsidR="004F426F" w:rsidRPr="0012462E">
              <w:rPr>
                <w:rFonts w:ascii="Times New Roman" w:hAnsi="Times New Roman"/>
                <w:sz w:val="24"/>
                <w:szCs w:val="24"/>
              </w:rPr>
              <w:t xml:space="preserve"> universitare</w:t>
            </w:r>
            <w:r w:rsidR="0012462E">
              <w:rPr>
                <w:rFonts w:ascii="Times New Roman" w:hAnsi="Times New Roman"/>
                <w:sz w:val="24"/>
                <w:szCs w:val="24"/>
              </w:rPr>
              <w:t>/</w:t>
            </w:r>
          </w:p>
          <w:p w14:paraId="45063CC9" w14:textId="73230777" w:rsidR="0012462E" w:rsidRPr="0012462E" w:rsidRDefault="0012462E" w:rsidP="00813BB9">
            <w:pPr>
              <w:spacing w:after="0" w:line="240" w:lineRule="auto"/>
              <w:rPr>
                <w:rFonts w:ascii="Times New Roman" w:hAnsi="Times New Roman"/>
                <w:sz w:val="24"/>
                <w:szCs w:val="24"/>
              </w:rPr>
            </w:pPr>
            <w:r w:rsidRPr="00FD5CA5">
              <w:rPr>
                <w:rFonts w:ascii="Times New Roman" w:hAnsi="Times New Roman"/>
                <w:color w:val="548DD4"/>
                <w:sz w:val="24"/>
                <w:szCs w:val="24"/>
              </w:rPr>
              <w:t>University study course</w:t>
            </w:r>
          </w:p>
        </w:tc>
        <w:tc>
          <w:tcPr>
            <w:tcW w:w="6196" w:type="dxa"/>
          </w:tcPr>
          <w:p w14:paraId="1B56C490" w14:textId="1BED98B9" w:rsidR="00FD0711" w:rsidRPr="0012462E" w:rsidRDefault="00C116E4" w:rsidP="00813BB9">
            <w:pPr>
              <w:spacing w:after="0" w:line="240" w:lineRule="auto"/>
              <w:rPr>
                <w:rFonts w:ascii="Times New Roman" w:hAnsi="Times New Roman"/>
                <w:sz w:val="24"/>
                <w:szCs w:val="24"/>
              </w:rPr>
            </w:pPr>
            <w:r w:rsidRPr="0012462E">
              <w:rPr>
                <w:rFonts w:ascii="Times New Roman" w:hAnsi="Times New Roman"/>
                <w:sz w:val="24"/>
                <w:szCs w:val="24"/>
              </w:rPr>
              <w:t>Licen</w:t>
            </w:r>
            <w:r w:rsidR="001B1709" w:rsidRPr="0012462E">
              <w:rPr>
                <w:rFonts w:ascii="Times New Roman" w:hAnsi="Times New Roman"/>
                <w:sz w:val="24"/>
                <w:szCs w:val="24"/>
              </w:rPr>
              <w:t>ț</w:t>
            </w:r>
            <w:r w:rsidRPr="0012462E">
              <w:rPr>
                <w:rFonts w:ascii="Times New Roman" w:hAnsi="Times New Roman"/>
                <w:sz w:val="24"/>
                <w:szCs w:val="24"/>
              </w:rPr>
              <w:t>ă</w:t>
            </w:r>
            <w:r w:rsidR="0012462E" w:rsidRPr="0012462E">
              <w:rPr>
                <w:rFonts w:ascii="Times New Roman" w:hAnsi="Times New Roman"/>
                <w:sz w:val="24"/>
                <w:szCs w:val="24"/>
              </w:rPr>
              <w:t xml:space="preserve">/ </w:t>
            </w:r>
            <w:r w:rsidR="0012462E" w:rsidRPr="00FD5CA5">
              <w:rPr>
                <w:rFonts w:ascii="Times New Roman" w:hAnsi="Times New Roman"/>
                <w:color w:val="548DD4"/>
                <w:sz w:val="24"/>
                <w:szCs w:val="24"/>
              </w:rPr>
              <w:t>Bachelor Degree</w:t>
            </w:r>
          </w:p>
        </w:tc>
      </w:tr>
      <w:tr w:rsidR="00D46EF7" w:rsidRPr="00813BB9" w14:paraId="6A5C2CD4" w14:textId="77777777" w:rsidTr="004F426F">
        <w:tc>
          <w:tcPr>
            <w:tcW w:w="3823" w:type="dxa"/>
          </w:tcPr>
          <w:p w14:paraId="027897B9" w14:textId="77777777" w:rsidR="00D46EF7" w:rsidRDefault="00D46EF7" w:rsidP="00813BB9">
            <w:pPr>
              <w:spacing w:after="0" w:line="240" w:lineRule="auto"/>
              <w:rPr>
                <w:rFonts w:ascii="Times New Roman" w:hAnsi="Times New Roman"/>
                <w:sz w:val="24"/>
                <w:szCs w:val="24"/>
              </w:rPr>
            </w:pPr>
            <w:r w:rsidRPr="0012462E">
              <w:rPr>
                <w:rFonts w:ascii="Times New Roman" w:hAnsi="Times New Roman"/>
                <w:sz w:val="24"/>
                <w:szCs w:val="24"/>
              </w:rPr>
              <w:t>1.</w:t>
            </w:r>
            <w:r w:rsidR="00A32B38" w:rsidRPr="0012462E">
              <w:rPr>
                <w:rFonts w:ascii="Times New Roman" w:hAnsi="Times New Roman"/>
                <w:sz w:val="24"/>
                <w:szCs w:val="24"/>
              </w:rPr>
              <w:t>7</w:t>
            </w:r>
            <w:r w:rsidRPr="0012462E">
              <w:rPr>
                <w:rFonts w:ascii="Times New Roman" w:hAnsi="Times New Roman"/>
                <w:sz w:val="24"/>
                <w:szCs w:val="24"/>
              </w:rPr>
              <w:t xml:space="preserve"> Limba de predare</w:t>
            </w:r>
            <w:r w:rsidR="0012462E">
              <w:rPr>
                <w:rFonts w:ascii="Times New Roman" w:hAnsi="Times New Roman"/>
                <w:sz w:val="24"/>
                <w:szCs w:val="24"/>
              </w:rPr>
              <w:t>/</w:t>
            </w:r>
          </w:p>
          <w:p w14:paraId="4F55E20C" w14:textId="0DBBB62E" w:rsidR="0012462E" w:rsidRPr="0012462E" w:rsidRDefault="0012462E" w:rsidP="00813BB9">
            <w:pPr>
              <w:spacing w:after="0" w:line="240" w:lineRule="auto"/>
              <w:rPr>
                <w:rFonts w:ascii="Times New Roman" w:hAnsi="Times New Roman"/>
                <w:sz w:val="24"/>
                <w:szCs w:val="24"/>
              </w:rPr>
            </w:pPr>
            <w:r w:rsidRPr="00FD5CA5">
              <w:rPr>
                <w:rFonts w:ascii="Times New Roman" w:hAnsi="Times New Roman"/>
                <w:color w:val="548DD4"/>
                <w:sz w:val="24"/>
                <w:szCs w:val="24"/>
              </w:rPr>
              <w:t>Teaching language</w:t>
            </w:r>
          </w:p>
        </w:tc>
        <w:tc>
          <w:tcPr>
            <w:tcW w:w="6196" w:type="dxa"/>
          </w:tcPr>
          <w:p w14:paraId="2CCDB316" w14:textId="5B9A7813" w:rsidR="00D46EF7" w:rsidRPr="0012462E" w:rsidRDefault="00A37EFD" w:rsidP="00813BB9">
            <w:pPr>
              <w:spacing w:after="0" w:line="240" w:lineRule="auto"/>
              <w:rPr>
                <w:rFonts w:ascii="Times New Roman" w:hAnsi="Times New Roman"/>
                <w:sz w:val="24"/>
                <w:szCs w:val="24"/>
              </w:rPr>
            </w:pPr>
            <w:r w:rsidRPr="0012462E">
              <w:rPr>
                <w:rFonts w:ascii="Times New Roman" w:hAnsi="Times New Roman"/>
                <w:sz w:val="24"/>
                <w:szCs w:val="24"/>
              </w:rPr>
              <w:t>Englez</w:t>
            </w:r>
            <w:r w:rsidR="001F61C0">
              <w:rPr>
                <w:rFonts w:ascii="Times New Roman" w:hAnsi="Times New Roman"/>
                <w:sz w:val="24"/>
                <w:szCs w:val="24"/>
              </w:rPr>
              <w:t>ă</w:t>
            </w:r>
            <w:r w:rsidR="0012462E" w:rsidRPr="0012462E">
              <w:rPr>
                <w:rFonts w:ascii="Times New Roman" w:hAnsi="Times New Roman"/>
                <w:sz w:val="24"/>
                <w:szCs w:val="24"/>
              </w:rPr>
              <w:t>/</w:t>
            </w:r>
            <w:r w:rsidR="0012462E" w:rsidRPr="00FD5CA5">
              <w:rPr>
                <w:rFonts w:ascii="Times New Roman" w:hAnsi="Times New Roman"/>
                <w:color w:val="548DD4"/>
                <w:sz w:val="24"/>
                <w:szCs w:val="24"/>
              </w:rPr>
              <w:t xml:space="preserve"> English</w:t>
            </w:r>
          </w:p>
        </w:tc>
      </w:tr>
      <w:tr w:rsidR="004F426F" w:rsidRPr="00813BB9" w14:paraId="5C8F83D5" w14:textId="77777777" w:rsidTr="004F426F">
        <w:tc>
          <w:tcPr>
            <w:tcW w:w="3823" w:type="dxa"/>
          </w:tcPr>
          <w:p w14:paraId="6D30B90C" w14:textId="73581BB9" w:rsidR="004F426F" w:rsidRPr="0012462E" w:rsidRDefault="004F426F" w:rsidP="00813BB9">
            <w:pPr>
              <w:spacing w:after="0" w:line="240" w:lineRule="auto"/>
              <w:rPr>
                <w:rFonts w:ascii="Times New Roman" w:hAnsi="Times New Roman"/>
                <w:sz w:val="24"/>
                <w:szCs w:val="24"/>
              </w:rPr>
            </w:pPr>
            <w:r w:rsidRPr="0012462E">
              <w:rPr>
                <w:rFonts w:ascii="Times New Roman" w:hAnsi="Times New Roman"/>
                <w:sz w:val="24"/>
                <w:szCs w:val="24"/>
              </w:rPr>
              <w:t>1.</w:t>
            </w:r>
            <w:r w:rsidR="00A32B38" w:rsidRPr="0012462E">
              <w:rPr>
                <w:rFonts w:ascii="Times New Roman" w:hAnsi="Times New Roman"/>
                <w:sz w:val="24"/>
                <w:szCs w:val="24"/>
              </w:rPr>
              <w:t>8</w:t>
            </w:r>
            <w:r w:rsidRPr="0012462E">
              <w:rPr>
                <w:rFonts w:ascii="Times New Roman" w:hAnsi="Times New Roman"/>
                <w:sz w:val="24"/>
                <w:szCs w:val="24"/>
              </w:rPr>
              <w:t xml:space="preserve"> Locația geografică de desfășurare a studiilor</w:t>
            </w:r>
            <w:r w:rsidR="0012462E">
              <w:rPr>
                <w:rFonts w:ascii="Times New Roman" w:hAnsi="Times New Roman"/>
                <w:sz w:val="24"/>
                <w:szCs w:val="24"/>
              </w:rPr>
              <w:t xml:space="preserve">/ </w:t>
            </w:r>
            <w:r w:rsidRPr="0012462E">
              <w:rPr>
                <w:rFonts w:ascii="Times New Roman" w:hAnsi="Times New Roman"/>
                <w:sz w:val="24"/>
                <w:szCs w:val="24"/>
              </w:rPr>
              <w:t xml:space="preserve"> </w:t>
            </w:r>
            <w:r w:rsidR="0012462E" w:rsidRPr="00FD5CA5">
              <w:rPr>
                <w:rFonts w:ascii="Times New Roman" w:hAnsi="Times New Roman"/>
                <w:color w:val="548DD4"/>
                <w:sz w:val="24"/>
                <w:szCs w:val="24"/>
              </w:rPr>
              <w:t>Geographical location for teaching activities</w:t>
            </w:r>
          </w:p>
        </w:tc>
        <w:tc>
          <w:tcPr>
            <w:tcW w:w="6196" w:type="dxa"/>
          </w:tcPr>
          <w:p w14:paraId="0138011E" w14:textId="16F5813B" w:rsidR="004F426F" w:rsidRPr="0012462E" w:rsidRDefault="004F426F" w:rsidP="00813BB9">
            <w:pPr>
              <w:spacing w:after="0" w:line="240" w:lineRule="auto"/>
              <w:rPr>
                <w:rFonts w:ascii="Times New Roman" w:hAnsi="Times New Roman"/>
                <w:sz w:val="24"/>
                <w:szCs w:val="24"/>
                <w:highlight w:val="yellow"/>
              </w:rPr>
            </w:pPr>
            <w:r w:rsidRPr="0012462E">
              <w:rPr>
                <w:rFonts w:ascii="Times New Roman" w:hAnsi="Times New Roman"/>
                <w:sz w:val="24"/>
                <w:szCs w:val="24"/>
              </w:rPr>
              <w:t>București</w:t>
            </w:r>
            <w:r w:rsidR="0012462E" w:rsidRPr="0012462E">
              <w:rPr>
                <w:rFonts w:ascii="Times New Roman" w:hAnsi="Times New Roman"/>
                <w:sz w:val="24"/>
                <w:szCs w:val="24"/>
              </w:rPr>
              <w:t>/</w:t>
            </w:r>
            <w:r w:rsidR="0012462E" w:rsidRPr="00FD5CA5">
              <w:rPr>
                <w:rFonts w:ascii="Times New Roman" w:hAnsi="Times New Roman"/>
                <w:color w:val="548DD4"/>
                <w:sz w:val="24"/>
                <w:szCs w:val="24"/>
              </w:rPr>
              <w:t xml:space="preserve"> Bucharest</w:t>
            </w:r>
          </w:p>
        </w:tc>
      </w:tr>
    </w:tbl>
    <w:p w14:paraId="08C17B78" w14:textId="77777777" w:rsidR="00FD0711" w:rsidRPr="00813BB9" w:rsidRDefault="00FD0711" w:rsidP="00813BB9">
      <w:pPr>
        <w:spacing w:after="0" w:line="240" w:lineRule="auto"/>
        <w:rPr>
          <w:rFonts w:ascii="Times New Roman" w:hAnsi="Times New Roman"/>
          <w:sz w:val="24"/>
          <w:szCs w:val="24"/>
        </w:rPr>
      </w:pPr>
    </w:p>
    <w:p w14:paraId="01AA578E" w14:textId="38CD454B"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3A7952" w:rsidRPr="00FD5CA5">
        <w:rPr>
          <w:rFonts w:ascii="Times New Roman" w:hAnsi="Times New Roman"/>
          <w:color w:val="548DD4"/>
          <w:sz w:val="24"/>
          <w:szCs w:val="24"/>
        </w:rPr>
        <w:t>/ Course data</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382"/>
        <w:gridCol w:w="697"/>
        <w:gridCol w:w="1406"/>
        <w:gridCol w:w="178"/>
        <w:gridCol w:w="324"/>
        <w:gridCol w:w="1881"/>
        <w:gridCol w:w="6"/>
        <w:gridCol w:w="492"/>
        <w:gridCol w:w="2066"/>
        <w:gridCol w:w="730"/>
      </w:tblGrid>
      <w:tr w:rsidR="00FD0711" w:rsidRPr="00813BB9" w14:paraId="39E5EBDA" w14:textId="77777777" w:rsidTr="00204311">
        <w:tc>
          <w:tcPr>
            <w:tcW w:w="2846" w:type="dxa"/>
            <w:gridSpan w:val="3"/>
          </w:tcPr>
          <w:p w14:paraId="7EED9575" w14:textId="6B8ACCA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12462E">
              <w:rPr>
                <w:rFonts w:ascii="Times New Roman" w:hAnsi="Times New Roman"/>
                <w:sz w:val="24"/>
                <w:szCs w:val="24"/>
              </w:rPr>
              <w:t xml:space="preserve">/ </w:t>
            </w:r>
            <w:r w:rsidR="0012462E" w:rsidRPr="00FD5CA5">
              <w:rPr>
                <w:rFonts w:ascii="Times New Roman" w:hAnsi="Times New Roman"/>
                <w:color w:val="548DD4"/>
                <w:sz w:val="24"/>
                <w:szCs w:val="24"/>
              </w:rPr>
              <w:t>Course title</w:t>
            </w:r>
            <w:r w:rsidR="00085094" w:rsidRPr="00813BB9">
              <w:rPr>
                <w:rFonts w:ascii="Times New Roman" w:hAnsi="Times New Roman"/>
                <w:color w:val="9BBB59"/>
                <w:sz w:val="24"/>
                <w:szCs w:val="24"/>
              </w:rPr>
              <w:t xml:space="preserve"> </w:t>
            </w:r>
          </w:p>
        </w:tc>
        <w:tc>
          <w:tcPr>
            <w:tcW w:w="7159" w:type="dxa"/>
            <w:gridSpan w:val="8"/>
          </w:tcPr>
          <w:p w14:paraId="7B8BB684" w14:textId="77777777" w:rsidR="001F003F" w:rsidRPr="00813BB9" w:rsidRDefault="000A548D" w:rsidP="000A548D">
            <w:pPr>
              <w:spacing w:after="0" w:line="240" w:lineRule="auto"/>
              <w:contextualSpacing/>
              <w:jc w:val="center"/>
              <w:rPr>
                <w:rFonts w:ascii="Times New Roman" w:hAnsi="Times New Roman"/>
                <w:b/>
                <w:bCs/>
                <w:sz w:val="24"/>
                <w:szCs w:val="24"/>
                <w:highlight w:val="yellow"/>
              </w:rPr>
            </w:pPr>
            <w:r w:rsidRPr="000A548D">
              <w:rPr>
                <w:rFonts w:ascii="Times New Roman" w:eastAsia="Calibri" w:hAnsi="Times New Roman"/>
                <w:b/>
                <w:sz w:val="24"/>
                <w:szCs w:val="24"/>
              </w:rPr>
              <w:t xml:space="preserve">Mecanică </w:t>
            </w:r>
            <w:r>
              <w:rPr>
                <w:rFonts w:ascii="Times New Roman" w:eastAsia="Calibri" w:hAnsi="Times New Roman"/>
                <w:b/>
                <w:sz w:val="24"/>
                <w:szCs w:val="24"/>
              </w:rPr>
              <w:t xml:space="preserve">1 / </w:t>
            </w:r>
            <w:r w:rsidRPr="000A548D">
              <w:rPr>
                <w:rFonts w:ascii="Times New Roman" w:eastAsia="Calibri" w:hAnsi="Times New Roman"/>
                <w:b/>
                <w:sz w:val="24"/>
                <w:szCs w:val="24"/>
                <w:lang w:val="en-US"/>
              </w:rPr>
              <w:t xml:space="preserve">Mechanics </w:t>
            </w:r>
            <w:r>
              <w:rPr>
                <w:rFonts w:ascii="Times New Roman" w:eastAsia="Calibri" w:hAnsi="Times New Roman"/>
                <w:b/>
                <w:sz w:val="24"/>
                <w:szCs w:val="24"/>
                <w:lang w:val="en-US"/>
              </w:rPr>
              <w:t>1</w:t>
            </w:r>
          </w:p>
        </w:tc>
      </w:tr>
      <w:tr w:rsidR="00FD0711" w:rsidRPr="00813BB9" w14:paraId="0F6033B0" w14:textId="77777777" w:rsidTr="00204311">
        <w:tc>
          <w:tcPr>
            <w:tcW w:w="4449" w:type="dxa"/>
            <w:gridSpan w:val="5"/>
          </w:tcPr>
          <w:p w14:paraId="4495D473" w14:textId="31FD0F41"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r w:rsidR="001F61C0">
              <w:rPr>
                <w:rFonts w:ascii="Times New Roman" w:hAnsi="Times New Roman"/>
                <w:sz w:val="24"/>
                <w:szCs w:val="24"/>
              </w:rPr>
              <w:t xml:space="preserve"> </w:t>
            </w:r>
            <w:r w:rsidR="001F61C0" w:rsidRPr="00813BB9">
              <w:rPr>
                <w:rFonts w:ascii="Times New Roman" w:hAnsi="Times New Roman"/>
                <w:sz w:val="24"/>
                <w:szCs w:val="24"/>
              </w:rPr>
              <w:t xml:space="preserve">activităților de </w:t>
            </w:r>
            <w:r w:rsidR="001F61C0">
              <w:rPr>
                <w:rFonts w:ascii="Times New Roman" w:hAnsi="Times New Roman"/>
                <w:sz w:val="24"/>
                <w:szCs w:val="24"/>
              </w:rPr>
              <w:t>cur</w:t>
            </w:r>
            <w:r w:rsidR="003D7F7F">
              <w:rPr>
                <w:rFonts w:ascii="Times New Roman" w:hAnsi="Times New Roman"/>
                <w:sz w:val="24"/>
                <w:szCs w:val="24"/>
              </w:rPr>
              <w:t>s</w:t>
            </w:r>
            <w:r w:rsidR="0012462E">
              <w:rPr>
                <w:rFonts w:ascii="Times New Roman" w:hAnsi="Times New Roman"/>
                <w:sz w:val="24"/>
                <w:szCs w:val="24"/>
              </w:rPr>
              <w:t xml:space="preserve">/ </w:t>
            </w:r>
            <w:r w:rsidR="0012462E" w:rsidRPr="00FD5CA5">
              <w:rPr>
                <w:rFonts w:ascii="Times New Roman" w:hAnsi="Times New Roman"/>
                <w:color w:val="548DD4"/>
                <w:sz w:val="24"/>
                <w:szCs w:val="24"/>
              </w:rPr>
              <w:t>Course holder</w:t>
            </w:r>
          </w:p>
        </w:tc>
        <w:tc>
          <w:tcPr>
            <w:tcW w:w="5556" w:type="dxa"/>
            <w:gridSpan w:val="6"/>
          </w:tcPr>
          <w:p w14:paraId="430419D7" w14:textId="578BB006" w:rsidR="00FD0711" w:rsidRPr="00813BB9" w:rsidRDefault="000A548D" w:rsidP="00A20121">
            <w:pPr>
              <w:spacing w:after="0" w:line="240" w:lineRule="auto"/>
              <w:rPr>
                <w:rFonts w:ascii="Times New Roman" w:hAnsi="Times New Roman"/>
                <w:sz w:val="24"/>
                <w:szCs w:val="24"/>
              </w:rPr>
            </w:pPr>
            <w:r>
              <w:rPr>
                <w:rFonts w:ascii="Times New Roman" w:hAnsi="Times New Roman"/>
                <w:b/>
                <w:sz w:val="24"/>
                <w:szCs w:val="24"/>
              </w:rPr>
              <w:t>Prof</w:t>
            </w:r>
            <w:r w:rsidR="00AD4F73" w:rsidRPr="00813BB9">
              <w:rPr>
                <w:rFonts w:ascii="Times New Roman" w:hAnsi="Times New Roman"/>
                <w:b/>
                <w:sz w:val="24"/>
                <w:szCs w:val="24"/>
              </w:rPr>
              <w:t xml:space="preserve"> dr. ing. </w:t>
            </w:r>
            <w:r w:rsidRPr="000A548D">
              <w:rPr>
                <w:rFonts w:ascii="Times New Roman" w:hAnsi="Times New Roman"/>
                <w:b/>
                <w:bCs/>
                <w:sz w:val="24"/>
                <w:szCs w:val="24"/>
              </w:rPr>
              <w:t>Mihai</w:t>
            </w:r>
            <w:r w:rsidR="003D7F7F">
              <w:rPr>
                <w:rFonts w:ascii="Times New Roman" w:hAnsi="Times New Roman"/>
                <w:b/>
                <w:bCs/>
                <w:sz w:val="24"/>
                <w:szCs w:val="24"/>
              </w:rPr>
              <w:t>-</w:t>
            </w:r>
            <w:r w:rsidRPr="000A548D">
              <w:rPr>
                <w:rFonts w:ascii="Times New Roman" w:hAnsi="Times New Roman"/>
                <w:b/>
                <w:bCs/>
                <w:sz w:val="24"/>
                <w:szCs w:val="24"/>
              </w:rPr>
              <w:t>Valentin PREDOI</w:t>
            </w:r>
          </w:p>
        </w:tc>
      </w:tr>
      <w:tr w:rsidR="00F9647F" w:rsidRPr="00813BB9" w14:paraId="639E50DF" w14:textId="77777777" w:rsidTr="00204311">
        <w:tc>
          <w:tcPr>
            <w:tcW w:w="4449" w:type="dxa"/>
            <w:gridSpan w:val="5"/>
          </w:tcPr>
          <w:p w14:paraId="78AB8D99" w14:textId="21AA809F"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seminar / laborator/</w:t>
            </w:r>
            <w:r w:rsidR="0012462E" w:rsidRPr="003A7952">
              <w:rPr>
                <w:rFonts w:ascii="Times New Roman" w:hAnsi="Times New Roman"/>
                <w:color w:val="92D050"/>
                <w:sz w:val="24"/>
                <w:szCs w:val="24"/>
              </w:rPr>
              <w:t xml:space="preserve"> </w:t>
            </w:r>
            <w:r w:rsidR="0012462E" w:rsidRPr="00FD5CA5">
              <w:rPr>
                <w:rFonts w:ascii="Times New Roman" w:hAnsi="Times New Roman"/>
                <w:color w:val="548DD4"/>
                <w:sz w:val="24"/>
                <w:szCs w:val="24"/>
              </w:rPr>
              <w:t>Seminar</w:t>
            </w:r>
            <w:r w:rsidR="003A7952" w:rsidRPr="00FD5CA5">
              <w:rPr>
                <w:rFonts w:ascii="Times New Roman" w:hAnsi="Times New Roman"/>
                <w:color w:val="548DD4"/>
                <w:sz w:val="24"/>
                <w:szCs w:val="24"/>
              </w:rPr>
              <w:t xml:space="preserve"> holder</w:t>
            </w:r>
            <w:r w:rsidR="0012462E" w:rsidRPr="00FD5CA5">
              <w:rPr>
                <w:rFonts w:ascii="Times New Roman" w:hAnsi="Times New Roman"/>
                <w:color w:val="548DD4"/>
                <w:sz w:val="24"/>
                <w:szCs w:val="24"/>
              </w:rPr>
              <w:t>/</w:t>
            </w:r>
            <w:r w:rsidR="003A7952" w:rsidRPr="00FD5CA5">
              <w:rPr>
                <w:rFonts w:ascii="Times New Roman" w:hAnsi="Times New Roman"/>
                <w:color w:val="548DD4"/>
                <w:sz w:val="24"/>
                <w:szCs w:val="24"/>
              </w:rPr>
              <w:t xml:space="preserve"> Laboratory holder</w:t>
            </w:r>
          </w:p>
        </w:tc>
        <w:tc>
          <w:tcPr>
            <w:tcW w:w="5556" w:type="dxa"/>
            <w:gridSpan w:val="6"/>
          </w:tcPr>
          <w:p w14:paraId="68641C4B" w14:textId="77777777" w:rsidR="00F9647F" w:rsidRPr="00813BB9" w:rsidRDefault="00A20121" w:rsidP="00813BB9">
            <w:pPr>
              <w:spacing w:after="0" w:line="240" w:lineRule="auto"/>
              <w:rPr>
                <w:rFonts w:ascii="Times New Roman" w:hAnsi="Times New Roman"/>
                <w:b/>
                <w:sz w:val="24"/>
                <w:szCs w:val="24"/>
              </w:rPr>
            </w:pPr>
            <w:r>
              <w:rPr>
                <w:rFonts w:ascii="Times New Roman" w:hAnsi="Times New Roman"/>
                <w:b/>
                <w:sz w:val="24"/>
                <w:szCs w:val="24"/>
              </w:rPr>
              <w:t>As.</w:t>
            </w:r>
            <w:r w:rsidR="00AD4F73" w:rsidRPr="00813BB9">
              <w:rPr>
                <w:rFonts w:ascii="Times New Roman" w:hAnsi="Times New Roman"/>
                <w:b/>
                <w:sz w:val="24"/>
                <w:szCs w:val="24"/>
              </w:rPr>
              <w:t xml:space="preserve"> dr. ing. </w:t>
            </w:r>
            <w:r w:rsidR="000A548D" w:rsidRPr="000A548D">
              <w:rPr>
                <w:rFonts w:ascii="Times New Roman" w:hAnsi="Times New Roman"/>
                <w:b/>
                <w:sz w:val="24"/>
                <w:szCs w:val="24"/>
              </w:rPr>
              <w:t>Roxana-Alexandra PETRE</w:t>
            </w:r>
          </w:p>
        </w:tc>
      </w:tr>
      <w:tr w:rsidR="00F9647F" w:rsidRPr="00813BB9" w14:paraId="28A71DE5" w14:textId="77777777" w:rsidTr="00204311">
        <w:tc>
          <w:tcPr>
            <w:tcW w:w="1756" w:type="dxa"/>
          </w:tcPr>
          <w:p w14:paraId="4B915CDE" w14:textId="3D3024B4"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r w:rsidR="003A7952">
              <w:rPr>
                <w:rFonts w:ascii="Times New Roman" w:hAnsi="Times New Roman"/>
                <w:sz w:val="24"/>
                <w:szCs w:val="24"/>
              </w:rPr>
              <w:t>/</w:t>
            </w:r>
            <w:r w:rsidR="003A7952" w:rsidRPr="00FD5CA5">
              <w:rPr>
                <w:rFonts w:ascii="Times New Roman" w:hAnsi="Times New Roman"/>
                <w:color w:val="548DD4"/>
                <w:sz w:val="24"/>
                <w:szCs w:val="24"/>
              </w:rPr>
              <w:t>Academic year</w:t>
            </w:r>
          </w:p>
        </w:tc>
        <w:tc>
          <w:tcPr>
            <w:tcW w:w="384" w:type="dxa"/>
          </w:tcPr>
          <w:p w14:paraId="22A49308" w14:textId="77777777" w:rsidR="00F9647F" w:rsidRPr="00813BB9" w:rsidRDefault="000A548D" w:rsidP="00813BB9">
            <w:pPr>
              <w:spacing w:after="0" w:line="240" w:lineRule="auto"/>
              <w:rPr>
                <w:rFonts w:ascii="Times New Roman" w:hAnsi="Times New Roman"/>
                <w:sz w:val="24"/>
                <w:szCs w:val="24"/>
              </w:rPr>
            </w:pPr>
            <w:r>
              <w:rPr>
                <w:rFonts w:ascii="Times New Roman" w:hAnsi="Times New Roman"/>
                <w:sz w:val="24"/>
                <w:szCs w:val="24"/>
              </w:rPr>
              <w:t>1</w:t>
            </w:r>
          </w:p>
        </w:tc>
        <w:tc>
          <w:tcPr>
            <w:tcW w:w="2130" w:type="dxa"/>
            <w:gridSpan w:val="2"/>
          </w:tcPr>
          <w:p w14:paraId="1EA96057" w14:textId="4FFD48B8"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r w:rsidR="001F61C0">
              <w:rPr>
                <w:rFonts w:ascii="Times New Roman" w:hAnsi="Times New Roman"/>
                <w:sz w:val="24"/>
                <w:szCs w:val="24"/>
              </w:rPr>
              <w:t>/</w:t>
            </w:r>
            <w:r w:rsidRPr="00813BB9">
              <w:rPr>
                <w:rFonts w:ascii="Times New Roman" w:hAnsi="Times New Roman"/>
                <w:color w:val="9BBB59"/>
                <w:sz w:val="24"/>
                <w:szCs w:val="24"/>
              </w:rPr>
              <w:t xml:space="preserve"> </w:t>
            </w:r>
            <w:r w:rsidR="003A7952" w:rsidRPr="00FD5CA5">
              <w:rPr>
                <w:rFonts w:ascii="Times New Roman" w:hAnsi="Times New Roman"/>
                <w:color w:val="548DD4"/>
                <w:sz w:val="24"/>
                <w:szCs w:val="24"/>
              </w:rPr>
              <w:t>Semester</w:t>
            </w:r>
          </w:p>
        </w:tc>
        <w:tc>
          <w:tcPr>
            <w:tcW w:w="506" w:type="dxa"/>
            <w:gridSpan w:val="2"/>
          </w:tcPr>
          <w:p w14:paraId="62E1B98D" w14:textId="77777777" w:rsidR="00F9647F" w:rsidRPr="00813BB9" w:rsidRDefault="000A548D" w:rsidP="00813BB9">
            <w:pPr>
              <w:spacing w:after="0" w:line="240" w:lineRule="auto"/>
              <w:rPr>
                <w:rFonts w:ascii="Times New Roman" w:hAnsi="Times New Roman"/>
                <w:sz w:val="24"/>
                <w:szCs w:val="24"/>
              </w:rPr>
            </w:pPr>
            <w:r>
              <w:rPr>
                <w:rFonts w:ascii="Times New Roman" w:hAnsi="Times New Roman"/>
                <w:sz w:val="24"/>
                <w:szCs w:val="24"/>
              </w:rPr>
              <w:t>II</w:t>
            </w:r>
          </w:p>
        </w:tc>
        <w:tc>
          <w:tcPr>
            <w:tcW w:w="1900" w:type="dxa"/>
          </w:tcPr>
          <w:p w14:paraId="08984F29" w14:textId="07AFBD41"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r w:rsidR="003A7952">
              <w:rPr>
                <w:rFonts w:ascii="Times New Roman" w:hAnsi="Times New Roman"/>
                <w:sz w:val="24"/>
                <w:szCs w:val="24"/>
              </w:rPr>
              <w:t xml:space="preserve">/ </w:t>
            </w:r>
            <w:r w:rsidR="003A7952" w:rsidRPr="00FD5CA5">
              <w:rPr>
                <w:rFonts w:ascii="Times New Roman" w:hAnsi="Times New Roman"/>
                <w:color w:val="548DD4"/>
                <w:sz w:val="24"/>
                <w:szCs w:val="24"/>
              </w:rPr>
              <w:t>Evaluation type</w:t>
            </w:r>
          </w:p>
        </w:tc>
        <w:tc>
          <w:tcPr>
            <w:tcW w:w="502" w:type="dxa"/>
            <w:gridSpan w:val="2"/>
          </w:tcPr>
          <w:p w14:paraId="562191D0" w14:textId="77777777" w:rsidR="00F9647F" w:rsidRPr="00813BB9" w:rsidRDefault="00042F43" w:rsidP="00813BB9">
            <w:pPr>
              <w:spacing w:after="0" w:line="240" w:lineRule="auto"/>
              <w:rPr>
                <w:rFonts w:ascii="Times New Roman" w:hAnsi="Times New Roman"/>
                <w:sz w:val="24"/>
                <w:szCs w:val="24"/>
              </w:rPr>
            </w:pPr>
            <w:r w:rsidRPr="00813BB9">
              <w:rPr>
                <w:rFonts w:ascii="Times New Roman" w:hAnsi="Times New Roman"/>
                <w:sz w:val="24"/>
                <w:szCs w:val="24"/>
              </w:rPr>
              <w:t>E</w:t>
            </w:r>
          </w:p>
        </w:tc>
        <w:tc>
          <w:tcPr>
            <w:tcW w:w="2090" w:type="dxa"/>
          </w:tcPr>
          <w:p w14:paraId="60E3C20F" w14:textId="19EC4134"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r w:rsidR="003A7952">
              <w:rPr>
                <w:rFonts w:ascii="Times New Roman" w:hAnsi="Times New Roman"/>
                <w:sz w:val="24"/>
                <w:szCs w:val="24"/>
              </w:rPr>
              <w:t xml:space="preserve">/ </w:t>
            </w:r>
            <w:r w:rsidR="003A7952" w:rsidRPr="00FD5CA5">
              <w:rPr>
                <w:rFonts w:ascii="Times New Roman" w:hAnsi="Times New Roman"/>
                <w:color w:val="548DD4"/>
                <w:sz w:val="24"/>
                <w:szCs w:val="24"/>
              </w:rPr>
              <w:t>Course regime</w:t>
            </w:r>
          </w:p>
        </w:tc>
        <w:tc>
          <w:tcPr>
            <w:tcW w:w="737" w:type="dxa"/>
          </w:tcPr>
          <w:p w14:paraId="1C98B010"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0AF7C5CA" w14:textId="77777777" w:rsidTr="00204311">
        <w:tc>
          <w:tcPr>
            <w:tcW w:w="2140" w:type="dxa"/>
            <w:gridSpan w:val="2"/>
          </w:tcPr>
          <w:p w14:paraId="2E32A9FE" w14:textId="00CDBFB8"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r w:rsidR="003A7952" w:rsidRPr="00FD5CA5">
              <w:rPr>
                <w:rFonts w:ascii="Times New Roman" w:hAnsi="Times New Roman"/>
                <w:color w:val="548DD4"/>
                <w:sz w:val="24"/>
                <w:szCs w:val="24"/>
              </w:rPr>
              <w:t>Formative category</w:t>
            </w:r>
          </w:p>
        </w:tc>
        <w:tc>
          <w:tcPr>
            <w:tcW w:w="2130" w:type="dxa"/>
            <w:gridSpan w:val="2"/>
          </w:tcPr>
          <w:p w14:paraId="68B039E8" w14:textId="1794F2E0"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D</w:t>
            </w:r>
            <w:r w:rsidR="003A7952">
              <w:rPr>
                <w:rFonts w:ascii="Times New Roman" w:hAnsi="Times New Roman"/>
                <w:sz w:val="24"/>
                <w:szCs w:val="24"/>
              </w:rPr>
              <w:t>S</w:t>
            </w:r>
          </w:p>
        </w:tc>
        <w:tc>
          <w:tcPr>
            <w:tcW w:w="2412" w:type="dxa"/>
            <w:gridSpan w:val="4"/>
          </w:tcPr>
          <w:p w14:paraId="30D6EBBF" w14:textId="77777777" w:rsidR="003A7952"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2.9 Codul disciplinei</w:t>
            </w:r>
            <w:r w:rsidR="003A7952">
              <w:rPr>
                <w:rFonts w:ascii="Times New Roman" w:hAnsi="Times New Roman"/>
                <w:sz w:val="24"/>
                <w:szCs w:val="24"/>
              </w:rPr>
              <w:t>/</w:t>
            </w:r>
          </w:p>
          <w:p w14:paraId="4BAA61CE" w14:textId="401EDA53" w:rsidR="00F9647F" w:rsidRPr="00813BB9" w:rsidRDefault="003A7952" w:rsidP="00813BB9">
            <w:pPr>
              <w:spacing w:after="0" w:line="240" w:lineRule="auto"/>
              <w:rPr>
                <w:rFonts w:ascii="Times New Roman" w:hAnsi="Times New Roman"/>
                <w:color w:val="9BBB59"/>
                <w:sz w:val="24"/>
                <w:szCs w:val="24"/>
              </w:rPr>
            </w:pPr>
            <w:r w:rsidRPr="00FD5CA5">
              <w:rPr>
                <w:rFonts w:ascii="Times New Roman" w:hAnsi="Times New Roman"/>
                <w:color w:val="548DD4"/>
                <w:sz w:val="24"/>
                <w:szCs w:val="24"/>
              </w:rPr>
              <w:t>Discipline code</w:t>
            </w:r>
            <w:r w:rsidR="00F9647F" w:rsidRPr="00813BB9">
              <w:rPr>
                <w:rFonts w:ascii="Times New Roman" w:hAnsi="Times New Roman"/>
                <w:color w:val="9BBB59"/>
                <w:sz w:val="24"/>
                <w:szCs w:val="24"/>
              </w:rPr>
              <w:t xml:space="preserve"> </w:t>
            </w:r>
          </w:p>
        </w:tc>
        <w:tc>
          <w:tcPr>
            <w:tcW w:w="3323" w:type="dxa"/>
            <w:gridSpan w:val="3"/>
          </w:tcPr>
          <w:p w14:paraId="62770495" w14:textId="77777777" w:rsidR="00F9647F" w:rsidRPr="00813BB9" w:rsidRDefault="00497FAD" w:rsidP="00813BB9">
            <w:pPr>
              <w:spacing w:after="0" w:line="240" w:lineRule="auto"/>
              <w:contextualSpacing/>
              <w:jc w:val="center"/>
              <w:rPr>
                <w:rFonts w:ascii="Times New Roman" w:eastAsia="Calibri" w:hAnsi="Times New Roman"/>
                <w:sz w:val="24"/>
                <w:szCs w:val="24"/>
              </w:rPr>
            </w:pPr>
            <w:r w:rsidRPr="00497FAD">
              <w:rPr>
                <w:rFonts w:ascii="Times New Roman" w:eastAsia="Calibri" w:hAnsi="Times New Roman"/>
                <w:bCs/>
                <w:sz w:val="24"/>
                <w:szCs w:val="24"/>
              </w:rPr>
              <w:t>B.L.09.IA.4.II.Ob.2</w:t>
            </w:r>
          </w:p>
        </w:tc>
      </w:tr>
    </w:tbl>
    <w:p w14:paraId="5E6B7AF2" w14:textId="77777777" w:rsidR="00AA5BBD" w:rsidRPr="00813BB9" w:rsidRDefault="00AA5BBD" w:rsidP="00813BB9">
      <w:pPr>
        <w:spacing w:after="0" w:line="240" w:lineRule="auto"/>
        <w:rPr>
          <w:rFonts w:ascii="Times New Roman" w:hAnsi="Times New Roman"/>
          <w:b/>
          <w:sz w:val="24"/>
          <w:szCs w:val="24"/>
        </w:rPr>
      </w:pPr>
    </w:p>
    <w:p w14:paraId="10F5D7EE" w14:textId="77777777" w:rsidR="003A7952" w:rsidRPr="003A7952" w:rsidRDefault="00FD0711" w:rsidP="003A7952">
      <w:pPr>
        <w:spacing w:after="0" w:line="240" w:lineRule="auto"/>
        <w:rPr>
          <w:rFonts w:ascii="Times New Roman" w:hAnsi="Times New Roman"/>
          <w:color w:val="196B24"/>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3A7952" w:rsidRPr="00FD5CA5">
        <w:rPr>
          <w:rFonts w:ascii="Times New Roman" w:hAnsi="Times New Roman"/>
          <w:color w:val="548DD4"/>
          <w:sz w:val="24"/>
          <w:szCs w:val="24"/>
        </w:rPr>
        <w:t>/ Total estimated time (hours per semester of teaching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813BB9" w14:paraId="1013527F" w14:textId="77777777" w:rsidTr="003A7952">
        <w:trPr>
          <w:trHeight w:val="446"/>
        </w:trPr>
        <w:tc>
          <w:tcPr>
            <w:tcW w:w="3790" w:type="dxa"/>
          </w:tcPr>
          <w:p w14:paraId="4B72E65E" w14:textId="5162DD51"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r w:rsidR="003A7952">
              <w:rPr>
                <w:rFonts w:ascii="Times New Roman" w:hAnsi="Times New Roman"/>
                <w:sz w:val="24"/>
                <w:szCs w:val="24"/>
              </w:rPr>
              <w:t>/</w:t>
            </w:r>
            <w:r w:rsidR="003A7952">
              <w:rPr>
                <w:rFonts w:ascii="Times New Roman" w:hAnsi="Times New Roman"/>
                <w:color w:val="196B24"/>
                <w:sz w:val="24"/>
                <w:szCs w:val="24"/>
              </w:rPr>
              <w:t xml:space="preserve"> </w:t>
            </w:r>
            <w:r w:rsidR="003A7952" w:rsidRPr="00FD5CA5">
              <w:rPr>
                <w:rFonts w:ascii="Times New Roman" w:hAnsi="Times New Roman"/>
                <w:color w:val="548DD4"/>
                <w:sz w:val="24"/>
                <w:szCs w:val="24"/>
              </w:rPr>
              <w:t>Number of hours per week</w:t>
            </w:r>
          </w:p>
        </w:tc>
        <w:tc>
          <w:tcPr>
            <w:tcW w:w="574" w:type="dxa"/>
            <w:gridSpan w:val="2"/>
          </w:tcPr>
          <w:p w14:paraId="11FC748D" w14:textId="1E44C54F" w:rsidR="00FD0711" w:rsidRPr="00813BB9" w:rsidRDefault="003A7952" w:rsidP="00813BB9">
            <w:pPr>
              <w:spacing w:after="0" w:line="240" w:lineRule="auto"/>
              <w:rPr>
                <w:rFonts w:ascii="Times New Roman" w:hAnsi="Times New Roman"/>
                <w:sz w:val="24"/>
                <w:szCs w:val="24"/>
              </w:rPr>
            </w:pPr>
            <w:r>
              <w:rPr>
                <w:rFonts w:ascii="Times New Roman" w:hAnsi="Times New Roman"/>
                <w:sz w:val="24"/>
                <w:szCs w:val="24"/>
              </w:rPr>
              <w:t>4</w:t>
            </w:r>
          </w:p>
        </w:tc>
        <w:tc>
          <w:tcPr>
            <w:tcW w:w="2102" w:type="dxa"/>
            <w:gridSpan w:val="2"/>
          </w:tcPr>
          <w:p w14:paraId="1D0FF4E1" w14:textId="0EF8D6E3"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 xml:space="preserve">Din care: </w:t>
            </w:r>
            <w:r w:rsidR="00853877" w:rsidRPr="00813BB9">
              <w:rPr>
                <w:rFonts w:ascii="Times New Roman" w:hAnsi="Times New Roman"/>
                <w:sz w:val="24"/>
                <w:szCs w:val="24"/>
              </w:rPr>
              <w:t>curs</w:t>
            </w:r>
            <w:r w:rsidR="003A7952">
              <w:rPr>
                <w:rFonts w:ascii="Times New Roman" w:hAnsi="Times New Roman"/>
                <w:sz w:val="24"/>
                <w:szCs w:val="24"/>
              </w:rPr>
              <w:t>/</w:t>
            </w:r>
            <w:r w:rsidR="003A7952">
              <w:rPr>
                <w:rFonts w:ascii="Times New Roman" w:hAnsi="Times New Roman"/>
                <w:color w:val="196B24"/>
                <w:sz w:val="24"/>
                <w:szCs w:val="24"/>
              </w:rPr>
              <w:t xml:space="preserve"> </w:t>
            </w:r>
            <w:r w:rsidR="003A7952" w:rsidRPr="00FD5CA5">
              <w:rPr>
                <w:rFonts w:ascii="Times New Roman" w:hAnsi="Times New Roman"/>
                <w:color w:val="548DD4"/>
                <w:sz w:val="24"/>
                <w:szCs w:val="24"/>
              </w:rPr>
              <w:t>course</w:t>
            </w:r>
          </w:p>
        </w:tc>
        <w:tc>
          <w:tcPr>
            <w:tcW w:w="591" w:type="dxa"/>
          </w:tcPr>
          <w:p w14:paraId="0832234C"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2</w:t>
            </w:r>
          </w:p>
        </w:tc>
        <w:tc>
          <w:tcPr>
            <w:tcW w:w="2413" w:type="dxa"/>
          </w:tcPr>
          <w:p w14:paraId="0680DFFF" w14:textId="2E5F9FBE" w:rsidR="003A7952" w:rsidRPr="00813BB9" w:rsidRDefault="00FD0711" w:rsidP="003A7952">
            <w:pPr>
              <w:spacing w:after="0" w:line="240" w:lineRule="auto"/>
              <w:rPr>
                <w:rFonts w:ascii="Times New Roman" w:hAnsi="Times New Roman"/>
                <w:sz w:val="24"/>
                <w:szCs w:val="24"/>
              </w:rPr>
            </w:pPr>
            <w:r w:rsidRPr="00813BB9">
              <w:rPr>
                <w:rFonts w:ascii="Times New Roman" w:hAnsi="Times New Roman"/>
                <w:sz w:val="24"/>
                <w:szCs w:val="24"/>
              </w:rPr>
              <w:t>seminar/laborator</w:t>
            </w:r>
          </w:p>
          <w:p w14:paraId="191DF4C2" w14:textId="25BA2B62" w:rsidR="00FD0711" w:rsidRPr="00813BB9" w:rsidRDefault="00FD0711" w:rsidP="00813BB9">
            <w:pPr>
              <w:spacing w:after="0" w:line="240" w:lineRule="auto"/>
              <w:rPr>
                <w:rFonts w:ascii="Times New Roman" w:hAnsi="Times New Roman"/>
                <w:sz w:val="24"/>
                <w:szCs w:val="24"/>
              </w:rPr>
            </w:pPr>
          </w:p>
        </w:tc>
        <w:tc>
          <w:tcPr>
            <w:tcW w:w="555" w:type="dxa"/>
          </w:tcPr>
          <w:p w14:paraId="2D437604" w14:textId="4B73C37A" w:rsidR="00FD0711" w:rsidRPr="00813BB9" w:rsidRDefault="003A7952" w:rsidP="00813BB9">
            <w:pPr>
              <w:spacing w:after="0" w:line="240" w:lineRule="auto"/>
              <w:rPr>
                <w:rFonts w:ascii="Times New Roman" w:hAnsi="Times New Roman"/>
                <w:sz w:val="24"/>
                <w:szCs w:val="24"/>
              </w:rPr>
            </w:pPr>
            <w:r>
              <w:rPr>
                <w:rFonts w:ascii="Times New Roman" w:hAnsi="Times New Roman"/>
                <w:sz w:val="24"/>
                <w:szCs w:val="24"/>
              </w:rPr>
              <w:t>1/1</w:t>
            </w:r>
          </w:p>
        </w:tc>
      </w:tr>
      <w:tr w:rsidR="00FD0711" w:rsidRPr="00813BB9" w14:paraId="37F5D990" w14:textId="77777777" w:rsidTr="00A5014E">
        <w:tc>
          <w:tcPr>
            <w:tcW w:w="3790" w:type="dxa"/>
            <w:shd w:val="clear" w:color="auto" w:fill="D9D9D9"/>
          </w:tcPr>
          <w:p w14:paraId="505079D9" w14:textId="4B35930B"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t</w:t>
            </w:r>
            <w:r w:rsidR="003A7952" w:rsidRPr="00FD5CA5">
              <w:rPr>
                <w:rFonts w:ascii="Times New Roman" w:hAnsi="Times New Roman"/>
                <w:color w:val="548DD4"/>
                <w:sz w:val="24"/>
                <w:szCs w:val="24"/>
              </w:rPr>
              <w:t>/ Total hours of the curriculum</w:t>
            </w:r>
            <w:r w:rsidR="003A7952" w:rsidRPr="003A7952">
              <w:rPr>
                <w:rFonts w:ascii="Times New Roman" w:hAnsi="Times New Roman"/>
                <w:color w:val="196B24"/>
                <w:sz w:val="24"/>
                <w:szCs w:val="24"/>
              </w:rPr>
              <w:t xml:space="preserve">  </w:t>
            </w:r>
          </w:p>
        </w:tc>
        <w:tc>
          <w:tcPr>
            <w:tcW w:w="574" w:type="dxa"/>
            <w:gridSpan w:val="2"/>
            <w:shd w:val="clear" w:color="auto" w:fill="D9D9D9"/>
          </w:tcPr>
          <w:p w14:paraId="3A5F5E03" w14:textId="02BB3FDB" w:rsidR="00FD0711" w:rsidRPr="00813BB9" w:rsidRDefault="003A7952" w:rsidP="00813BB9">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shd w:val="clear" w:color="auto" w:fill="D9D9D9"/>
          </w:tcPr>
          <w:p w14:paraId="77A66D4E" w14:textId="75F727AE"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Din care: curs</w:t>
            </w:r>
            <w:r w:rsidR="003A7952">
              <w:rPr>
                <w:rFonts w:ascii="Times New Roman" w:hAnsi="Times New Roman"/>
                <w:sz w:val="24"/>
                <w:szCs w:val="24"/>
              </w:rPr>
              <w:t>/</w:t>
            </w:r>
            <w:r w:rsidR="003A7952" w:rsidRPr="003A7952">
              <w:rPr>
                <w:rFonts w:ascii="Times New Roman" w:hAnsi="Times New Roman"/>
                <w:color w:val="92D050"/>
                <w:sz w:val="24"/>
                <w:szCs w:val="24"/>
              </w:rPr>
              <w:t xml:space="preserve"> </w:t>
            </w:r>
            <w:r w:rsidR="003A7952" w:rsidRPr="00FD5CA5">
              <w:rPr>
                <w:rFonts w:ascii="Times New Roman" w:hAnsi="Times New Roman"/>
                <w:color w:val="548DD4"/>
                <w:sz w:val="24"/>
                <w:szCs w:val="24"/>
              </w:rPr>
              <w:t>course</w:t>
            </w:r>
          </w:p>
        </w:tc>
        <w:tc>
          <w:tcPr>
            <w:tcW w:w="591" w:type="dxa"/>
            <w:shd w:val="clear" w:color="auto" w:fill="D9D9D9"/>
          </w:tcPr>
          <w:p w14:paraId="46BC4FD5" w14:textId="77777777" w:rsidR="00FD0711" w:rsidRPr="00813BB9" w:rsidRDefault="00853877" w:rsidP="00813BB9">
            <w:pPr>
              <w:spacing w:after="0" w:line="240" w:lineRule="auto"/>
              <w:rPr>
                <w:rFonts w:ascii="Times New Roman" w:hAnsi="Times New Roman"/>
                <w:sz w:val="24"/>
                <w:szCs w:val="24"/>
              </w:rPr>
            </w:pPr>
            <w:r w:rsidRPr="00813BB9">
              <w:rPr>
                <w:rFonts w:ascii="Times New Roman" w:hAnsi="Times New Roman"/>
                <w:sz w:val="24"/>
                <w:szCs w:val="24"/>
              </w:rPr>
              <w:t>28</w:t>
            </w:r>
          </w:p>
        </w:tc>
        <w:tc>
          <w:tcPr>
            <w:tcW w:w="2413" w:type="dxa"/>
            <w:shd w:val="clear" w:color="auto" w:fill="D9D9D9"/>
          </w:tcPr>
          <w:p w14:paraId="414F7A04" w14:textId="17D40A46" w:rsidR="003A7952" w:rsidRPr="00813BB9" w:rsidRDefault="00FD0711" w:rsidP="003A7952">
            <w:pPr>
              <w:spacing w:after="0" w:line="240" w:lineRule="auto"/>
              <w:rPr>
                <w:rFonts w:ascii="Times New Roman" w:hAnsi="Times New Roman"/>
                <w:color w:val="9BBB59"/>
                <w:sz w:val="24"/>
                <w:szCs w:val="24"/>
              </w:rPr>
            </w:pPr>
            <w:r w:rsidRPr="00813BB9">
              <w:rPr>
                <w:rFonts w:ascii="Times New Roman" w:hAnsi="Times New Roman"/>
                <w:sz w:val="24"/>
                <w:szCs w:val="24"/>
              </w:rPr>
              <w:t>seminar/laborator</w:t>
            </w:r>
          </w:p>
          <w:p w14:paraId="2108CAEA" w14:textId="25801A0F" w:rsidR="00FD0711" w:rsidRPr="00813BB9" w:rsidRDefault="00FD0711" w:rsidP="00813BB9">
            <w:pPr>
              <w:spacing w:after="0" w:line="240" w:lineRule="auto"/>
              <w:rPr>
                <w:rFonts w:ascii="Times New Roman" w:hAnsi="Times New Roman"/>
                <w:color w:val="9BBB59"/>
                <w:sz w:val="24"/>
                <w:szCs w:val="24"/>
              </w:rPr>
            </w:pPr>
          </w:p>
        </w:tc>
        <w:tc>
          <w:tcPr>
            <w:tcW w:w="555" w:type="dxa"/>
            <w:shd w:val="clear" w:color="auto" w:fill="D9D9D9"/>
          </w:tcPr>
          <w:p w14:paraId="695D3637" w14:textId="5F3D39EA" w:rsidR="00FD0711" w:rsidRPr="00813BB9" w:rsidRDefault="003A7952" w:rsidP="00813BB9">
            <w:pPr>
              <w:spacing w:after="0" w:line="240" w:lineRule="auto"/>
              <w:rPr>
                <w:rFonts w:ascii="Times New Roman" w:hAnsi="Times New Roman"/>
                <w:sz w:val="24"/>
                <w:szCs w:val="24"/>
              </w:rPr>
            </w:pPr>
            <w:r>
              <w:rPr>
                <w:rFonts w:ascii="Times New Roman" w:hAnsi="Times New Roman"/>
                <w:sz w:val="24"/>
                <w:szCs w:val="24"/>
              </w:rPr>
              <w:t>14/14</w:t>
            </w:r>
          </w:p>
        </w:tc>
      </w:tr>
      <w:tr w:rsidR="00FD0711" w:rsidRPr="00813BB9" w14:paraId="3D4D4992" w14:textId="77777777" w:rsidTr="002812A5">
        <w:tc>
          <w:tcPr>
            <w:tcW w:w="9470" w:type="dxa"/>
            <w:gridSpan w:val="7"/>
          </w:tcPr>
          <w:p w14:paraId="6DA82D45" w14:textId="4983441C"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r w:rsidRPr="00FD5CA5">
              <w:rPr>
                <w:rFonts w:ascii="Times New Roman" w:hAnsi="Times New Roman"/>
                <w:color w:val="548DD4"/>
                <w:sz w:val="24"/>
                <w:szCs w:val="24"/>
              </w:rPr>
              <w:t>:</w:t>
            </w:r>
            <w:r w:rsidR="003A7952" w:rsidRPr="00FD5CA5">
              <w:rPr>
                <w:rFonts w:ascii="Times New Roman" w:hAnsi="Times New Roman"/>
                <w:color w:val="548DD4"/>
                <w:sz w:val="24"/>
                <w:szCs w:val="24"/>
              </w:rPr>
              <w:t>/ Distribution of time amount:</w:t>
            </w:r>
          </w:p>
        </w:tc>
        <w:tc>
          <w:tcPr>
            <w:tcW w:w="555" w:type="dxa"/>
          </w:tcPr>
          <w:p w14:paraId="67DDA69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3A7952" w:rsidRPr="00813BB9" w14:paraId="0AE200F3" w14:textId="77777777" w:rsidTr="0042411B">
        <w:trPr>
          <w:trHeight w:val="972"/>
        </w:trPr>
        <w:tc>
          <w:tcPr>
            <w:tcW w:w="9470" w:type="dxa"/>
            <w:gridSpan w:val="7"/>
          </w:tcPr>
          <w:p w14:paraId="4200D72B" w14:textId="77777777" w:rsidR="003A7952" w:rsidRPr="0007194F" w:rsidRDefault="003A7952" w:rsidP="003A7952">
            <w:pPr>
              <w:spacing w:after="0" w:line="240" w:lineRule="auto"/>
              <w:rPr>
                <w:rFonts w:ascii="Times New Roman" w:hAnsi="Times New Roman"/>
                <w:sz w:val="24"/>
                <w:szCs w:val="24"/>
              </w:rPr>
            </w:pPr>
            <w:r>
              <w:rPr>
                <w:rFonts w:ascii="Times New Roman" w:hAnsi="Times New Roman"/>
                <w:sz w:val="24"/>
                <w:szCs w:val="24"/>
              </w:rPr>
              <w:t>Studiul după manual, suport de curs, bibliografie și notițe</w:t>
            </w:r>
            <w:r w:rsidRPr="00FD5CA5">
              <w:rPr>
                <w:rFonts w:ascii="Times New Roman" w:hAnsi="Times New Roman"/>
                <w:color w:val="548DD4"/>
                <w:sz w:val="24"/>
                <w:szCs w:val="24"/>
              </w:rPr>
              <w:t>/ Study by manual, course support, bibliography and notes</w:t>
            </w:r>
          </w:p>
          <w:p w14:paraId="354B7094" w14:textId="77777777" w:rsidR="003A7952" w:rsidRPr="0007194F" w:rsidRDefault="003A7952" w:rsidP="003A7952">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specialitate</w:t>
            </w:r>
            <w:r w:rsidRPr="00FD5CA5">
              <w:rPr>
                <w:rFonts w:ascii="Times New Roman" w:hAnsi="Times New Roman"/>
                <w:color w:val="548DD4"/>
                <w:sz w:val="24"/>
                <w:szCs w:val="24"/>
              </w:rPr>
              <w:t xml:space="preserve">/Additional </w:t>
            </w:r>
            <w:r w:rsidRPr="00FD5CA5">
              <w:rPr>
                <w:rFonts w:ascii="Times New Roman" w:hAnsi="Times New Roman"/>
                <w:color w:val="548DD4"/>
                <w:sz w:val="24"/>
                <w:szCs w:val="24"/>
              </w:rPr>
              <w:lastRenderedPageBreak/>
              <w:t>documentation in the library, on specialized platforms and on the ground</w:t>
            </w:r>
          </w:p>
          <w:p w14:paraId="70E913D5" w14:textId="2A2A9D15" w:rsidR="003A7952" w:rsidRPr="00813BB9" w:rsidRDefault="003A7952" w:rsidP="003A7952">
            <w:pPr>
              <w:spacing w:after="0" w:line="240" w:lineRule="auto"/>
              <w:rPr>
                <w:rFonts w:ascii="Times New Roman" w:hAnsi="Times New Roman"/>
                <w:color w:val="9BBB59"/>
                <w:sz w:val="24"/>
                <w:szCs w:val="24"/>
              </w:rPr>
            </w:pPr>
            <w:r>
              <w:rPr>
                <w:rFonts w:ascii="Times New Roman" w:hAnsi="Times New Roman"/>
                <w:sz w:val="24"/>
                <w:szCs w:val="24"/>
              </w:rPr>
              <w:t>Pregătire seminarii/ laboratoare/proiecte, teme, referate, portofolii și eseuri</w:t>
            </w:r>
            <w:r w:rsidRPr="00FD5CA5">
              <w:rPr>
                <w:rFonts w:ascii="Times New Roman" w:hAnsi="Times New Roman"/>
                <w:color w:val="548DD4"/>
                <w:sz w:val="24"/>
                <w:szCs w:val="24"/>
              </w:rPr>
              <w:t>/ Preparing seminars / laboratories / practical works / projects, themes, papers</w:t>
            </w:r>
          </w:p>
        </w:tc>
        <w:tc>
          <w:tcPr>
            <w:tcW w:w="555" w:type="dxa"/>
          </w:tcPr>
          <w:p w14:paraId="38AAC8B1" w14:textId="20C04748" w:rsidR="003A7952" w:rsidRPr="00813BB9" w:rsidRDefault="003A7952" w:rsidP="003A7952">
            <w:pPr>
              <w:spacing w:after="0" w:line="240" w:lineRule="auto"/>
              <w:rPr>
                <w:rFonts w:ascii="Times New Roman" w:hAnsi="Times New Roman"/>
                <w:sz w:val="24"/>
                <w:szCs w:val="24"/>
              </w:rPr>
            </w:pPr>
            <w:r>
              <w:rPr>
                <w:rFonts w:ascii="Times New Roman" w:hAnsi="Times New Roman"/>
                <w:sz w:val="24"/>
                <w:szCs w:val="24"/>
              </w:rPr>
              <w:lastRenderedPageBreak/>
              <w:t>40</w:t>
            </w:r>
          </w:p>
        </w:tc>
      </w:tr>
      <w:tr w:rsidR="003A7952" w:rsidRPr="00813BB9" w14:paraId="4C0170D6" w14:textId="77777777" w:rsidTr="002812A5">
        <w:tc>
          <w:tcPr>
            <w:tcW w:w="9470" w:type="dxa"/>
            <w:gridSpan w:val="7"/>
          </w:tcPr>
          <w:p w14:paraId="1B4B2B2B" w14:textId="10289ABD" w:rsidR="003A7952" w:rsidRPr="00813BB9" w:rsidRDefault="003A7952" w:rsidP="003A7952">
            <w:pPr>
              <w:spacing w:after="0" w:line="240" w:lineRule="auto"/>
              <w:rPr>
                <w:rFonts w:ascii="Times New Roman" w:hAnsi="Times New Roman"/>
                <w:sz w:val="24"/>
                <w:szCs w:val="24"/>
              </w:rPr>
            </w:pPr>
            <w:r w:rsidRPr="00813BB9">
              <w:rPr>
                <w:rFonts w:ascii="Times New Roman" w:hAnsi="Times New Roman"/>
                <w:sz w:val="24"/>
                <w:szCs w:val="24"/>
              </w:rPr>
              <w:t>Tutorat</w:t>
            </w:r>
            <w:r>
              <w:rPr>
                <w:rFonts w:ascii="Times New Roman" w:hAnsi="Times New Roman"/>
                <w:sz w:val="24"/>
                <w:szCs w:val="24"/>
              </w:rPr>
              <w:t>/</w:t>
            </w:r>
            <w:r w:rsidRPr="00FD5CA5">
              <w:rPr>
                <w:rFonts w:ascii="Times New Roman" w:hAnsi="Times New Roman"/>
                <w:color w:val="548DD4"/>
                <w:sz w:val="24"/>
                <w:szCs w:val="24"/>
              </w:rPr>
              <w:t xml:space="preserve"> Tutoring</w:t>
            </w:r>
          </w:p>
        </w:tc>
        <w:tc>
          <w:tcPr>
            <w:tcW w:w="555" w:type="dxa"/>
          </w:tcPr>
          <w:p w14:paraId="2DC3CFA3" w14:textId="77777777" w:rsidR="003A7952" w:rsidRPr="00813BB9" w:rsidRDefault="003A7952" w:rsidP="003A7952">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3A7952" w:rsidRPr="00813BB9" w14:paraId="256F0516" w14:textId="77777777" w:rsidTr="002812A5">
        <w:tc>
          <w:tcPr>
            <w:tcW w:w="9470" w:type="dxa"/>
            <w:gridSpan w:val="7"/>
          </w:tcPr>
          <w:p w14:paraId="6E52ACAA" w14:textId="743F696E" w:rsidR="003A7952" w:rsidRPr="00813BB9" w:rsidRDefault="003A7952" w:rsidP="003A7952">
            <w:pPr>
              <w:spacing w:after="0" w:line="240" w:lineRule="auto"/>
              <w:rPr>
                <w:rFonts w:ascii="Times New Roman" w:hAnsi="Times New Roman"/>
                <w:sz w:val="24"/>
                <w:szCs w:val="24"/>
              </w:rPr>
            </w:pPr>
            <w:r w:rsidRPr="00813BB9">
              <w:rPr>
                <w:rFonts w:ascii="Times New Roman" w:hAnsi="Times New Roman"/>
                <w:sz w:val="24"/>
                <w:szCs w:val="24"/>
              </w:rPr>
              <w:t>Examinări</w:t>
            </w:r>
            <w:r w:rsidRPr="00FD5CA5">
              <w:rPr>
                <w:rFonts w:ascii="Times New Roman" w:hAnsi="Times New Roman"/>
                <w:color w:val="548DD4"/>
                <w:sz w:val="24"/>
                <w:szCs w:val="24"/>
              </w:rPr>
              <w:t>/ Examinations</w:t>
            </w:r>
          </w:p>
        </w:tc>
        <w:tc>
          <w:tcPr>
            <w:tcW w:w="555" w:type="dxa"/>
          </w:tcPr>
          <w:p w14:paraId="74B6D750" w14:textId="77777777" w:rsidR="003A7952" w:rsidRPr="00813BB9" w:rsidRDefault="003A7952" w:rsidP="003A7952">
            <w:pPr>
              <w:spacing w:after="0" w:line="240" w:lineRule="auto"/>
              <w:rPr>
                <w:rFonts w:ascii="Times New Roman" w:hAnsi="Times New Roman"/>
                <w:sz w:val="24"/>
                <w:szCs w:val="24"/>
              </w:rPr>
            </w:pPr>
            <w:r w:rsidRPr="00813BB9">
              <w:rPr>
                <w:rFonts w:ascii="Times New Roman" w:hAnsi="Times New Roman"/>
                <w:sz w:val="24"/>
                <w:szCs w:val="24"/>
              </w:rPr>
              <w:t xml:space="preserve"> </w:t>
            </w:r>
            <w:r>
              <w:rPr>
                <w:rFonts w:ascii="Times New Roman" w:hAnsi="Times New Roman"/>
                <w:sz w:val="24"/>
                <w:szCs w:val="24"/>
              </w:rPr>
              <w:t>4</w:t>
            </w:r>
          </w:p>
        </w:tc>
      </w:tr>
      <w:tr w:rsidR="003A7952" w:rsidRPr="00813BB9" w14:paraId="2E500AEA" w14:textId="77777777" w:rsidTr="002812A5">
        <w:tc>
          <w:tcPr>
            <w:tcW w:w="9470" w:type="dxa"/>
            <w:gridSpan w:val="7"/>
          </w:tcPr>
          <w:p w14:paraId="2F22DB8F" w14:textId="0D7C51FC" w:rsidR="003A7952" w:rsidRPr="00813BB9" w:rsidRDefault="003A7952" w:rsidP="003A7952">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r w:rsidRPr="00FD5CA5">
              <w:rPr>
                <w:rFonts w:ascii="Times New Roman" w:hAnsi="Times New Roman"/>
                <w:color w:val="548DD4"/>
                <w:sz w:val="24"/>
                <w:szCs w:val="24"/>
              </w:rPr>
              <w:t>/ Other activities</w:t>
            </w:r>
          </w:p>
        </w:tc>
        <w:tc>
          <w:tcPr>
            <w:tcW w:w="555" w:type="dxa"/>
          </w:tcPr>
          <w:p w14:paraId="674DCA20" w14:textId="77777777" w:rsidR="003A7952" w:rsidRPr="00813BB9" w:rsidRDefault="003A7952" w:rsidP="003A7952">
            <w:pPr>
              <w:spacing w:after="0" w:line="240" w:lineRule="auto"/>
              <w:rPr>
                <w:rFonts w:ascii="Times New Roman" w:hAnsi="Times New Roman"/>
                <w:sz w:val="24"/>
                <w:szCs w:val="24"/>
                <w:highlight w:val="yellow"/>
              </w:rPr>
            </w:pPr>
            <w:r w:rsidRPr="00813BB9">
              <w:rPr>
                <w:rFonts w:ascii="Times New Roman" w:hAnsi="Times New Roman"/>
                <w:sz w:val="24"/>
                <w:szCs w:val="24"/>
              </w:rPr>
              <w:t xml:space="preserve"> 0</w:t>
            </w:r>
          </w:p>
        </w:tc>
      </w:tr>
      <w:tr w:rsidR="003A7952" w:rsidRPr="00813BB9" w14:paraId="165DC241" w14:textId="77777777" w:rsidTr="00A5014E">
        <w:trPr>
          <w:gridAfter w:val="4"/>
          <w:wAfter w:w="4697" w:type="dxa"/>
        </w:trPr>
        <w:tc>
          <w:tcPr>
            <w:tcW w:w="4248" w:type="dxa"/>
            <w:gridSpan w:val="2"/>
            <w:shd w:val="clear" w:color="auto" w:fill="D9D9D9"/>
          </w:tcPr>
          <w:p w14:paraId="4FBF6BF4" w14:textId="0C2AD971" w:rsidR="003A7952" w:rsidRPr="00813BB9" w:rsidRDefault="003A7952" w:rsidP="003A7952">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r w:rsidRPr="00FD5CA5">
              <w:rPr>
                <w:rFonts w:ascii="Times New Roman" w:hAnsi="Times New Roman"/>
                <w:color w:val="548DD4"/>
                <w:sz w:val="24"/>
                <w:szCs w:val="24"/>
              </w:rPr>
              <w:t>/ Total hours of individual study</w:t>
            </w:r>
          </w:p>
        </w:tc>
        <w:tc>
          <w:tcPr>
            <w:tcW w:w="1080" w:type="dxa"/>
            <w:gridSpan w:val="2"/>
            <w:shd w:val="clear" w:color="auto" w:fill="D9D9D9"/>
          </w:tcPr>
          <w:p w14:paraId="7D9D4B46" w14:textId="77777777" w:rsidR="003A7952" w:rsidRPr="00813BB9" w:rsidRDefault="003A7952" w:rsidP="003A7952">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44</w:t>
            </w:r>
          </w:p>
        </w:tc>
      </w:tr>
      <w:tr w:rsidR="003A7952" w:rsidRPr="00813BB9" w14:paraId="66CECDC0" w14:textId="77777777" w:rsidTr="00A5014E">
        <w:trPr>
          <w:gridAfter w:val="4"/>
          <w:wAfter w:w="4697" w:type="dxa"/>
        </w:trPr>
        <w:tc>
          <w:tcPr>
            <w:tcW w:w="4248" w:type="dxa"/>
            <w:gridSpan w:val="2"/>
            <w:shd w:val="clear" w:color="auto" w:fill="D9D9D9"/>
          </w:tcPr>
          <w:p w14:paraId="25F1FAFA" w14:textId="74E0C426" w:rsidR="003A7952" w:rsidRPr="00813BB9" w:rsidRDefault="003A7952" w:rsidP="003A7952">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r w:rsidRPr="00FD5CA5">
              <w:rPr>
                <w:rFonts w:ascii="Times New Roman" w:hAnsi="Times New Roman"/>
                <w:color w:val="548DD4"/>
                <w:sz w:val="24"/>
                <w:szCs w:val="24"/>
              </w:rPr>
              <w:t>/ Total hours of per semester</w:t>
            </w:r>
          </w:p>
        </w:tc>
        <w:tc>
          <w:tcPr>
            <w:tcW w:w="1080" w:type="dxa"/>
            <w:gridSpan w:val="2"/>
            <w:shd w:val="clear" w:color="auto" w:fill="D9D9D9"/>
          </w:tcPr>
          <w:p w14:paraId="4F36079C" w14:textId="77777777" w:rsidR="003A7952" w:rsidRPr="00813BB9" w:rsidRDefault="003A7952" w:rsidP="003A7952">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100</w:t>
            </w:r>
          </w:p>
        </w:tc>
      </w:tr>
      <w:tr w:rsidR="003A7952" w:rsidRPr="00813BB9" w14:paraId="3C48E577" w14:textId="77777777" w:rsidTr="00A5014E">
        <w:trPr>
          <w:gridAfter w:val="4"/>
          <w:wAfter w:w="4697" w:type="dxa"/>
        </w:trPr>
        <w:tc>
          <w:tcPr>
            <w:tcW w:w="4248" w:type="dxa"/>
            <w:gridSpan w:val="2"/>
            <w:shd w:val="clear" w:color="auto" w:fill="D9D9D9"/>
          </w:tcPr>
          <w:p w14:paraId="26B8360A" w14:textId="25443100" w:rsidR="003A7952" w:rsidRPr="00813BB9" w:rsidRDefault="003A7952" w:rsidP="003A7952">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r w:rsidRPr="00FD5CA5">
              <w:rPr>
                <w:rFonts w:ascii="Times New Roman" w:hAnsi="Times New Roman"/>
                <w:color w:val="548DD4"/>
                <w:sz w:val="24"/>
                <w:szCs w:val="24"/>
              </w:rPr>
              <w:t>/ Number of ECTS</w:t>
            </w:r>
          </w:p>
        </w:tc>
        <w:tc>
          <w:tcPr>
            <w:tcW w:w="1080" w:type="dxa"/>
            <w:gridSpan w:val="2"/>
            <w:shd w:val="clear" w:color="auto" w:fill="D9D9D9"/>
          </w:tcPr>
          <w:p w14:paraId="03FDD7B5" w14:textId="77777777" w:rsidR="003A7952" w:rsidRPr="00813BB9" w:rsidRDefault="003A7952" w:rsidP="003A7952">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4</w:t>
            </w:r>
          </w:p>
        </w:tc>
      </w:tr>
    </w:tbl>
    <w:p w14:paraId="5397CE3C" w14:textId="77777777" w:rsidR="000B3BD0" w:rsidRPr="00813BB9" w:rsidRDefault="000B3BD0" w:rsidP="00813BB9">
      <w:pPr>
        <w:spacing w:after="0" w:line="240" w:lineRule="auto"/>
        <w:rPr>
          <w:rFonts w:ascii="Times New Roman" w:hAnsi="Times New Roman"/>
          <w:b/>
          <w:sz w:val="24"/>
          <w:szCs w:val="24"/>
        </w:rPr>
      </w:pPr>
    </w:p>
    <w:p w14:paraId="01CFC2FF" w14:textId="53236957" w:rsidR="00FD0711" w:rsidRPr="00FD5CA5" w:rsidRDefault="00FD0711" w:rsidP="00813BB9">
      <w:pPr>
        <w:spacing w:after="0" w:line="240" w:lineRule="auto"/>
        <w:rPr>
          <w:rFonts w:ascii="Times New Roman" w:hAnsi="Times New Roman"/>
          <w:color w:val="548DD4"/>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r w:rsidR="003A7952">
        <w:rPr>
          <w:rFonts w:ascii="Times New Roman" w:hAnsi="Times New Roman"/>
          <w:sz w:val="24"/>
          <w:szCs w:val="24"/>
        </w:rPr>
        <w:t xml:space="preserve"> </w:t>
      </w:r>
      <w:r w:rsidR="003A7952" w:rsidRPr="00FD5CA5">
        <w:rPr>
          <w:rFonts w:ascii="Times New Roman" w:hAnsi="Times New Roman"/>
          <w:color w:val="548DD4"/>
          <w:sz w:val="24"/>
          <w:szCs w:val="24"/>
        </w:rPr>
        <w:t>/Preconditions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B609FA" w:rsidRPr="00813BB9" w14:paraId="0C315894" w14:textId="77777777" w:rsidTr="001F5F19">
        <w:tc>
          <w:tcPr>
            <w:tcW w:w="5228" w:type="dxa"/>
          </w:tcPr>
          <w:p w14:paraId="1A785308" w14:textId="1CBCE093" w:rsidR="00B609FA" w:rsidRPr="00FD5CA5" w:rsidRDefault="00B609FA" w:rsidP="00813BB9">
            <w:pPr>
              <w:spacing w:after="0" w:line="240" w:lineRule="auto"/>
              <w:rPr>
                <w:rFonts w:ascii="Times New Roman" w:hAnsi="Times New Roman"/>
                <w:sz w:val="24"/>
                <w:szCs w:val="24"/>
                <w:highlight w:val="yellow"/>
                <w:lang w:val="en-GB"/>
              </w:rPr>
            </w:pPr>
            <w:r w:rsidRPr="00813BB9">
              <w:rPr>
                <w:rFonts w:ascii="Times New Roman" w:hAnsi="Times New Roman"/>
                <w:sz w:val="24"/>
                <w:szCs w:val="24"/>
              </w:rPr>
              <w:t>4.1 de curriculum</w:t>
            </w:r>
            <w:r w:rsidR="006A0307" w:rsidRPr="00FD5CA5">
              <w:rPr>
                <w:rFonts w:ascii="Times New Roman" w:hAnsi="Times New Roman"/>
                <w:color w:val="548DD4"/>
                <w:sz w:val="24"/>
                <w:szCs w:val="24"/>
              </w:rPr>
              <w:t>/ for curriculum</w:t>
            </w:r>
          </w:p>
        </w:tc>
        <w:tc>
          <w:tcPr>
            <w:tcW w:w="5228" w:type="dxa"/>
          </w:tcPr>
          <w:p w14:paraId="15161BB3" w14:textId="77777777" w:rsidR="00B609FA" w:rsidRPr="00813BB9" w:rsidRDefault="00F21C78" w:rsidP="00813BB9">
            <w:pPr>
              <w:spacing w:after="0" w:line="240" w:lineRule="auto"/>
              <w:jc w:val="both"/>
              <w:rPr>
                <w:rFonts w:ascii="Times New Roman" w:hAnsi="Times New Roman"/>
                <w:sz w:val="24"/>
                <w:szCs w:val="24"/>
              </w:rPr>
            </w:pPr>
            <w:r>
              <w:rPr>
                <w:rFonts w:ascii="Times New Roman" w:hAnsi="Times New Roman"/>
                <w:sz w:val="24"/>
                <w:szCs w:val="24"/>
              </w:rPr>
              <w:t>Analiza matematica</w:t>
            </w:r>
            <w:r w:rsidR="000A548D">
              <w:rPr>
                <w:rFonts w:ascii="Times New Roman" w:hAnsi="Times New Roman"/>
                <w:sz w:val="24"/>
                <w:szCs w:val="24"/>
              </w:rPr>
              <w:t xml:space="preserve"> </w:t>
            </w:r>
            <w:r w:rsidR="00A37EFD">
              <w:rPr>
                <w:rFonts w:ascii="Times New Roman" w:hAnsi="Times New Roman"/>
                <w:sz w:val="24"/>
                <w:szCs w:val="24"/>
              </w:rPr>
              <w:t xml:space="preserve">/ </w:t>
            </w:r>
            <w:r w:rsidR="000A548D" w:rsidRPr="000A548D">
              <w:rPr>
                <w:rFonts w:ascii="Times New Roman" w:hAnsi="Times New Roman"/>
                <w:color w:val="548DD4"/>
                <w:sz w:val="24"/>
                <w:szCs w:val="24"/>
              </w:rPr>
              <w:t>Mathematical Analysis</w:t>
            </w:r>
            <w:r w:rsidR="000A548D">
              <w:rPr>
                <w:rFonts w:ascii="Times New Roman" w:hAnsi="Times New Roman"/>
                <w:color w:val="548DD4"/>
                <w:sz w:val="24"/>
                <w:szCs w:val="24"/>
              </w:rPr>
              <w:t xml:space="preserve">; </w:t>
            </w:r>
            <w:r w:rsidR="000A548D" w:rsidRPr="000A548D">
              <w:rPr>
                <w:rFonts w:ascii="Times New Roman" w:hAnsi="Times New Roman"/>
                <w:sz w:val="24"/>
                <w:szCs w:val="24"/>
              </w:rPr>
              <w:t>Alegebra liniară /</w:t>
            </w:r>
            <w:r w:rsidR="000A548D">
              <w:rPr>
                <w:rFonts w:ascii="Times New Roman" w:hAnsi="Times New Roman"/>
                <w:color w:val="548DD4"/>
                <w:sz w:val="24"/>
                <w:szCs w:val="24"/>
              </w:rPr>
              <w:t xml:space="preserve"> Linear Algebra</w:t>
            </w:r>
          </w:p>
        </w:tc>
      </w:tr>
      <w:tr w:rsidR="00B609FA" w:rsidRPr="00813BB9" w14:paraId="06648226" w14:textId="77777777" w:rsidTr="001F5F19">
        <w:tc>
          <w:tcPr>
            <w:tcW w:w="5228" w:type="dxa"/>
          </w:tcPr>
          <w:p w14:paraId="5C1FE23B" w14:textId="021A1F1A"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6A0307" w:rsidRPr="006A0307">
              <w:rPr>
                <w:rFonts w:ascii="Times New Roman" w:hAnsi="Times New Roman"/>
                <w:color w:val="548DD4"/>
                <w:sz w:val="24"/>
                <w:szCs w:val="24"/>
              </w:rPr>
              <w:t>/ for learning outcomes</w:t>
            </w:r>
          </w:p>
        </w:tc>
        <w:tc>
          <w:tcPr>
            <w:tcW w:w="5228" w:type="dxa"/>
          </w:tcPr>
          <w:p w14:paraId="4E36E1AD" w14:textId="77777777" w:rsidR="000A548D" w:rsidRDefault="000A548D" w:rsidP="00813BB9">
            <w:pPr>
              <w:pStyle w:val="ListParagraph"/>
              <w:spacing w:after="0" w:line="240" w:lineRule="auto"/>
              <w:ind w:left="0"/>
              <w:rPr>
                <w:rFonts w:ascii="Times New Roman" w:hAnsi="Times New Roman"/>
                <w:sz w:val="24"/>
                <w:szCs w:val="24"/>
              </w:rPr>
            </w:pPr>
            <w:r>
              <w:rPr>
                <w:rFonts w:ascii="Times New Roman" w:hAnsi="Times New Roman"/>
                <w:sz w:val="24"/>
                <w:szCs w:val="24"/>
              </w:rPr>
              <w:t xml:space="preserve">Calcule de algebra liniară / </w:t>
            </w:r>
            <w:r w:rsidRPr="000A548D">
              <w:rPr>
                <w:rFonts w:ascii="Times New Roman" w:hAnsi="Times New Roman"/>
                <w:color w:val="0070C0"/>
                <w:sz w:val="24"/>
                <w:szCs w:val="24"/>
              </w:rPr>
              <w:t>Linear Algebra calculus</w:t>
            </w:r>
          </w:p>
          <w:p w14:paraId="2A7C876F" w14:textId="77777777" w:rsidR="00F21C78" w:rsidRPr="000A548D" w:rsidRDefault="000A548D" w:rsidP="000A548D">
            <w:pPr>
              <w:pStyle w:val="ListParagraph"/>
              <w:spacing w:after="0" w:line="240" w:lineRule="auto"/>
              <w:ind w:left="0"/>
              <w:rPr>
                <w:rFonts w:ascii="Times New Roman" w:hAnsi="Times New Roman"/>
                <w:color w:val="548DD4"/>
                <w:sz w:val="24"/>
                <w:szCs w:val="24"/>
              </w:rPr>
            </w:pPr>
            <w:r>
              <w:rPr>
                <w:rFonts w:ascii="Times New Roman" w:hAnsi="Times New Roman"/>
                <w:sz w:val="24"/>
                <w:szCs w:val="24"/>
              </w:rPr>
              <w:t>Efectuează</w:t>
            </w:r>
            <w:r w:rsidR="00F21C78">
              <w:rPr>
                <w:rFonts w:ascii="Times New Roman" w:hAnsi="Times New Roman"/>
                <w:sz w:val="24"/>
                <w:szCs w:val="24"/>
              </w:rPr>
              <w:t xml:space="preserve"> calcul integral </w:t>
            </w:r>
            <w:r w:rsidR="00A37EFD">
              <w:rPr>
                <w:rFonts w:ascii="Times New Roman" w:hAnsi="Times New Roman"/>
                <w:sz w:val="24"/>
                <w:szCs w:val="24"/>
              </w:rPr>
              <w:t xml:space="preserve">/ </w:t>
            </w:r>
            <w:r w:rsidR="0093205D" w:rsidRPr="0093205D">
              <w:rPr>
                <w:rFonts w:ascii="Times New Roman" w:hAnsi="Times New Roman"/>
                <w:color w:val="548DD4"/>
                <w:sz w:val="24"/>
                <w:szCs w:val="24"/>
              </w:rPr>
              <w:t xml:space="preserve">Performs integral calculus </w:t>
            </w:r>
          </w:p>
        </w:tc>
      </w:tr>
    </w:tbl>
    <w:p w14:paraId="58E19098" w14:textId="77777777" w:rsidR="00B609FA" w:rsidRPr="00813BB9" w:rsidRDefault="00B609FA" w:rsidP="00813BB9">
      <w:pPr>
        <w:spacing w:after="0" w:line="240" w:lineRule="auto"/>
        <w:rPr>
          <w:rFonts w:ascii="Times New Roman" w:hAnsi="Times New Roman"/>
          <w:sz w:val="24"/>
          <w:szCs w:val="24"/>
        </w:rPr>
      </w:pPr>
    </w:p>
    <w:p w14:paraId="6074F82D"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p w14:paraId="21952C33" w14:textId="72CD5F3D" w:rsidR="006A0307" w:rsidRPr="006A0307" w:rsidRDefault="006A0307" w:rsidP="00813BB9">
      <w:pPr>
        <w:spacing w:after="0" w:line="240" w:lineRule="auto"/>
        <w:rPr>
          <w:rFonts w:ascii="Times New Roman" w:hAnsi="Times New Roman"/>
          <w:color w:val="548DD4"/>
          <w:sz w:val="24"/>
          <w:szCs w:val="24"/>
        </w:rPr>
      </w:pPr>
      <w:r w:rsidRPr="006A0307">
        <w:rPr>
          <w:rFonts w:ascii="Times New Roman" w:hAnsi="Times New Roman"/>
          <w:color w:val="548DD4"/>
          <w:sz w:val="24"/>
          <w:szCs w:val="24"/>
        </w:rPr>
        <w:t>Necessary conditions for the optimal performance of teaching activities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959"/>
      </w:tblGrid>
      <w:tr w:rsidR="00F21C78" w:rsidRPr="00813BB9" w14:paraId="31786C29" w14:textId="77777777" w:rsidTr="00F21C78">
        <w:tc>
          <w:tcPr>
            <w:tcW w:w="2723" w:type="dxa"/>
          </w:tcPr>
          <w:p w14:paraId="0261B1D7" w14:textId="670E1800"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r w:rsidR="006A0307">
              <w:rPr>
                <w:rFonts w:ascii="Times New Roman" w:hAnsi="Times New Roman"/>
                <w:sz w:val="24"/>
                <w:szCs w:val="24"/>
              </w:rPr>
              <w:t xml:space="preserve">/ </w:t>
            </w:r>
            <w:r w:rsidR="006A0307" w:rsidRPr="006A0307">
              <w:rPr>
                <w:rFonts w:ascii="Times New Roman" w:hAnsi="Times New Roman"/>
                <w:color w:val="548DD4"/>
                <w:sz w:val="24"/>
                <w:szCs w:val="24"/>
                <w:lang w:val="en-US"/>
              </w:rPr>
              <w:t>for the course</w:t>
            </w:r>
          </w:p>
        </w:tc>
        <w:tc>
          <w:tcPr>
            <w:tcW w:w="7959" w:type="dxa"/>
          </w:tcPr>
          <w:p w14:paraId="78F03043" w14:textId="77777777" w:rsidR="00F21C78" w:rsidRPr="00813BB9" w:rsidRDefault="008A3D97" w:rsidP="00F21C78">
            <w:pPr>
              <w:spacing w:after="0" w:line="240" w:lineRule="auto"/>
              <w:rPr>
                <w:rFonts w:ascii="Times New Roman" w:hAnsi="Times New Roman"/>
                <w:sz w:val="24"/>
                <w:szCs w:val="24"/>
                <w:highlight w:val="yellow"/>
              </w:rPr>
            </w:pPr>
            <w:r>
              <w:rPr>
                <w:rFonts w:ascii="Times New Roman" w:hAnsi="Times New Roman"/>
                <w:sz w:val="24"/>
                <w:szCs w:val="24"/>
              </w:rPr>
              <w:t>Cursul se va desfășura prin p</w:t>
            </w:r>
            <w:r w:rsidR="00F21C78" w:rsidRPr="00813BB9">
              <w:rPr>
                <w:rFonts w:ascii="Times New Roman" w:hAnsi="Times New Roman"/>
                <w:sz w:val="24"/>
                <w:szCs w:val="24"/>
              </w:rPr>
              <w:t>releger</w:t>
            </w:r>
            <w:r>
              <w:rPr>
                <w:rFonts w:ascii="Times New Roman" w:hAnsi="Times New Roman"/>
                <w:sz w:val="24"/>
                <w:szCs w:val="24"/>
              </w:rPr>
              <w:t>i la</w:t>
            </w:r>
            <w:r w:rsidR="00F21C78" w:rsidRPr="00813BB9">
              <w:rPr>
                <w:rFonts w:ascii="Times New Roman" w:hAnsi="Times New Roman"/>
                <w:sz w:val="24"/>
                <w:szCs w:val="24"/>
              </w:rPr>
              <w:t xml:space="preserve"> tablă, </w:t>
            </w:r>
            <w:r>
              <w:rPr>
                <w:rFonts w:ascii="Times New Roman" w:hAnsi="Times New Roman"/>
                <w:sz w:val="24"/>
                <w:szCs w:val="24"/>
              </w:rPr>
              <w:t xml:space="preserve">complementar utilizare </w:t>
            </w:r>
            <w:r w:rsidR="00F21C78" w:rsidRPr="00813BB9">
              <w:rPr>
                <w:rFonts w:ascii="Times New Roman" w:hAnsi="Times New Roman"/>
                <w:sz w:val="24"/>
                <w:szCs w:val="24"/>
              </w:rPr>
              <w:t>videoproiector, dialog interactiv</w:t>
            </w:r>
            <w:r w:rsidR="00A37EFD">
              <w:rPr>
                <w:rFonts w:ascii="Times New Roman" w:hAnsi="Times New Roman"/>
                <w:sz w:val="24"/>
                <w:szCs w:val="24"/>
              </w:rPr>
              <w:t xml:space="preserve"> /</w:t>
            </w:r>
            <w:r>
              <w:rPr>
                <w:rFonts w:ascii="Times New Roman" w:hAnsi="Times New Roman"/>
                <w:sz w:val="24"/>
                <w:szCs w:val="24"/>
              </w:rPr>
              <w:t xml:space="preserve"> </w:t>
            </w:r>
            <w:r w:rsidR="00A37EFD" w:rsidRPr="008A3D97">
              <w:rPr>
                <w:rFonts w:ascii="Times New Roman" w:hAnsi="Times New Roman"/>
                <w:color w:val="548DD4"/>
                <w:sz w:val="24"/>
                <w:szCs w:val="24"/>
                <w:lang w:val="en-US"/>
              </w:rPr>
              <w:t>Lecture</w:t>
            </w:r>
            <w:r w:rsidRPr="008A3D97">
              <w:rPr>
                <w:rFonts w:ascii="Times New Roman" w:hAnsi="Times New Roman"/>
                <w:color w:val="548DD4"/>
                <w:sz w:val="24"/>
                <w:szCs w:val="24"/>
                <w:lang w:val="en-US"/>
              </w:rPr>
              <w:t xml:space="preserve">s using the </w:t>
            </w:r>
            <w:r w:rsidR="00A37EFD" w:rsidRPr="008A3D97">
              <w:rPr>
                <w:rFonts w:ascii="Times New Roman" w:hAnsi="Times New Roman"/>
                <w:color w:val="548DD4"/>
                <w:sz w:val="24"/>
                <w:szCs w:val="24"/>
                <w:lang w:val="en-US"/>
              </w:rPr>
              <w:t xml:space="preserve">blackboard, </w:t>
            </w:r>
            <w:r w:rsidRPr="008A3D97">
              <w:rPr>
                <w:rFonts w:ascii="Times New Roman" w:hAnsi="Times New Roman"/>
                <w:color w:val="548DD4"/>
                <w:sz w:val="24"/>
                <w:szCs w:val="24"/>
                <w:lang w:val="en-US"/>
              </w:rPr>
              <w:t xml:space="preserve">complementary with </w:t>
            </w:r>
            <w:r w:rsidR="00A37EFD" w:rsidRPr="008A3D97">
              <w:rPr>
                <w:rFonts w:ascii="Times New Roman" w:hAnsi="Times New Roman"/>
                <w:color w:val="548DD4"/>
                <w:sz w:val="24"/>
                <w:szCs w:val="24"/>
                <w:lang w:val="en-US"/>
              </w:rPr>
              <w:t>video projector, interactive dialogue</w:t>
            </w:r>
          </w:p>
        </w:tc>
      </w:tr>
      <w:tr w:rsidR="00F21C78" w:rsidRPr="00813BB9" w14:paraId="370A0DD1" w14:textId="77777777" w:rsidTr="00F21C78">
        <w:tc>
          <w:tcPr>
            <w:tcW w:w="2723" w:type="dxa"/>
          </w:tcPr>
          <w:p w14:paraId="73DA2800" w14:textId="3E8E64B1"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 xml:space="preserve">5.2  de desfășurare a seminarului/laboratorului/ </w:t>
            </w:r>
            <w:r w:rsidR="006A0307" w:rsidRPr="006A0307">
              <w:rPr>
                <w:rFonts w:ascii="Times New Roman" w:hAnsi="Times New Roman"/>
                <w:color w:val="548DD4"/>
                <w:sz w:val="24"/>
                <w:szCs w:val="24"/>
                <w:lang w:val="en-US"/>
              </w:rPr>
              <w:t>for the seminary/laboratory</w:t>
            </w:r>
          </w:p>
        </w:tc>
        <w:tc>
          <w:tcPr>
            <w:tcW w:w="7959" w:type="dxa"/>
          </w:tcPr>
          <w:p w14:paraId="133D704E" w14:textId="77777777" w:rsidR="00F21C78" w:rsidRPr="00813BB9" w:rsidRDefault="008A3D97" w:rsidP="00F21C78">
            <w:pPr>
              <w:spacing w:after="0" w:line="240" w:lineRule="auto"/>
              <w:jc w:val="both"/>
              <w:rPr>
                <w:rFonts w:ascii="Times New Roman" w:hAnsi="Times New Roman"/>
                <w:sz w:val="24"/>
                <w:szCs w:val="24"/>
              </w:rPr>
            </w:pPr>
            <w:r>
              <w:rPr>
                <w:rFonts w:ascii="Times New Roman" w:hAnsi="Times New Roman"/>
                <w:sz w:val="24"/>
                <w:szCs w:val="24"/>
              </w:rPr>
              <w:t>Seminarul si l</w:t>
            </w:r>
            <w:r w:rsidRPr="008A3D97">
              <w:rPr>
                <w:rFonts w:ascii="Times New Roman" w:hAnsi="Times New Roman"/>
                <w:sz w:val="24"/>
                <w:szCs w:val="24"/>
              </w:rPr>
              <w:t>aboratorul se v</w:t>
            </w:r>
            <w:r>
              <w:rPr>
                <w:rFonts w:ascii="Times New Roman" w:hAnsi="Times New Roman"/>
                <w:sz w:val="24"/>
                <w:szCs w:val="24"/>
              </w:rPr>
              <w:t>or</w:t>
            </w:r>
            <w:r w:rsidRPr="008A3D97">
              <w:rPr>
                <w:rFonts w:ascii="Times New Roman" w:hAnsi="Times New Roman"/>
                <w:sz w:val="24"/>
                <w:szCs w:val="24"/>
              </w:rPr>
              <w:t xml:space="preserve"> desfășura într-o sală cu dotare specifică, care trebuie să includă: </w:t>
            </w:r>
            <w:r>
              <w:rPr>
                <w:rFonts w:ascii="Times New Roman" w:hAnsi="Times New Roman"/>
                <w:sz w:val="24"/>
                <w:szCs w:val="24"/>
              </w:rPr>
              <w:t>tablă,</w:t>
            </w:r>
            <w:r w:rsidRPr="008A3D97">
              <w:rPr>
                <w:rFonts w:ascii="Times New Roman" w:hAnsi="Times New Roman"/>
                <w:sz w:val="24"/>
                <w:szCs w:val="24"/>
              </w:rPr>
              <w:t xml:space="preserve"> videoproiector și câte un computer PC la 3-4 studenți. </w:t>
            </w:r>
            <w:r w:rsidR="00A37EFD">
              <w:rPr>
                <w:rFonts w:ascii="Times New Roman" w:hAnsi="Times New Roman"/>
                <w:sz w:val="24"/>
                <w:szCs w:val="24"/>
              </w:rPr>
              <w:t xml:space="preserve">/ </w:t>
            </w:r>
            <w:r w:rsidRPr="008A3D97">
              <w:rPr>
                <w:rFonts w:ascii="Times New Roman" w:hAnsi="Times New Roman"/>
                <w:color w:val="548DD4"/>
                <w:sz w:val="24"/>
                <w:szCs w:val="24"/>
                <w:lang w:val="en-US"/>
              </w:rPr>
              <w:t>The seminar and laboratory</w:t>
            </w:r>
            <w:r>
              <w:rPr>
                <w:rFonts w:ascii="Times New Roman" w:hAnsi="Times New Roman"/>
                <w:color w:val="548DD4"/>
                <w:sz w:val="24"/>
                <w:szCs w:val="24"/>
                <w:lang w:val="en-US"/>
              </w:rPr>
              <w:t xml:space="preserve"> will take place in a classroom with specific facilities: blackboard, video projector and a computer for each 3-4 students.</w:t>
            </w:r>
            <w:r>
              <w:rPr>
                <w:rFonts w:ascii="Times New Roman" w:hAnsi="Times New Roman"/>
                <w:color w:val="548DD4"/>
                <w:sz w:val="24"/>
                <w:szCs w:val="24"/>
              </w:rPr>
              <w:t xml:space="preserve"> </w:t>
            </w:r>
          </w:p>
        </w:tc>
      </w:tr>
    </w:tbl>
    <w:p w14:paraId="17C0EE95" w14:textId="77777777" w:rsidR="00FD0711" w:rsidRPr="00813BB9" w:rsidRDefault="00FD0711" w:rsidP="00813BB9">
      <w:pPr>
        <w:spacing w:after="0" w:line="240" w:lineRule="auto"/>
        <w:rPr>
          <w:rFonts w:ascii="Times New Roman" w:hAnsi="Times New Roman"/>
          <w:color w:val="9BBB59"/>
          <w:sz w:val="24"/>
          <w:szCs w:val="24"/>
        </w:rPr>
      </w:pPr>
    </w:p>
    <w:p w14:paraId="5F8D93EF" w14:textId="67AEB1E6" w:rsidR="00DB7915" w:rsidRPr="00FD5CA5" w:rsidRDefault="00D31C96" w:rsidP="00813BB9">
      <w:pPr>
        <w:spacing w:after="0" w:line="240" w:lineRule="auto"/>
        <w:jc w:val="both"/>
        <w:rPr>
          <w:rFonts w:ascii="Times New Roman" w:hAnsi="Times New Roman"/>
          <w:color w:val="548DD4"/>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r w:rsidR="006A0307" w:rsidRPr="006A0307">
        <w:rPr>
          <w:rFonts w:ascii="Times New Roman" w:hAnsi="Times New Roman"/>
          <w:b/>
          <w:color w:val="196B24"/>
          <w:sz w:val="24"/>
          <w:szCs w:val="24"/>
        </w:rPr>
        <w:t>/</w:t>
      </w:r>
      <w:r w:rsidR="006A0307" w:rsidRPr="006A0307">
        <w:rPr>
          <w:color w:val="196B24"/>
        </w:rPr>
        <w:t xml:space="preserve"> </w:t>
      </w:r>
      <w:r w:rsidR="006A0307" w:rsidRPr="00FD5CA5">
        <w:rPr>
          <w:rFonts w:ascii="Times New Roman" w:hAnsi="Times New Roman"/>
          <w:color w:val="548DD4"/>
          <w:sz w:val="24"/>
          <w:szCs w:val="24"/>
        </w:rPr>
        <w:t>General objective of the course</w:t>
      </w:r>
    </w:p>
    <w:p w14:paraId="55710E71" w14:textId="77777777" w:rsidR="008A3D97" w:rsidRPr="008A3D97" w:rsidRDefault="008A3D97" w:rsidP="008A3D97">
      <w:pPr>
        <w:spacing w:after="0" w:line="240" w:lineRule="auto"/>
        <w:jc w:val="both"/>
        <w:rPr>
          <w:rFonts w:ascii="Times New Roman" w:eastAsia="Calibri" w:hAnsi="Times New Roman"/>
          <w:sz w:val="24"/>
          <w:szCs w:val="24"/>
        </w:rPr>
      </w:pPr>
      <w:r w:rsidRPr="008A3D97">
        <w:rPr>
          <w:rFonts w:ascii="Times New Roman" w:eastAsia="Calibri" w:hAnsi="Times New Roman"/>
          <w:sz w:val="24"/>
          <w:szCs w:val="24"/>
        </w:rPr>
        <w:t xml:space="preserve">Această disciplină se studiază în cadrul studiilor de licență al facultăților cu profil mecanic, având conținuturi specifice domeniului aerospațial. Disciplina Mecanică I își propune să familiarizeze studenții cu principalele abordări, modele și teorii explicative ale domeniului, utilizate în rezolvarea de aplicații practice și probleme cu relevanță pentru domeniul mai larg al ingineriei aerospațiale. </w:t>
      </w:r>
    </w:p>
    <w:p w14:paraId="6D43DDFD" w14:textId="77777777" w:rsidR="008A3D97" w:rsidRPr="008A3D97" w:rsidRDefault="008A3D97" w:rsidP="008A3D97">
      <w:pPr>
        <w:spacing w:after="0" w:line="240" w:lineRule="auto"/>
        <w:jc w:val="both"/>
        <w:rPr>
          <w:rFonts w:ascii="Times New Roman" w:eastAsia="Calibri" w:hAnsi="Times New Roman"/>
          <w:sz w:val="24"/>
          <w:szCs w:val="24"/>
        </w:rPr>
      </w:pPr>
      <w:r w:rsidRPr="008A3D97">
        <w:rPr>
          <w:rFonts w:ascii="Times New Roman" w:eastAsia="Calibri" w:hAnsi="Times New Roman"/>
          <w:sz w:val="24"/>
          <w:szCs w:val="24"/>
        </w:rPr>
        <w:t>Disciplina abordează ca tematică specifică următoarele noțiuni de bază, concepte și principii specifice, toate acestea contribuind la transmiterea și formarea la studenți, a unei viziuni de ansamblu asupra reperelor procedurale aferente domeniului. Sunt menționate aici condițiile de echilibru ale unui corp și ale unui sistem de corpuri, descrierea matematică a mișcării corpurilor.</w:t>
      </w:r>
    </w:p>
    <w:p w14:paraId="5FA8240D" w14:textId="77777777" w:rsidR="00A37EFD" w:rsidRDefault="00A37EFD" w:rsidP="00813BB9">
      <w:pPr>
        <w:spacing w:after="0" w:line="240" w:lineRule="auto"/>
        <w:jc w:val="both"/>
        <w:rPr>
          <w:rFonts w:ascii="Times New Roman" w:eastAsia="Calibri" w:hAnsi="Times New Roman"/>
          <w:sz w:val="24"/>
          <w:szCs w:val="24"/>
        </w:rPr>
      </w:pPr>
    </w:p>
    <w:p w14:paraId="56594AEA" w14:textId="339A6548" w:rsidR="00AD2A48" w:rsidRDefault="008A3D97" w:rsidP="008A3D97">
      <w:pPr>
        <w:spacing w:after="0" w:line="240" w:lineRule="auto"/>
        <w:jc w:val="both"/>
        <w:rPr>
          <w:rFonts w:ascii="Times New Roman" w:hAnsi="Times New Roman"/>
          <w:b/>
          <w:sz w:val="24"/>
          <w:szCs w:val="24"/>
        </w:rPr>
      </w:pPr>
      <w:r w:rsidRPr="008A3D97">
        <w:rPr>
          <w:rFonts w:ascii="Times New Roman" w:eastAsia="Calibri" w:hAnsi="Times New Roman"/>
          <w:color w:val="548DD4"/>
          <w:sz w:val="24"/>
          <w:szCs w:val="24"/>
          <w:lang w:val="en-GB"/>
        </w:rPr>
        <w:t>This course is offered within the undergraduate Mechanical Engineering programme and includes topics specific to the aerospace engineering field. The Mechanics I course is designed to provide students with a solid foundation in the fundamental principles of engineering mechanics, introducing the principal concepts, analytical methods, and theoretical models used in the analysis and solution of engineering problems relevant to aerospace applications. The course covers the essential concepts, principles, and methodologies of classical mechanics, enabling students to develop a comprehensive understanding of the theoretical and procedural foundations of the discipline. Particular emphasis is placed on the conditions of equilibrium of rigid bodies and systems of rigid bodies, as well as on the mathematical description of particle and rigid-</w:t>
      </w:r>
      <w:r w:rsidRPr="008A3D97">
        <w:rPr>
          <w:rFonts w:ascii="Times New Roman" w:eastAsia="Calibri" w:hAnsi="Times New Roman"/>
          <w:color w:val="548DD4"/>
          <w:sz w:val="24"/>
          <w:szCs w:val="24"/>
          <w:lang w:val="en-GB"/>
        </w:rPr>
        <w:lastRenderedPageBreak/>
        <w:t>body motion. The acquired knowledge provides the basis for the study of advanced engineering subjects and supports the analysis and solution of practical problems encountered in mechanical and aerospace engineering.</w:t>
      </w:r>
    </w:p>
    <w:p w14:paraId="3A9BD0AB" w14:textId="77777777" w:rsidR="00AD2A48" w:rsidRPr="00813BB9" w:rsidRDefault="00AD2A48" w:rsidP="008A3D97">
      <w:pPr>
        <w:spacing w:after="0" w:line="240" w:lineRule="auto"/>
        <w:jc w:val="both"/>
        <w:rPr>
          <w:rFonts w:ascii="Times New Roman" w:hAnsi="Times New Roman"/>
          <w:b/>
          <w:sz w:val="24"/>
          <w:szCs w:val="24"/>
        </w:rPr>
      </w:pPr>
    </w:p>
    <w:p w14:paraId="06A10BE9" w14:textId="0E90E5B3"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r w:rsidR="006A0307">
        <w:rPr>
          <w:rFonts w:ascii="Times New Roman" w:hAnsi="Times New Roman"/>
          <w:b/>
          <w:sz w:val="24"/>
          <w:szCs w:val="24"/>
        </w:rPr>
        <w:t xml:space="preserve">/ </w:t>
      </w:r>
      <w:r w:rsidR="006A0307" w:rsidRPr="006A0307">
        <w:rPr>
          <w:rFonts w:ascii="Times New Roman" w:hAnsi="Times New Roman"/>
          <w:b/>
          <w:color w:val="196B24"/>
          <w:sz w:val="24"/>
          <w:szCs w:val="24"/>
        </w:rPr>
        <w:t xml:space="preserve">/ </w:t>
      </w:r>
      <w:r w:rsidR="006A0307" w:rsidRPr="00FD5CA5">
        <w:rPr>
          <w:rFonts w:ascii="Times New Roman" w:hAnsi="Times New Roman"/>
          <w:color w:val="548DD4"/>
          <w:sz w:val="24"/>
          <w:szCs w:val="24"/>
        </w:rPr>
        <w:t>Learning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813BB9" w14:paraId="5234E37E" w14:textId="77777777" w:rsidTr="5B232E0B">
        <w:trPr>
          <w:cantSplit/>
          <w:trHeight w:val="1975"/>
        </w:trPr>
        <w:tc>
          <w:tcPr>
            <w:tcW w:w="1008" w:type="dxa"/>
            <w:textDirection w:val="btLr"/>
            <w:vAlign w:val="center"/>
          </w:tcPr>
          <w:p w14:paraId="6B52B0AD" w14:textId="63A248DF"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r w:rsidR="006A0307">
              <w:rPr>
                <w:rFonts w:ascii="Times New Roman" w:hAnsi="Times New Roman"/>
                <w:b/>
                <w:sz w:val="24"/>
                <w:szCs w:val="24"/>
              </w:rPr>
              <w:t xml:space="preserve">/ </w:t>
            </w:r>
            <w:r w:rsidR="006A0307" w:rsidRPr="00FD5CA5">
              <w:rPr>
                <w:rFonts w:ascii="Times New Roman" w:hAnsi="Times New Roman"/>
                <w:color w:val="548DD4"/>
                <w:sz w:val="24"/>
                <w:szCs w:val="24"/>
              </w:rPr>
              <w:t>Knowledge</w:t>
            </w:r>
          </w:p>
        </w:tc>
        <w:tc>
          <w:tcPr>
            <w:tcW w:w="9674" w:type="dxa"/>
          </w:tcPr>
          <w:p w14:paraId="5E50BE2E" w14:textId="77777777" w:rsidR="008A3D97" w:rsidRPr="000908A7" w:rsidRDefault="008A3D97" w:rsidP="008A3D97">
            <w:pPr>
              <w:spacing w:after="0" w:line="240" w:lineRule="auto"/>
              <w:contextualSpacing/>
              <w:jc w:val="both"/>
              <w:rPr>
                <w:rFonts w:ascii="Times New Roman" w:eastAsia="Calibri" w:hAnsi="Times New Roman"/>
                <w:sz w:val="24"/>
                <w:szCs w:val="24"/>
              </w:rPr>
            </w:pPr>
            <w:r w:rsidRPr="000908A7">
              <w:rPr>
                <w:rFonts w:ascii="Times New Roman" w:eastAsia="Calibri" w:hAnsi="Times New Roman"/>
                <w:sz w:val="24"/>
                <w:szCs w:val="24"/>
              </w:rPr>
              <w:t>Enumeră principiile fundamentale ale Mecanicii și consecințele practice ale acestora.</w:t>
            </w:r>
          </w:p>
          <w:p w14:paraId="5A9CC2C0" w14:textId="77777777" w:rsidR="008A3D97" w:rsidRPr="000908A7" w:rsidRDefault="008A3D97" w:rsidP="008A3D97">
            <w:pPr>
              <w:spacing w:after="0" w:line="240" w:lineRule="auto"/>
              <w:contextualSpacing/>
              <w:jc w:val="both"/>
              <w:rPr>
                <w:rFonts w:ascii="Times New Roman" w:eastAsia="Calibri" w:hAnsi="Times New Roman"/>
                <w:sz w:val="24"/>
                <w:szCs w:val="24"/>
              </w:rPr>
            </w:pPr>
            <w:r w:rsidRPr="000908A7">
              <w:rPr>
                <w:rFonts w:ascii="Times New Roman" w:eastAsia="Calibri" w:hAnsi="Times New Roman"/>
                <w:sz w:val="24"/>
                <w:szCs w:val="24"/>
              </w:rPr>
              <w:t>Definește corect noțiunile</w:t>
            </w:r>
            <w:r w:rsidR="000908A7">
              <w:rPr>
                <w:rFonts w:ascii="Times New Roman" w:eastAsia="Calibri" w:hAnsi="Times New Roman"/>
                <w:sz w:val="24"/>
                <w:szCs w:val="24"/>
              </w:rPr>
              <w:t xml:space="preserve"> fundamentale</w:t>
            </w:r>
            <w:r w:rsidRPr="000908A7">
              <w:rPr>
                <w:rFonts w:ascii="Times New Roman" w:eastAsia="Calibri" w:hAnsi="Times New Roman"/>
                <w:sz w:val="24"/>
                <w:szCs w:val="24"/>
              </w:rPr>
              <w:t xml:space="preserve"> </w:t>
            </w:r>
            <w:r w:rsidR="000908A7">
              <w:rPr>
                <w:rFonts w:ascii="Times New Roman" w:eastAsia="Calibri" w:hAnsi="Times New Roman"/>
                <w:sz w:val="24"/>
                <w:szCs w:val="24"/>
              </w:rPr>
              <w:t xml:space="preserve">și terminologia </w:t>
            </w:r>
            <w:r w:rsidRPr="000908A7">
              <w:rPr>
                <w:rFonts w:ascii="Times New Roman" w:eastAsia="Calibri" w:hAnsi="Times New Roman"/>
                <w:sz w:val="24"/>
                <w:szCs w:val="24"/>
              </w:rPr>
              <w:t xml:space="preserve">specifice </w:t>
            </w:r>
            <w:r w:rsidR="000908A7">
              <w:rPr>
                <w:rFonts w:ascii="Times New Roman" w:eastAsia="Calibri" w:hAnsi="Times New Roman"/>
                <w:sz w:val="24"/>
                <w:szCs w:val="24"/>
              </w:rPr>
              <w:t>ingineriei mecanice</w:t>
            </w:r>
            <w:r w:rsidRPr="000908A7">
              <w:rPr>
                <w:rFonts w:ascii="Times New Roman" w:eastAsia="Calibri" w:hAnsi="Times New Roman"/>
                <w:sz w:val="24"/>
                <w:szCs w:val="24"/>
              </w:rPr>
              <w:t>.</w:t>
            </w:r>
          </w:p>
          <w:p w14:paraId="4AE829FF" w14:textId="77777777" w:rsidR="003C2F6E" w:rsidRPr="000908A7" w:rsidRDefault="003C2F6E" w:rsidP="008A3D97">
            <w:pPr>
              <w:spacing w:after="0" w:line="240" w:lineRule="auto"/>
              <w:contextualSpacing/>
              <w:jc w:val="both"/>
              <w:rPr>
                <w:rFonts w:ascii="Times New Roman" w:eastAsia="Calibri" w:hAnsi="Times New Roman"/>
                <w:sz w:val="24"/>
                <w:szCs w:val="24"/>
              </w:rPr>
            </w:pPr>
            <w:r w:rsidRPr="000908A7">
              <w:rPr>
                <w:rFonts w:ascii="Times New Roman" w:eastAsia="Calibri" w:hAnsi="Times New Roman"/>
                <w:sz w:val="24"/>
                <w:szCs w:val="24"/>
              </w:rPr>
              <w:t xml:space="preserve">Recunoaște și descrie </w:t>
            </w:r>
            <w:r w:rsidR="000908A7" w:rsidRPr="000908A7">
              <w:rPr>
                <w:rFonts w:ascii="Times New Roman" w:eastAsia="Calibri" w:hAnsi="Times New Roman"/>
                <w:sz w:val="24"/>
                <w:szCs w:val="24"/>
              </w:rPr>
              <w:t>model</w:t>
            </w:r>
            <w:r w:rsidR="000908A7">
              <w:rPr>
                <w:rFonts w:ascii="Times New Roman" w:eastAsia="Calibri" w:hAnsi="Times New Roman"/>
                <w:sz w:val="24"/>
                <w:szCs w:val="24"/>
              </w:rPr>
              <w:t>ul</w:t>
            </w:r>
            <w:r w:rsidR="000908A7" w:rsidRPr="000908A7">
              <w:rPr>
                <w:rFonts w:ascii="Times New Roman" w:eastAsia="Calibri" w:hAnsi="Times New Roman"/>
                <w:sz w:val="24"/>
                <w:szCs w:val="24"/>
              </w:rPr>
              <w:t xml:space="preserve"> mecanic </w:t>
            </w:r>
            <w:r w:rsidR="000908A7">
              <w:rPr>
                <w:rFonts w:ascii="Times New Roman" w:eastAsia="Calibri" w:hAnsi="Times New Roman"/>
                <w:sz w:val="24"/>
                <w:szCs w:val="24"/>
              </w:rPr>
              <w:t xml:space="preserve">adecvat </w:t>
            </w:r>
            <w:r w:rsidRPr="000908A7">
              <w:rPr>
                <w:rFonts w:ascii="Times New Roman" w:eastAsia="Calibri" w:hAnsi="Times New Roman"/>
                <w:sz w:val="24"/>
                <w:szCs w:val="24"/>
              </w:rPr>
              <w:t>unei probleme tehnice pentru care poate scrie ecuațiile corespunzătoare.</w:t>
            </w:r>
          </w:p>
          <w:p w14:paraId="47A00B34" w14:textId="77777777" w:rsidR="008A3D97" w:rsidRPr="000908A7" w:rsidRDefault="008A3D97" w:rsidP="008A3D97">
            <w:pPr>
              <w:spacing w:after="0" w:line="240" w:lineRule="auto"/>
              <w:contextualSpacing/>
              <w:jc w:val="both"/>
              <w:rPr>
                <w:rFonts w:ascii="Times New Roman" w:eastAsia="Calibri" w:hAnsi="Times New Roman"/>
                <w:sz w:val="24"/>
                <w:szCs w:val="24"/>
              </w:rPr>
            </w:pPr>
            <w:r w:rsidRPr="000908A7">
              <w:rPr>
                <w:rFonts w:ascii="Times New Roman" w:eastAsia="Calibri" w:hAnsi="Times New Roman"/>
                <w:sz w:val="24"/>
                <w:szCs w:val="24"/>
              </w:rPr>
              <w:t>Descrie noțiuni și fenomene specifice echilibrului și mișcării corpurilor.</w:t>
            </w:r>
          </w:p>
          <w:p w14:paraId="61DAB57C" w14:textId="77777777" w:rsidR="003C2F6E" w:rsidRPr="000908A7" w:rsidRDefault="003C2F6E" w:rsidP="008A3D97">
            <w:pPr>
              <w:spacing w:after="0" w:line="240" w:lineRule="auto"/>
              <w:contextualSpacing/>
              <w:jc w:val="both"/>
              <w:rPr>
                <w:rFonts w:ascii="Times New Roman" w:eastAsia="Calibri" w:hAnsi="Times New Roman"/>
                <w:sz w:val="24"/>
                <w:szCs w:val="24"/>
              </w:rPr>
            </w:pPr>
            <w:r w:rsidRPr="000908A7">
              <w:rPr>
                <w:rFonts w:ascii="Times New Roman" w:eastAsia="Calibri" w:hAnsi="Times New Roman"/>
                <w:sz w:val="24"/>
                <w:szCs w:val="24"/>
              </w:rPr>
              <w:t>Clasific</w:t>
            </w:r>
            <w:r w:rsidR="000908A7" w:rsidRPr="000908A7">
              <w:rPr>
                <w:rFonts w:ascii="Times New Roman" w:eastAsia="Calibri" w:hAnsi="Times New Roman"/>
                <w:sz w:val="24"/>
                <w:szCs w:val="24"/>
              </w:rPr>
              <w:t xml:space="preserve">ă mișcările de bază ale corpurilor rigide și pune în evidență mărimile </w:t>
            </w:r>
            <w:r w:rsidR="000908A7">
              <w:rPr>
                <w:rFonts w:ascii="Times New Roman" w:eastAsia="Calibri" w:hAnsi="Times New Roman"/>
                <w:sz w:val="24"/>
                <w:szCs w:val="24"/>
              </w:rPr>
              <w:t xml:space="preserve">cinematice </w:t>
            </w:r>
            <w:r w:rsidR="000908A7" w:rsidRPr="000908A7">
              <w:rPr>
                <w:rFonts w:ascii="Times New Roman" w:eastAsia="Calibri" w:hAnsi="Times New Roman"/>
                <w:sz w:val="24"/>
                <w:szCs w:val="24"/>
              </w:rPr>
              <w:t xml:space="preserve">definitorii. </w:t>
            </w:r>
          </w:p>
          <w:p w14:paraId="1E714FF5" w14:textId="77777777" w:rsidR="00A37EFD" w:rsidRPr="000908A7" w:rsidRDefault="000908A7" w:rsidP="008A3D97">
            <w:pPr>
              <w:spacing w:after="0" w:line="240" w:lineRule="auto"/>
              <w:contextualSpacing/>
              <w:jc w:val="both"/>
              <w:rPr>
                <w:rFonts w:ascii="Times New Roman" w:eastAsia="Calibri" w:hAnsi="Times New Roman"/>
                <w:sz w:val="24"/>
                <w:szCs w:val="24"/>
              </w:rPr>
            </w:pPr>
            <w:r>
              <w:rPr>
                <w:rFonts w:ascii="Times New Roman" w:eastAsia="Calibri" w:hAnsi="Times New Roman"/>
                <w:sz w:val="24"/>
                <w:szCs w:val="24"/>
              </w:rPr>
              <w:t>Aplică</w:t>
            </w:r>
            <w:r w:rsidR="008A3D97" w:rsidRPr="000908A7">
              <w:rPr>
                <w:rFonts w:ascii="Times New Roman" w:eastAsia="Calibri" w:hAnsi="Times New Roman"/>
                <w:sz w:val="24"/>
                <w:szCs w:val="24"/>
              </w:rPr>
              <w:t xml:space="preserve"> modelarea matematică a sistemelor mecanice multi-corp privind </w:t>
            </w:r>
            <w:r>
              <w:rPr>
                <w:rFonts w:ascii="Times New Roman" w:eastAsia="Calibri" w:hAnsi="Times New Roman"/>
                <w:sz w:val="24"/>
                <w:szCs w:val="24"/>
              </w:rPr>
              <w:t xml:space="preserve">analiza </w:t>
            </w:r>
            <w:r w:rsidR="008A3D97" w:rsidRPr="000908A7">
              <w:rPr>
                <w:rFonts w:ascii="Times New Roman" w:eastAsia="Calibri" w:hAnsi="Times New Roman"/>
                <w:sz w:val="24"/>
                <w:szCs w:val="24"/>
              </w:rPr>
              <w:t>cinematicii și echilibrului acestora.</w:t>
            </w:r>
          </w:p>
          <w:p w14:paraId="7C1531C8" w14:textId="77777777" w:rsidR="000908A7" w:rsidRPr="000908A7" w:rsidRDefault="000908A7" w:rsidP="008A3D97">
            <w:pPr>
              <w:spacing w:after="0" w:line="240" w:lineRule="auto"/>
              <w:contextualSpacing/>
              <w:jc w:val="both"/>
              <w:rPr>
                <w:rFonts w:ascii="Times New Roman" w:eastAsia="Calibri" w:hAnsi="Times New Roman"/>
                <w:sz w:val="24"/>
                <w:szCs w:val="24"/>
              </w:rPr>
            </w:pPr>
            <w:r w:rsidRPr="000908A7">
              <w:rPr>
                <w:rFonts w:ascii="Times New Roman" w:eastAsia="Calibri" w:hAnsi="Times New Roman"/>
                <w:sz w:val="24"/>
                <w:szCs w:val="24"/>
              </w:rPr>
              <w:t>Compară</w:t>
            </w:r>
            <w:r>
              <w:rPr>
                <w:rFonts w:ascii="Times New Roman" w:eastAsia="Calibri" w:hAnsi="Times New Roman"/>
                <w:sz w:val="24"/>
                <w:szCs w:val="24"/>
              </w:rPr>
              <w:t xml:space="preserve"> critic și</w:t>
            </w:r>
            <w:r w:rsidRPr="000908A7">
              <w:rPr>
                <w:rFonts w:ascii="Times New Roman" w:eastAsia="Calibri" w:hAnsi="Times New Roman"/>
                <w:sz w:val="24"/>
                <w:szCs w:val="24"/>
              </w:rPr>
              <w:t xml:space="preserve"> argumentat alegerea </w:t>
            </w:r>
            <w:r>
              <w:rPr>
                <w:rFonts w:ascii="Times New Roman" w:eastAsia="Calibri" w:hAnsi="Times New Roman"/>
                <w:sz w:val="24"/>
                <w:szCs w:val="24"/>
              </w:rPr>
              <w:t xml:space="preserve">sistemelor mecanice și </w:t>
            </w:r>
            <w:r w:rsidRPr="000908A7">
              <w:rPr>
                <w:rFonts w:ascii="Times New Roman" w:eastAsia="Calibri" w:hAnsi="Times New Roman"/>
                <w:sz w:val="24"/>
                <w:szCs w:val="24"/>
              </w:rPr>
              <w:t xml:space="preserve">mecanismelor specifice unei aplicații </w:t>
            </w:r>
            <w:r>
              <w:rPr>
                <w:rFonts w:ascii="Times New Roman" w:eastAsia="Calibri" w:hAnsi="Times New Roman"/>
                <w:sz w:val="24"/>
                <w:szCs w:val="24"/>
              </w:rPr>
              <w:t>inginerești</w:t>
            </w:r>
            <w:r w:rsidRPr="000908A7">
              <w:rPr>
                <w:rFonts w:ascii="Times New Roman" w:eastAsia="Calibri" w:hAnsi="Times New Roman"/>
                <w:sz w:val="24"/>
                <w:szCs w:val="24"/>
              </w:rPr>
              <w:t xml:space="preserve">. </w:t>
            </w:r>
          </w:p>
          <w:p w14:paraId="5423C64F" w14:textId="77777777" w:rsidR="000908A7" w:rsidRPr="000908A7" w:rsidRDefault="000908A7" w:rsidP="008A3D97">
            <w:pPr>
              <w:spacing w:after="0" w:line="240" w:lineRule="auto"/>
              <w:contextualSpacing/>
              <w:jc w:val="both"/>
              <w:rPr>
                <w:rFonts w:ascii="Times New Roman" w:eastAsia="Calibri" w:hAnsi="Times New Roman"/>
                <w:sz w:val="24"/>
                <w:szCs w:val="24"/>
              </w:rPr>
            </w:pPr>
          </w:p>
          <w:p w14:paraId="7B7B99E4" w14:textId="77777777" w:rsidR="000908A7" w:rsidRPr="000908A7" w:rsidRDefault="000908A7" w:rsidP="000908A7">
            <w:pPr>
              <w:spacing w:after="0" w:line="240" w:lineRule="auto"/>
              <w:contextualSpacing/>
              <w:jc w:val="both"/>
              <w:rPr>
                <w:rFonts w:ascii="Times New Roman" w:hAnsi="Times New Roman"/>
                <w:color w:val="0070C0"/>
                <w:sz w:val="24"/>
                <w:szCs w:val="24"/>
                <w:lang w:val="en-GB"/>
              </w:rPr>
            </w:pPr>
            <w:r w:rsidRPr="000908A7">
              <w:rPr>
                <w:rFonts w:ascii="Times New Roman" w:hAnsi="Times New Roman"/>
                <w:color w:val="0070C0"/>
                <w:sz w:val="24"/>
                <w:szCs w:val="24"/>
                <w:lang w:val="en-GB"/>
              </w:rPr>
              <w:t>Identify the fundamental principles of mechanics and explain their practical engineering implications.</w:t>
            </w:r>
          </w:p>
          <w:p w14:paraId="4FCBADD2" w14:textId="77777777" w:rsidR="000908A7" w:rsidRPr="000908A7" w:rsidRDefault="000908A7" w:rsidP="000908A7">
            <w:pPr>
              <w:spacing w:after="0" w:line="240" w:lineRule="auto"/>
              <w:contextualSpacing/>
              <w:jc w:val="both"/>
              <w:rPr>
                <w:rFonts w:ascii="Times New Roman" w:hAnsi="Times New Roman"/>
                <w:color w:val="0070C0"/>
                <w:sz w:val="24"/>
                <w:szCs w:val="24"/>
                <w:lang w:val="en-GB"/>
              </w:rPr>
            </w:pPr>
            <w:r w:rsidRPr="000908A7">
              <w:rPr>
                <w:rFonts w:ascii="Times New Roman" w:hAnsi="Times New Roman"/>
                <w:color w:val="0070C0"/>
                <w:sz w:val="24"/>
                <w:szCs w:val="24"/>
                <w:lang w:val="en-GB"/>
              </w:rPr>
              <w:t>Define accurately the fundamental concepts and terminology of engineering mechanics.</w:t>
            </w:r>
          </w:p>
          <w:p w14:paraId="53D84401" w14:textId="77777777" w:rsidR="000908A7" w:rsidRPr="000908A7" w:rsidRDefault="000908A7" w:rsidP="000908A7">
            <w:pPr>
              <w:spacing w:after="0" w:line="240" w:lineRule="auto"/>
              <w:contextualSpacing/>
              <w:jc w:val="both"/>
              <w:rPr>
                <w:rFonts w:ascii="Times New Roman" w:hAnsi="Times New Roman"/>
                <w:color w:val="0070C0"/>
                <w:sz w:val="24"/>
                <w:szCs w:val="24"/>
                <w:lang w:val="en-GB"/>
              </w:rPr>
            </w:pPr>
            <w:r w:rsidRPr="000908A7">
              <w:rPr>
                <w:rFonts w:ascii="Times New Roman" w:hAnsi="Times New Roman"/>
                <w:color w:val="0070C0"/>
                <w:sz w:val="24"/>
                <w:szCs w:val="24"/>
                <w:lang w:val="en-GB"/>
              </w:rPr>
              <w:t>Recognize and formulate an appropriate mechanical model for a given engineering problem and derive the corresponding governing equations.</w:t>
            </w:r>
          </w:p>
          <w:p w14:paraId="2AB5B7BA" w14:textId="77777777" w:rsidR="000908A7" w:rsidRPr="000908A7" w:rsidRDefault="000908A7" w:rsidP="000908A7">
            <w:pPr>
              <w:spacing w:after="0" w:line="240" w:lineRule="auto"/>
              <w:contextualSpacing/>
              <w:jc w:val="both"/>
              <w:rPr>
                <w:rFonts w:ascii="Times New Roman" w:hAnsi="Times New Roman"/>
                <w:color w:val="0070C0"/>
                <w:sz w:val="24"/>
                <w:szCs w:val="24"/>
                <w:lang w:val="en-GB"/>
              </w:rPr>
            </w:pPr>
            <w:r w:rsidRPr="000908A7">
              <w:rPr>
                <w:rFonts w:ascii="Times New Roman" w:hAnsi="Times New Roman"/>
                <w:color w:val="0070C0"/>
                <w:sz w:val="24"/>
                <w:szCs w:val="24"/>
                <w:lang w:val="en-GB"/>
              </w:rPr>
              <w:t>Describe the fundamental concepts and phenomena associated with the equilibrium and motion of bodies.</w:t>
            </w:r>
          </w:p>
          <w:p w14:paraId="18561A7D" w14:textId="77777777" w:rsidR="000908A7" w:rsidRPr="000908A7" w:rsidRDefault="000908A7" w:rsidP="000908A7">
            <w:pPr>
              <w:spacing w:after="0" w:line="240" w:lineRule="auto"/>
              <w:contextualSpacing/>
              <w:jc w:val="both"/>
              <w:rPr>
                <w:rFonts w:ascii="Times New Roman" w:hAnsi="Times New Roman"/>
                <w:color w:val="0070C0"/>
                <w:sz w:val="24"/>
                <w:szCs w:val="24"/>
                <w:lang w:val="en-GB"/>
              </w:rPr>
            </w:pPr>
            <w:r w:rsidRPr="000908A7">
              <w:rPr>
                <w:rFonts w:ascii="Times New Roman" w:hAnsi="Times New Roman"/>
                <w:color w:val="0070C0"/>
                <w:sz w:val="24"/>
                <w:szCs w:val="24"/>
                <w:lang w:val="en-GB"/>
              </w:rPr>
              <w:t>Classify the basic types of rigid-body motion and identify their defining kinematic quantities.</w:t>
            </w:r>
          </w:p>
          <w:p w14:paraId="3A42DE90" w14:textId="77777777" w:rsidR="000908A7" w:rsidRPr="000908A7" w:rsidRDefault="000908A7" w:rsidP="000908A7">
            <w:pPr>
              <w:spacing w:after="0" w:line="240" w:lineRule="auto"/>
              <w:contextualSpacing/>
              <w:jc w:val="both"/>
              <w:rPr>
                <w:rFonts w:ascii="Times New Roman" w:hAnsi="Times New Roman"/>
                <w:color w:val="0070C0"/>
                <w:sz w:val="24"/>
                <w:szCs w:val="24"/>
                <w:lang w:val="en-GB"/>
              </w:rPr>
            </w:pPr>
            <w:r w:rsidRPr="000908A7">
              <w:rPr>
                <w:rFonts w:ascii="Times New Roman" w:hAnsi="Times New Roman"/>
                <w:color w:val="0070C0"/>
                <w:sz w:val="24"/>
                <w:szCs w:val="24"/>
                <w:lang w:val="en-GB"/>
              </w:rPr>
              <w:t>Apply the mathematical modelling of multibody mechanical systems to the analysis of kinematics and equilibrium.</w:t>
            </w:r>
          </w:p>
          <w:p w14:paraId="32611A26" w14:textId="77777777" w:rsidR="00A37EFD" w:rsidRPr="000908A7" w:rsidRDefault="000908A7" w:rsidP="000908A7">
            <w:pPr>
              <w:spacing w:after="0" w:line="240" w:lineRule="auto"/>
              <w:contextualSpacing/>
              <w:jc w:val="both"/>
              <w:rPr>
                <w:rFonts w:ascii="Times New Roman" w:hAnsi="Times New Roman"/>
                <w:sz w:val="24"/>
                <w:szCs w:val="24"/>
                <w:highlight w:val="yellow"/>
              </w:rPr>
            </w:pPr>
            <w:r w:rsidRPr="000908A7">
              <w:rPr>
                <w:rFonts w:ascii="Times New Roman" w:hAnsi="Times New Roman"/>
                <w:color w:val="0070C0"/>
                <w:sz w:val="24"/>
                <w:szCs w:val="24"/>
                <w:lang w:val="en-GB"/>
              </w:rPr>
              <w:t>Critically compare and justify the selection of mechanical systems and mechanisms for specific engineering applications.</w:t>
            </w:r>
          </w:p>
        </w:tc>
      </w:tr>
      <w:tr w:rsidR="00FD0711" w:rsidRPr="00813BB9" w14:paraId="09E71B2E" w14:textId="77777777" w:rsidTr="5B232E0B">
        <w:trPr>
          <w:cantSplit/>
          <w:trHeight w:val="1775"/>
        </w:trPr>
        <w:tc>
          <w:tcPr>
            <w:tcW w:w="1008" w:type="dxa"/>
            <w:textDirection w:val="btLr"/>
            <w:vAlign w:val="center"/>
          </w:tcPr>
          <w:p w14:paraId="520841BF" w14:textId="0BD277B5"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r w:rsidR="006A0307">
              <w:rPr>
                <w:rFonts w:ascii="Times New Roman" w:hAnsi="Times New Roman"/>
                <w:b/>
                <w:sz w:val="24"/>
                <w:szCs w:val="24"/>
              </w:rPr>
              <w:t>/</w:t>
            </w:r>
            <w:r w:rsidR="006A0307" w:rsidRPr="00FD5CA5">
              <w:rPr>
                <w:rFonts w:ascii="Times New Roman" w:hAnsi="Times New Roman"/>
                <w:color w:val="548DD4"/>
                <w:sz w:val="24"/>
                <w:szCs w:val="24"/>
              </w:rPr>
              <w:t xml:space="preserve"> Skills</w:t>
            </w:r>
          </w:p>
        </w:tc>
        <w:tc>
          <w:tcPr>
            <w:tcW w:w="9674" w:type="dxa"/>
          </w:tcPr>
          <w:p w14:paraId="21CF2896" w14:textId="77777777" w:rsidR="000908A7" w:rsidRPr="000908A7" w:rsidRDefault="000908A7" w:rsidP="000908A7">
            <w:pPr>
              <w:tabs>
                <w:tab w:val="left" w:pos="226"/>
              </w:tabs>
              <w:spacing w:after="0" w:line="240" w:lineRule="auto"/>
              <w:jc w:val="both"/>
              <w:rPr>
                <w:rFonts w:ascii="Times New Roman" w:eastAsia="Calibri" w:hAnsi="Times New Roman"/>
                <w:sz w:val="24"/>
                <w:szCs w:val="24"/>
                <w:lang w:eastAsia="ro-RO"/>
              </w:rPr>
            </w:pPr>
            <w:r w:rsidRPr="000908A7">
              <w:rPr>
                <w:rFonts w:ascii="Times New Roman" w:eastAsia="Calibri" w:hAnsi="Times New Roman"/>
                <w:sz w:val="24"/>
                <w:szCs w:val="24"/>
                <w:lang w:eastAsia="ro-RO"/>
              </w:rPr>
              <w:t>Selectează și grupează informații relevante pentru echilibrul și cinematica sistemelor de corpuri.</w:t>
            </w:r>
          </w:p>
          <w:p w14:paraId="2354C10F" w14:textId="77777777" w:rsidR="000908A7" w:rsidRPr="000908A7" w:rsidRDefault="000908A7" w:rsidP="000908A7">
            <w:pPr>
              <w:tabs>
                <w:tab w:val="left" w:pos="226"/>
              </w:tabs>
              <w:spacing w:after="0" w:line="240" w:lineRule="auto"/>
              <w:jc w:val="both"/>
              <w:rPr>
                <w:rFonts w:ascii="Times New Roman" w:eastAsia="Calibri" w:hAnsi="Times New Roman"/>
                <w:sz w:val="24"/>
                <w:szCs w:val="24"/>
                <w:lang w:eastAsia="ro-RO"/>
              </w:rPr>
            </w:pPr>
            <w:r w:rsidRPr="000908A7">
              <w:rPr>
                <w:rFonts w:ascii="Times New Roman" w:eastAsia="Calibri" w:hAnsi="Times New Roman"/>
                <w:sz w:val="24"/>
                <w:szCs w:val="24"/>
                <w:lang w:eastAsia="ro-RO"/>
              </w:rPr>
              <w:t>Utilizează argumentat principiile Mecanicii în vederea calculului soluțiilor numerice.</w:t>
            </w:r>
          </w:p>
          <w:p w14:paraId="057F29A1" w14:textId="77777777" w:rsidR="00A23A7B" w:rsidRDefault="000908A7" w:rsidP="000908A7">
            <w:pPr>
              <w:tabs>
                <w:tab w:val="left" w:pos="226"/>
              </w:tabs>
              <w:spacing w:after="0" w:line="240" w:lineRule="auto"/>
              <w:jc w:val="both"/>
              <w:rPr>
                <w:rFonts w:ascii="Times New Roman" w:eastAsia="Calibri" w:hAnsi="Times New Roman"/>
                <w:sz w:val="24"/>
                <w:szCs w:val="24"/>
                <w:lang w:eastAsia="ro-RO"/>
              </w:rPr>
            </w:pPr>
            <w:r w:rsidRPr="000908A7">
              <w:rPr>
                <w:rFonts w:ascii="Times New Roman" w:eastAsia="Calibri" w:hAnsi="Times New Roman"/>
                <w:sz w:val="24"/>
                <w:szCs w:val="24"/>
                <w:lang w:eastAsia="ro-RO"/>
              </w:rPr>
              <w:t>Lucrează productiv în echipă în cadrul orelor de laborator</w:t>
            </w:r>
            <w:r w:rsidR="00A23A7B">
              <w:rPr>
                <w:rFonts w:ascii="Times New Roman" w:eastAsia="Calibri" w:hAnsi="Times New Roman"/>
                <w:sz w:val="24"/>
                <w:szCs w:val="24"/>
                <w:lang w:eastAsia="ro-RO"/>
              </w:rPr>
              <w:t>.</w:t>
            </w:r>
          </w:p>
          <w:p w14:paraId="7A6CBC68" w14:textId="77777777" w:rsidR="00A23A7B" w:rsidRPr="000908A7" w:rsidRDefault="00A23A7B" w:rsidP="000908A7">
            <w:pPr>
              <w:tabs>
                <w:tab w:val="left" w:pos="226"/>
              </w:tabs>
              <w:spacing w:after="0" w:line="240" w:lineRule="auto"/>
              <w:jc w:val="both"/>
              <w:rPr>
                <w:rFonts w:ascii="Times New Roman" w:eastAsia="Calibri" w:hAnsi="Times New Roman"/>
                <w:sz w:val="24"/>
                <w:szCs w:val="24"/>
                <w:lang w:eastAsia="ro-RO"/>
              </w:rPr>
            </w:pPr>
            <w:r>
              <w:rPr>
                <w:rFonts w:ascii="Times New Roman" w:eastAsia="Calibri" w:hAnsi="Times New Roman"/>
                <w:sz w:val="24"/>
                <w:szCs w:val="24"/>
                <w:lang w:eastAsia="ro-RO"/>
              </w:rPr>
              <w:t>Elaborează rapoarte privind lucrările de laborator și tema de casă: calculul unei drone.</w:t>
            </w:r>
          </w:p>
          <w:p w14:paraId="3884E774" w14:textId="77777777" w:rsidR="000908A7" w:rsidRPr="000908A7" w:rsidRDefault="000908A7" w:rsidP="000908A7">
            <w:pPr>
              <w:tabs>
                <w:tab w:val="left" w:pos="226"/>
              </w:tabs>
              <w:spacing w:after="0" w:line="240" w:lineRule="auto"/>
              <w:jc w:val="both"/>
              <w:rPr>
                <w:rFonts w:ascii="Times New Roman" w:eastAsia="Calibri" w:hAnsi="Times New Roman"/>
                <w:sz w:val="24"/>
                <w:szCs w:val="24"/>
                <w:lang w:eastAsia="ro-RO"/>
              </w:rPr>
            </w:pPr>
            <w:r w:rsidRPr="000908A7">
              <w:rPr>
                <w:rFonts w:ascii="Times New Roman" w:eastAsia="Calibri" w:hAnsi="Times New Roman"/>
                <w:sz w:val="24"/>
                <w:szCs w:val="24"/>
                <w:lang w:eastAsia="ro-RO"/>
              </w:rPr>
              <w:t>Verifică folosind tehnica de calcul soluțiile obținute pe cale teoretică</w:t>
            </w:r>
            <w:r>
              <w:rPr>
                <w:rFonts w:ascii="Times New Roman" w:eastAsia="Calibri" w:hAnsi="Times New Roman"/>
                <w:sz w:val="24"/>
                <w:szCs w:val="24"/>
                <w:lang w:eastAsia="ro-RO"/>
              </w:rPr>
              <w:t xml:space="preserve">, folosind programe MATLAB </w:t>
            </w:r>
            <w:r w:rsidR="00A23A7B">
              <w:rPr>
                <w:rFonts w:ascii="Times New Roman" w:eastAsia="Calibri" w:hAnsi="Times New Roman"/>
                <w:sz w:val="24"/>
                <w:szCs w:val="24"/>
                <w:lang w:eastAsia="ro-RO"/>
              </w:rPr>
              <w:t>disponibile pe calculatoarele din dotarea laboratorului.</w:t>
            </w:r>
          </w:p>
          <w:p w14:paraId="5DB028C7" w14:textId="77777777" w:rsidR="000908A7" w:rsidRPr="000908A7" w:rsidRDefault="000908A7" w:rsidP="000908A7">
            <w:pPr>
              <w:tabs>
                <w:tab w:val="left" w:pos="226"/>
              </w:tabs>
              <w:spacing w:after="0" w:line="240" w:lineRule="auto"/>
              <w:jc w:val="both"/>
              <w:rPr>
                <w:rFonts w:ascii="Times New Roman" w:eastAsia="Calibri" w:hAnsi="Times New Roman"/>
                <w:sz w:val="24"/>
                <w:szCs w:val="24"/>
                <w:lang w:eastAsia="ro-RO"/>
              </w:rPr>
            </w:pPr>
            <w:r w:rsidRPr="000908A7">
              <w:rPr>
                <w:rFonts w:ascii="Times New Roman" w:eastAsia="Calibri" w:hAnsi="Times New Roman"/>
                <w:sz w:val="24"/>
                <w:szCs w:val="24"/>
                <w:lang w:eastAsia="ro-RO"/>
              </w:rPr>
              <w:t>Interpretează adecvat relații de cauzalitate între forțele/momentele aplicate și starea sistemului mecanic studiat.</w:t>
            </w:r>
          </w:p>
          <w:p w14:paraId="4A1939C0" w14:textId="77777777" w:rsidR="00A37EFD" w:rsidRPr="000908A7" w:rsidRDefault="000908A7" w:rsidP="000908A7">
            <w:pPr>
              <w:spacing w:after="0" w:line="240" w:lineRule="auto"/>
              <w:jc w:val="both"/>
              <w:rPr>
                <w:rFonts w:ascii="Times New Roman" w:eastAsia="Calibri" w:hAnsi="Times New Roman"/>
                <w:sz w:val="24"/>
                <w:szCs w:val="24"/>
                <w:lang w:eastAsia="ro-RO"/>
              </w:rPr>
            </w:pPr>
            <w:r w:rsidRPr="000908A7">
              <w:rPr>
                <w:rFonts w:ascii="Times New Roman" w:eastAsia="Calibri" w:hAnsi="Times New Roman"/>
                <w:sz w:val="24"/>
                <w:szCs w:val="24"/>
                <w:lang w:eastAsia="ro-RO"/>
              </w:rPr>
              <w:t>Argumentează soluțiile identificate/modurile de rezolvare ale problemelor asociate.</w:t>
            </w:r>
          </w:p>
          <w:p w14:paraId="44C96453" w14:textId="77777777" w:rsidR="00A23A7B" w:rsidRPr="00A23A7B" w:rsidRDefault="00A23A7B" w:rsidP="00A23A7B">
            <w:pPr>
              <w:spacing w:after="0" w:line="240" w:lineRule="auto"/>
              <w:jc w:val="both"/>
              <w:rPr>
                <w:rFonts w:ascii="Times New Roman" w:hAnsi="Times New Roman"/>
                <w:color w:val="0070C0"/>
                <w:sz w:val="24"/>
                <w:szCs w:val="24"/>
                <w:lang w:val="en-GB"/>
              </w:rPr>
            </w:pPr>
            <w:r w:rsidRPr="00A23A7B">
              <w:rPr>
                <w:rFonts w:ascii="Times New Roman" w:hAnsi="Times New Roman"/>
                <w:color w:val="0070C0"/>
                <w:sz w:val="24"/>
                <w:szCs w:val="24"/>
                <w:lang w:val="en-GB"/>
              </w:rPr>
              <w:t>Select and organize information relevant to the analysis of the equilibrium and kinematics of mechanical systems.</w:t>
            </w:r>
          </w:p>
          <w:p w14:paraId="7D1A9B5E" w14:textId="77777777" w:rsidR="00A23A7B" w:rsidRPr="00A23A7B" w:rsidRDefault="00A23A7B" w:rsidP="00A23A7B">
            <w:pPr>
              <w:spacing w:after="0" w:line="240" w:lineRule="auto"/>
              <w:jc w:val="both"/>
              <w:rPr>
                <w:rFonts w:ascii="Times New Roman" w:hAnsi="Times New Roman"/>
                <w:color w:val="0070C0"/>
                <w:sz w:val="24"/>
                <w:szCs w:val="24"/>
                <w:lang w:val="en-GB"/>
              </w:rPr>
            </w:pPr>
            <w:r w:rsidRPr="00A23A7B">
              <w:rPr>
                <w:rFonts w:ascii="Times New Roman" w:hAnsi="Times New Roman"/>
                <w:color w:val="0070C0"/>
                <w:sz w:val="24"/>
                <w:szCs w:val="24"/>
                <w:lang w:val="en-GB"/>
              </w:rPr>
              <w:t>Apply the fundamental principles of mechanics to obtain and justify numerical solutions to engineering problems.</w:t>
            </w:r>
          </w:p>
          <w:p w14:paraId="00C74F7A" w14:textId="77777777" w:rsidR="00A23A7B" w:rsidRPr="00A23A7B" w:rsidRDefault="00A23A7B" w:rsidP="00A23A7B">
            <w:pPr>
              <w:spacing w:after="0" w:line="240" w:lineRule="auto"/>
              <w:jc w:val="both"/>
              <w:rPr>
                <w:rFonts w:ascii="Times New Roman" w:hAnsi="Times New Roman"/>
                <w:color w:val="0070C0"/>
                <w:sz w:val="24"/>
                <w:szCs w:val="24"/>
                <w:lang w:val="en-GB"/>
              </w:rPr>
            </w:pPr>
            <w:r w:rsidRPr="00A23A7B">
              <w:rPr>
                <w:rFonts w:ascii="Times New Roman" w:hAnsi="Times New Roman"/>
                <w:color w:val="0070C0"/>
                <w:sz w:val="24"/>
                <w:szCs w:val="24"/>
                <w:lang w:val="en-GB"/>
              </w:rPr>
              <w:t>Work effectively and collaboratively as members of a laboratory team.</w:t>
            </w:r>
          </w:p>
          <w:p w14:paraId="7940A534" w14:textId="77777777" w:rsidR="00A23A7B" w:rsidRPr="00A23A7B" w:rsidRDefault="00A23A7B" w:rsidP="00A23A7B">
            <w:pPr>
              <w:spacing w:after="0" w:line="240" w:lineRule="auto"/>
              <w:jc w:val="both"/>
              <w:rPr>
                <w:rFonts w:ascii="Times New Roman" w:hAnsi="Times New Roman"/>
                <w:color w:val="0070C0"/>
                <w:sz w:val="24"/>
                <w:szCs w:val="24"/>
                <w:lang w:val="en-GB"/>
              </w:rPr>
            </w:pPr>
            <w:r w:rsidRPr="00A23A7B">
              <w:rPr>
                <w:rFonts w:ascii="Times New Roman" w:hAnsi="Times New Roman"/>
                <w:color w:val="0070C0"/>
                <w:sz w:val="24"/>
                <w:szCs w:val="24"/>
                <w:lang w:val="en-GB"/>
              </w:rPr>
              <w:t>Prepare technical reports for laboratory experiments and the assigned coursework, including the mechanical analysis of a drone.</w:t>
            </w:r>
          </w:p>
          <w:p w14:paraId="400EAA56" w14:textId="77777777" w:rsidR="00A23A7B" w:rsidRPr="00A23A7B" w:rsidRDefault="00A23A7B" w:rsidP="00A23A7B">
            <w:pPr>
              <w:spacing w:after="0" w:line="240" w:lineRule="auto"/>
              <w:jc w:val="both"/>
              <w:rPr>
                <w:rFonts w:ascii="Times New Roman" w:hAnsi="Times New Roman"/>
                <w:color w:val="0070C0"/>
                <w:sz w:val="24"/>
                <w:szCs w:val="24"/>
                <w:lang w:val="en-GB"/>
              </w:rPr>
            </w:pPr>
            <w:r w:rsidRPr="00A23A7B">
              <w:rPr>
                <w:rFonts w:ascii="Times New Roman" w:hAnsi="Times New Roman"/>
                <w:color w:val="0070C0"/>
                <w:sz w:val="24"/>
                <w:szCs w:val="24"/>
                <w:lang w:val="en-GB"/>
              </w:rPr>
              <w:t>Validate theoretical solutions using computational methods and MATLAB software available in the laboratory.</w:t>
            </w:r>
          </w:p>
          <w:p w14:paraId="0DA98095" w14:textId="77777777" w:rsidR="00A23A7B" w:rsidRPr="00A23A7B" w:rsidRDefault="00A23A7B" w:rsidP="00A23A7B">
            <w:pPr>
              <w:spacing w:after="0" w:line="240" w:lineRule="auto"/>
              <w:jc w:val="both"/>
              <w:rPr>
                <w:rFonts w:ascii="Times New Roman" w:hAnsi="Times New Roman"/>
                <w:color w:val="0070C0"/>
                <w:sz w:val="24"/>
                <w:szCs w:val="24"/>
                <w:lang w:val="en-GB"/>
              </w:rPr>
            </w:pPr>
            <w:r w:rsidRPr="00A23A7B">
              <w:rPr>
                <w:rFonts w:ascii="Times New Roman" w:hAnsi="Times New Roman"/>
                <w:color w:val="0070C0"/>
                <w:sz w:val="24"/>
                <w:szCs w:val="24"/>
                <w:lang w:val="en-GB"/>
              </w:rPr>
              <w:t>Interpret the cause-and-effect relationships between applied forces and moments and the resulting behavior of the mechanical system under investigation.</w:t>
            </w:r>
          </w:p>
          <w:p w14:paraId="3AB697B7" w14:textId="77777777" w:rsidR="00A37EFD" w:rsidRPr="00813BB9" w:rsidRDefault="00A23A7B" w:rsidP="00A23A7B">
            <w:pPr>
              <w:spacing w:after="0" w:line="240" w:lineRule="auto"/>
              <w:jc w:val="both"/>
              <w:rPr>
                <w:rFonts w:ascii="Times New Roman" w:hAnsi="Times New Roman"/>
                <w:sz w:val="24"/>
                <w:szCs w:val="24"/>
                <w:highlight w:val="yellow"/>
              </w:rPr>
            </w:pPr>
            <w:r w:rsidRPr="00A23A7B">
              <w:rPr>
                <w:rFonts w:ascii="Times New Roman" w:hAnsi="Times New Roman"/>
                <w:color w:val="0070C0"/>
                <w:sz w:val="24"/>
                <w:szCs w:val="24"/>
                <w:lang w:val="en-GB"/>
              </w:rPr>
              <w:t>Justify and critically evaluate the identified solutions and problem-solving approaches for engineering applications.</w:t>
            </w:r>
          </w:p>
        </w:tc>
      </w:tr>
      <w:tr w:rsidR="002A2A27" w:rsidRPr="00813BB9" w14:paraId="0D5EA8C6" w14:textId="77777777" w:rsidTr="5B232E0B">
        <w:trPr>
          <w:cantSplit/>
          <w:trHeight w:val="2329"/>
        </w:trPr>
        <w:tc>
          <w:tcPr>
            <w:tcW w:w="1008" w:type="dxa"/>
            <w:textDirection w:val="btLr"/>
            <w:vAlign w:val="center"/>
          </w:tcPr>
          <w:p w14:paraId="020A6312" w14:textId="06E08E46"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r w:rsidR="006A0307">
              <w:rPr>
                <w:rFonts w:ascii="Times New Roman" w:hAnsi="Times New Roman"/>
                <w:b/>
                <w:sz w:val="24"/>
                <w:szCs w:val="24"/>
              </w:rPr>
              <w:t xml:space="preserve">/ </w:t>
            </w:r>
            <w:r w:rsidR="006A0307" w:rsidRPr="00FD5CA5">
              <w:rPr>
                <w:rFonts w:ascii="Times New Roman" w:hAnsi="Times New Roman"/>
                <w:color w:val="548DD4"/>
                <w:sz w:val="24"/>
                <w:szCs w:val="24"/>
              </w:rPr>
              <w:t>Responsibility and autonomy</w:t>
            </w:r>
          </w:p>
        </w:tc>
        <w:tc>
          <w:tcPr>
            <w:tcW w:w="9674" w:type="dxa"/>
          </w:tcPr>
          <w:p w14:paraId="63875538" w14:textId="77777777" w:rsidR="00A23A7B" w:rsidRPr="00A23A7B" w:rsidRDefault="00A23A7B" w:rsidP="00A23A7B">
            <w:pPr>
              <w:tabs>
                <w:tab w:val="left" w:pos="226"/>
              </w:tabs>
              <w:spacing w:after="0" w:line="240" w:lineRule="auto"/>
              <w:ind w:left="284"/>
              <w:jc w:val="both"/>
              <w:rPr>
                <w:rFonts w:ascii="Times New Roman" w:hAnsi="Times New Roman"/>
                <w:sz w:val="24"/>
                <w:szCs w:val="24"/>
              </w:rPr>
            </w:pPr>
            <w:r w:rsidRPr="00A23A7B">
              <w:rPr>
                <w:rFonts w:ascii="Times New Roman" w:hAnsi="Times New Roman"/>
                <w:sz w:val="24"/>
                <w:szCs w:val="24"/>
              </w:rPr>
              <w:t>Demonstrează receptivitate pentru metode noi de învățare.</w:t>
            </w:r>
          </w:p>
          <w:p w14:paraId="59DD4193" w14:textId="77777777" w:rsidR="00A23A7B" w:rsidRPr="00A23A7B" w:rsidRDefault="00A23A7B" w:rsidP="00A23A7B">
            <w:pPr>
              <w:tabs>
                <w:tab w:val="left" w:pos="226"/>
              </w:tabs>
              <w:spacing w:after="0" w:line="240" w:lineRule="auto"/>
              <w:ind w:left="284"/>
              <w:jc w:val="both"/>
              <w:rPr>
                <w:rFonts w:ascii="Times New Roman" w:hAnsi="Times New Roman"/>
                <w:sz w:val="24"/>
                <w:szCs w:val="24"/>
              </w:rPr>
            </w:pPr>
            <w:r w:rsidRPr="00A23A7B">
              <w:rPr>
                <w:rFonts w:ascii="Times New Roman" w:hAnsi="Times New Roman"/>
                <w:sz w:val="24"/>
                <w:szCs w:val="24"/>
              </w:rPr>
              <w:t>Manifestă colaborare cu ceilalți colegi și cadre didactice în desfășurarea activităților didactice.</w:t>
            </w:r>
          </w:p>
          <w:p w14:paraId="18299B64" w14:textId="77777777" w:rsidR="00A23A7B" w:rsidRPr="00A23A7B" w:rsidRDefault="00A23A7B" w:rsidP="00A23A7B">
            <w:pPr>
              <w:tabs>
                <w:tab w:val="left" w:pos="226"/>
              </w:tabs>
              <w:spacing w:after="0" w:line="240" w:lineRule="auto"/>
              <w:ind w:left="284"/>
              <w:jc w:val="both"/>
              <w:rPr>
                <w:rFonts w:ascii="Times New Roman" w:hAnsi="Times New Roman"/>
                <w:sz w:val="24"/>
                <w:szCs w:val="24"/>
              </w:rPr>
            </w:pPr>
            <w:r w:rsidRPr="00A23A7B">
              <w:rPr>
                <w:rFonts w:ascii="Times New Roman" w:hAnsi="Times New Roman"/>
                <w:sz w:val="24"/>
                <w:szCs w:val="24"/>
              </w:rPr>
              <w:t>Verifica corectitudinea calculelor și a simulărilor realizate, identificând eventualele erori.</w:t>
            </w:r>
          </w:p>
          <w:p w14:paraId="0F3B0FE4" w14:textId="77777777" w:rsidR="00A23A7B" w:rsidRPr="00A23A7B" w:rsidRDefault="00A23A7B" w:rsidP="00A23A7B">
            <w:pPr>
              <w:tabs>
                <w:tab w:val="left" w:pos="226"/>
              </w:tabs>
              <w:spacing w:after="0" w:line="240" w:lineRule="auto"/>
              <w:ind w:left="284"/>
              <w:jc w:val="both"/>
              <w:rPr>
                <w:rFonts w:ascii="Times New Roman" w:hAnsi="Times New Roman"/>
                <w:sz w:val="24"/>
                <w:szCs w:val="24"/>
              </w:rPr>
            </w:pPr>
            <w:r>
              <w:rPr>
                <w:rFonts w:ascii="Times New Roman" w:hAnsi="Times New Roman"/>
                <w:sz w:val="24"/>
                <w:szCs w:val="24"/>
              </w:rPr>
              <w:t>Manifestă</w:t>
            </w:r>
            <w:r w:rsidRPr="00A23A7B">
              <w:rPr>
                <w:rFonts w:ascii="Times New Roman" w:hAnsi="Times New Roman"/>
                <w:sz w:val="24"/>
                <w:szCs w:val="24"/>
              </w:rPr>
              <w:t xml:space="preserve"> autonomie în organizarea contextului de învățare sau a abordării problemelor de rezolvat, în special prin tema de casă.</w:t>
            </w:r>
          </w:p>
          <w:p w14:paraId="67DD5905" w14:textId="77777777" w:rsidR="00A23A7B" w:rsidRPr="00A23A7B" w:rsidRDefault="00A23A7B" w:rsidP="00A23A7B">
            <w:pPr>
              <w:tabs>
                <w:tab w:val="left" w:pos="226"/>
              </w:tabs>
              <w:spacing w:after="0" w:line="240" w:lineRule="auto"/>
              <w:ind w:left="284"/>
              <w:jc w:val="both"/>
              <w:rPr>
                <w:rFonts w:ascii="Times New Roman" w:hAnsi="Times New Roman"/>
                <w:sz w:val="24"/>
                <w:szCs w:val="24"/>
              </w:rPr>
            </w:pPr>
            <w:r w:rsidRPr="00A23A7B">
              <w:rPr>
                <w:rFonts w:ascii="Times New Roman" w:hAnsi="Times New Roman"/>
                <w:sz w:val="24"/>
                <w:szCs w:val="24"/>
              </w:rPr>
              <w:t>Colaborează eficient în cadrul echipelor de lucru pentru realizarea rapoartelor aferente lucrărilor de laborator.</w:t>
            </w:r>
          </w:p>
          <w:p w14:paraId="31AD01B0" w14:textId="77777777" w:rsidR="00A37EFD" w:rsidRDefault="00A23A7B" w:rsidP="00A23A7B">
            <w:pPr>
              <w:tabs>
                <w:tab w:val="left" w:pos="226"/>
              </w:tabs>
              <w:spacing w:after="0" w:line="240" w:lineRule="auto"/>
              <w:ind w:left="284"/>
              <w:jc w:val="both"/>
              <w:rPr>
                <w:rFonts w:ascii="Times New Roman" w:hAnsi="Times New Roman"/>
                <w:sz w:val="24"/>
                <w:szCs w:val="24"/>
              </w:rPr>
            </w:pPr>
            <w:r w:rsidRPr="00A23A7B">
              <w:rPr>
                <w:rFonts w:ascii="Times New Roman" w:hAnsi="Times New Roman"/>
                <w:sz w:val="24"/>
                <w:szCs w:val="24"/>
              </w:rPr>
              <w:t>Demonstr</w:t>
            </w:r>
            <w:r>
              <w:rPr>
                <w:rFonts w:ascii="Times New Roman" w:hAnsi="Times New Roman"/>
                <w:sz w:val="24"/>
                <w:szCs w:val="24"/>
              </w:rPr>
              <w:t xml:space="preserve">ează </w:t>
            </w:r>
            <w:r w:rsidRPr="00A23A7B">
              <w:rPr>
                <w:rFonts w:ascii="Times New Roman" w:hAnsi="Times New Roman"/>
                <w:sz w:val="24"/>
                <w:szCs w:val="24"/>
              </w:rPr>
              <w:t>autonomie în organizarea studiului individual și responsabilitate în aplicarea cunoștințelor dobândite la situații practice specifice domeniului aeronautic.</w:t>
            </w:r>
          </w:p>
          <w:p w14:paraId="552693DA" w14:textId="77777777" w:rsidR="00A23A7B" w:rsidRDefault="00A23A7B" w:rsidP="00A23A7B">
            <w:pPr>
              <w:tabs>
                <w:tab w:val="left" w:pos="226"/>
              </w:tabs>
              <w:spacing w:after="0" w:line="240" w:lineRule="auto"/>
              <w:ind w:left="284"/>
              <w:jc w:val="both"/>
              <w:rPr>
                <w:rFonts w:ascii="Times New Roman" w:hAnsi="Times New Roman"/>
                <w:color w:val="0070C0"/>
                <w:sz w:val="24"/>
                <w:szCs w:val="24"/>
                <w:lang w:val="en-GB"/>
              </w:rPr>
            </w:pPr>
            <w:r w:rsidRPr="00A23A7B">
              <w:rPr>
                <w:rFonts w:ascii="Times New Roman" w:hAnsi="Times New Roman"/>
                <w:color w:val="0070C0"/>
                <w:sz w:val="24"/>
                <w:szCs w:val="24"/>
                <w:lang w:val="en-GB"/>
              </w:rPr>
              <w:t xml:space="preserve">Demonstrates receptivity to new learning methods. </w:t>
            </w:r>
          </w:p>
          <w:p w14:paraId="44030702" w14:textId="77777777" w:rsidR="00A23A7B" w:rsidRDefault="00A23A7B" w:rsidP="00A23A7B">
            <w:pPr>
              <w:tabs>
                <w:tab w:val="left" w:pos="226"/>
              </w:tabs>
              <w:spacing w:after="0" w:line="240" w:lineRule="auto"/>
              <w:ind w:left="284"/>
              <w:jc w:val="both"/>
              <w:rPr>
                <w:rFonts w:ascii="Times New Roman" w:hAnsi="Times New Roman"/>
                <w:color w:val="0070C0"/>
                <w:sz w:val="24"/>
                <w:szCs w:val="24"/>
                <w:lang w:val="en-GB"/>
              </w:rPr>
            </w:pPr>
            <w:r w:rsidRPr="00A23A7B">
              <w:rPr>
                <w:rFonts w:ascii="Times New Roman" w:hAnsi="Times New Roman"/>
                <w:color w:val="0070C0"/>
                <w:sz w:val="24"/>
                <w:szCs w:val="24"/>
                <w:lang w:val="en-GB"/>
              </w:rPr>
              <w:t>Shows collaboration with other colleagues and teachers in carrying out teaching activities. Check the correctness of the calculations and simulations carried out, identifying any errors. Shows autonomy in organising the learning context or approaching the problems to be solved, especially through homework.</w:t>
            </w:r>
          </w:p>
          <w:p w14:paraId="4330B862" w14:textId="77777777" w:rsidR="00A23A7B" w:rsidRDefault="00A23A7B" w:rsidP="00A23A7B">
            <w:pPr>
              <w:tabs>
                <w:tab w:val="left" w:pos="226"/>
              </w:tabs>
              <w:spacing w:after="0" w:line="240" w:lineRule="auto"/>
              <w:ind w:left="284"/>
              <w:jc w:val="both"/>
              <w:rPr>
                <w:rFonts w:ascii="Times New Roman" w:hAnsi="Times New Roman"/>
                <w:color w:val="0070C0"/>
                <w:sz w:val="24"/>
                <w:szCs w:val="24"/>
                <w:lang w:val="en-GB"/>
              </w:rPr>
            </w:pPr>
            <w:r w:rsidRPr="00A23A7B">
              <w:rPr>
                <w:rFonts w:ascii="Times New Roman" w:hAnsi="Times New Roman"/>
                <w:color w:val="0070C0"/>
                <w:sz w:val="24"/>
                <w:szCs w:val="24"/>
                <w:lang w:val="en-GB"/>
              </w:rPr>
              <w:t xml:space="preserve">Collaborates effectively within the work teams for the preparation of reports related to laboratory work. </w:t>
            </w:r>
          </w:p>
          <w:p w14:paraId="3F1E6D94" w14:textId="77777777" w:rsidR="00A23A7B" w:rsidRPr="00A23A7B" w:rsidRDefault="00A23A7B" w:rsidP="00A23A7B">
            <w:pPr>
              <w:tabs>
                <w:tab w:val="left" w:pos="226"/>
              </w:tabs>
              <w:spacing w:after="0" w:line="240" w:lineRule="auto"/>
              <w:ind w:left="284"/>
              <w:jc w:val="both"/>
              <w:rPr>
                <w:rFonts w:ascii="Times New Roman" w:hAnsi="Times New Roman"/>
                <w:color w:val="0070C0"/>
                <w:sz w:val="24"/>
                <w:szCs w:val="24"/>
                <w:lang w:val="en-GB"/>
              </w:rPr>
            </w:pPr>
            <w:r w:rsidRPr="00A23A7B">
              <w:rPr>
                <w:rFonts w:ascii="Times New Roman" w:hAnsi="Times New Roman"/>
                <w:color w:val="0070C0"/>
                <w:sz w:val="24"/>
                <w:szCs w:val="24"/>
                <w:lang w:val="en-GB"/>
              </w:rPr>
              <w:t>Demonstrates autonomy in organising individual study and responsibility in applying the acquired knowledge to practical situations specific to the aeronautical field.</w:t>
            </w:r>
          </w:p>
        </w:tc>
      </w:tr>
    </w:tbl>
    <w:p w14:paraId="037D7DE3" w14:textId="77777777" w:rsidR="00801DB0" w:rsidRPr="00813BB9" w:rsidRDefault="00801DB0" w:rsidP="00813BB9">
      <w:pPr>
        <w:spacing w:after="0" w:line="240" w:lineRule="auto"/>
        <w:rPr>
          <w:rFonts w:ascii="Times New Roman" w:hAnsi="Times New Roman"/>
          <w:sz w:val="24"/>
          <w:szCs w:val="24"/>
        </w:rPr>
      </w:pPr>
    </w:p>
    <w:p w14:paraId="00532BA9" w14:textId="27E7F905"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6A0307">
        <w:rPr>
          <w:rFonts w:ascii="Times New Roman" w:hAnsi="Times New Roman"/>
          <w:b/>
          <w:bCs/>
          <w:sz w:val="24"/>
          <w:szCs w:val="24"/>
        </w:rPr>
        <w:t xml:space="preserve">/ </w:t>
      </w:r>
      <w:r w:rsidR="006A0307" w:rsidRPr="00FD5CA5">
        <w:rPr>
          <w:rFonts w:ascii="Times New Roman" w:hAnsi="Times New Roman"/>
          <w:color w:val="548DD4"/>
          <w:sz w:val="24"/>
          <w:szCs w:val="24"/>
        </w:rPr>
        <w:t>Teaching methods</w:t>
      </w:r>
    </w:p>
    <w:p w14:paraId="11BE9CBB" w14:textId="77777777" w:rsidR="00A23A7B" w:rsidRPr="00A23A7B" w:rsidRDefault="00A23A7B" w:rsidP="00A23A7B">
      <w:pPr>
        <w:spacing w:after="0" w:line="240" w:lineRule="auto"/>
        <w:jc w:val="both"/>
        <w:rPr>
          <w:rFonts w:ascii="Times New Roman" w:hAnsi="Times New Roman"/>
          <w:sz w:val="24"/>
          <w:szCs w:val="24"/>
        </w:rPr>
      </w:pPr>
      <w:r w:rsidRPr="00A23A7B">
        <w:rPr>
          <w:rFonts w:ascii="Times New Roman" w:hAnsi="Times New Roman"/>
          <w:sz w:val="24"/>
          <w:szCs w:val="24"/>
        </w:rPr>
        <w:t xml:space="preserve">Procesul de predare include metode expozitive (prelegerea), dar și interactive, bazate pe modele de învățare din surse online, precum și pe metode practice : rezolvarea de probleme. </w:t>
      </w:r>
    </w:p>
    <w:p w14:paraId="588F7D76" w14:textId="77777777" w:rsidR="00A23A7B" w:rsidRPr="00A23A7B" w:rsidRDefault="00A23A7B" w:rsidP="00A23A7B">
      <w:pPr>
        <w:spacing w:after="0" w:line="240" w:lineRule="auto"/>
        <w:jc w:val="both"/>
        <w:rPr>
          <w:rFonts w:ascii="Times New Roman" w:hAnsi="Times New Roman"/>
          <w:sz w:val="24"/>
          <w:szCs w:val="24"/>
        </w:rPr>
      </w:pPr>
      <w:r w:rsidRPr="00A23A7B">
        <w:rPr>
          <w:rFonts w:ascii="Times New Roman" w:hAnsi="Times New Roman"/>
          <w:sz w:val="24"/>
          <w:szCs w:val="24"/>
        </w:rPr>
        <w:t xml:space="preserve">În activitatea de predare vor fi utilizate prelegeri, </w:t>
      </w:r>
      <w:r>
        <w:rPr>
          <w:rFonts w:ascii="Times New Roman" w:hAnsi="Times New Roman"/>
          <w:sz w:val="24"/>
          <w:szCs w:val="24"/>
        </w:rPr>
        <w:t>dar și</w:t>
      </w:r>
      <w:r w:rsidRPr="00A23A7B">
        <w:rPr>
          <w:rFonts w:ascii="Times New Roman" w:hAnsi="Times New Roman"/>
          <w:sz w:val="24"/>
          <w:szCs w:val="24"/>
        </w:rPr>
        <w:t xml:space="preserve"> prezentări Power Point sau diferite filmulețe care vor fi puse la dispoziția studenților pe platforma UPB-E-learning</w:t>
      </w:r>
      <w:r>
        <w:rPr>
          <w:rFonts w:ascii="Times New Roman" w:hAnsi="Times New Roman"/>
          <w:sz w:val="24"/>
          <w:szCs w:val="24"/>
        </w:rPr>
        <w:t xml:space="preserve"> in format pdf</w:t>
      </w:r>
      <w:r w:rsidRPr="00A23A7B">
        <w:rPr>
          <w:rFonts w:ascii="Times New Roman" w:hAnsi="Times New Roman"/>
          <w:sz w:val="24"/>
          <w:szCs w:val="24"/>
        </w:rPr>
        <w:t>. Fiecare curs va debuta cu</w:t>
      </w:r>
      <w:r>
        <w:rPr>
          <w:rFonts w:ascii="Times New Roman" w:hAnsi="Times New Roman"/>
          <w:sz w:val="24"/>
          <w:szCs w:val="24"/>
        </w:rPr>
        <w:t xml:space="preserve"> o scurtă </w:t>
      </w:r>
      <w:r w:rsidRPr="00A23A7B">
        <w:rPr>
          <w:rFonts w:ascii="Times New Roman" w:hAnsi="Times New Roman"/>
          <w:sz w:val="24"/>
          <w:szCs w:val="24"/>
        </w:rPr>
        <w:t>recapitulare</w:t>
      </w:r>
      <w:r>
        <w:rPr>
          <w:rFonts w:ascii="Times New Roman" w:hAnsi="Times New Roman"/>
          <w:sz w:val="24"/>
          <w:szCs w:val="24"/>
        </w:rPr>
        <w:t xml:space="preserve"> </w:t>
      </w:r>
      <w:r w:rsidRPr="00A23A7B">
        <w:rPr>
          <w:rFonts w:ascii="Times New Roman" w:hAnsi="Times New Roman"/>
          <w:sz w:val="24"/>
          <w:szCs w:val="24"/>
        </w:rPr>
        <w:t>a noțiunilor</w:t>
      </w:r>
      <w:r>
        <w:rPr>
          <w:rFonts w:ascii="Times New Roman" w:hAnsi="Times New Roman"/>
          <w:sz w:val="24"/>
          <w:szCs w:val="24"/>
        </w:rPr>
        <w:t xml:space="preserve"> de bază</w:t>
      </w:r>
      <w:r w:rsidRPr="00A23A7B">
        <w:rPr>
          <w:rFonts w:ascii="Times New Roman" w:hAnsi="Times New Roman"/>
          <w:sz w:val="24"/>
          <w:szCs w:val="24"/>
        </w:rPr>
        <w:t xml:space="preserve"> parcurse la curs</w:t>
      </w:r>
      <w:r>
        <w:rPr>
          <w:rFonts w:ascii="Times New Roman" w:hAnsi="Times New Roman"/>
          <w:sz w:val="24"/>
          <w:szCs w:val="24"/>
        </w:rPr>
        <w:t>ul anterior</w:t>
      </w:r>
      <w:r w:rsidRPr="00A23A7B">
        <w:rPr>
          <w:rFonts w:ascii="Times New Roman" w:hAnsi="Times New Roman"/>
          <w:sz w:val="24"/>
          <w:szCs w:val="24"/>
        </w:rPr>
        <w:t xml:space="preserve">. </w:t>
      </w:r>
    </w:p>
    <w:p w14:paraId="13CD03AC" w14:textId="77777777" w:rsidR="00A23A7B" w:rsidRPr="00A23A7B" w:rsidRDefault="00A23A7B" w:rsidP="00A23A7B">
      <w:pPr>
        <w:spacing w:after="0" w:line="240" w:lineRule="auto"/>
        <w:jc w:val="both"/>
        <w:rPr>
          <w:rFonts w:ascii="Times New Roman" w:hAnsi="Times New Roman"/>
          <w:sz w:val="24"/>
          <w:szCs w:val="24"/>
        </w:rPr>
      </w:pPr>
      <w:r w:rsidRPr="00A23A7B">
        <w:rPr>
          <w:rFonts w:ascii="Times New Roman" w:hAnsi="Times New Roman"/>
          <w:sz w:val="24"/>
          <w:szCs w:val="24"/>
        </w:rPr>
        <w:t>Prezentările utilizează imagini și scheme, astfel încât informațiile prezentate să fie ușor de înțeles și asimilat.</w:t>
      </w:r>
    </w:p>
    <w:p w14:paraId="3B12A770" w14:textId="77777777" w:rsidR="00A23A7B" w:rsidRPr="00A23A7B" w:rsidRDefault="00A23A7B" w:rsidP="00A23A7B">
      <w:pPr>
        <w:spacing w:after="0" w:line="240" w:lineRule="auto"/>
        <w:jc w:val="both"/>
        <w:rPr>
          <w:rFonts w:ascii="Times New Roman" w:hAnsi="Times New Roman"/>
          <w:sz w:val="24"/>
          <w:szCs w:val="24"/>
        </w:rPr>
      </w:pPr>
      <w:r w:rsidRPr="00A23A7B">
        <w:rPr>
          <w:rFonts w:ascii="Times New Roman" w:hAnsi="Times New Roman"/>
          <w:sz w:val="24"/>
          <w:szCs w:val="24"/>
        </w:rPr>
        <w:lastRenderedPageBreak/>
        <w:t xml:space="preserve">Această disciplină acoperă informații și activități practice menite să-i sprijine pe studenți în eforturile de învățare și de dezvoltare a unor relații optime de colaborare și comunicare într-un climat favorabil învățării prin descoperire. </w:t>
      </w:r>
    </w:p>
    <w:p w14:paraId="55AE583E" w14:textId="77777777" w:rsidR="00A23A7B" w:rsidRPr="00A23A7B" w:rsidRDefault="00A23A7B" w:rsidP="00A23A7B">
      <w:pPr>
        <w:spacing w:after="0" w:line="240" w:lineRule="auto"/>
        <w:jc w:val="both"/>
        <w:rPr>
          <w:rFonts w:ascii="Times New Roman" w:hAnsi="Times New Roman"/>
          <w:sz w:val="24"/>
          <w:szCs w:val="24"/>
        </w:rPr>
      </w:pPr>
      <w:r w:rsidRPr="00A23A7B">
        <w:rPr>
          <w:rFonts w:ascii="Times New Roman" w:hAnsi="Times New Roman"/>
          <w:sz w:val="24"/>
          <w:szCs w:val="24"/>
        </w:rPr>
        <w:t>Se va avea în vedere exersarea abilităților de ascultare activă și de comunicare asertivă, precum și a mecanismelor de construcție a feedback-ului, ca modalități de reglare comportamentală în situații diverse și de adaptare a demersului pedagogic la nevoile de învățare ale studenților.</w:t>
      </w:r>
    </w:p>
    <w:p w14:paraId="1C7C1339" w14:textId="77777777" w:rsidR="00A23A7B" w:rsidRPr="00A23A7B" w:rsidRDefault="00A23A7B" w:rsidP="00A23A7B">
      <w:pPr>
        <w:spacing w:after="0" w:line="240" w:lineRule="auto"/>
        <w:jc w:val="both"/>
        <w:rPr>
          <w:rFonts w:ascii="Times New Roman" w:hAnsi="Times New Roman"/>
          <w:sz w:val="24"/>
          <w:szCs w:val="24"/>
        </w:rPr>
      </w:pPr>
      <w:r w:rsidRPr="00A23A7B">
        <w:rPr>
          <w:rFonts w:ascii="Times New Roman" w:hAnsi="Times New Roman"/>
          <w:sz w:val="24"/>
          <w:szCs w:val="24"/>
        </w:rPr>
        <w:t xml:space="preserve">Se va exersa abilitatea de lucru în echipă pentru rezolvarea diferitelor sarcini de învățare. In cazul unor rămâneri in urma a unor studenți (absențe), se vor recomanda cursurile disponibile on-line, pasajele relevante din bibliografie și după caz, ore de consultații la cerere.   </w:t>
      </w:r>
    </w:p>
    <w:p w14:paraId="5EFA3D3C" w14:textId="77777777" w:rsidR="00A37EFD" w:rsidRDefault="00A37EFD" w:rsidP="00813BB9">
      <w:pPr>
        <w:spacing w:after="0" w:line="240" w:lineRule="auto"/>
        <w:jc w:val="both"/>
        <w:rPr>
          <w:rFonts w:ascii="Times New Roman" w:hAnsi="Times New Roman"/>
          <w:sz w:val="24"/>
          <w:szCs w:val="24"/>
        </w:rPr>
      </w:pPr>
    </w:p>
    <w:p w14:paraId="410C043C" w14:textId="77777777" w:rsidR="00A23A7B" w:rsidRPr="00A23A7B" w:rsidRDefault="00A23A7B" w:rsidP="00A23A7B">
      <w:pPr>
        <w:spacing w:after="0" w:line="240" w:lineRule="auto"/>
        <w:rPr>
          <w:rFonts w:ascii="Times New Roman" w:hAnsi="Times New Roman"/>
          <w:bCs/>
          <w:color w:val="0070C0"/>
          <w:sz w:val="24"/>
          <w:szCs w:val="24"/>
          <w:lang w:val="en-GB"/>
        </w:rPr>
      </w:pPr>
      <w:r w:rsidRPr="00A23A7B">
        <w:rPr>
          <w:rFonts w:ascii="Times New Roman" w:hAnsi="Times New Roman"/>
          <w:bCs/>
          <w:color w:val="0070C0"/>
          <w:sz w:val="24"/>
          <w:szCs w:val="24"/>
          <w:lang w:val="en-GB"/>
        </w:rPr>
        <w:t>The teaching process includes expository methods (lecture), but also interactive ones, based on learning models from online sources, as well as practical methods: problem solving.</w:t>
      </w:r>
    </w:p>
    <w:p w14:paraId="050B38AF" w14:textId="77777777" w:rsidR="00A23A7B" w:rsidRPr="00A23A7B" w:rsidRDefault="00A23A7B" w:rsidP="00A23A7B">
      <w:pPr>
        <w:spacing w:after="0" w:line="240" w:lineRule="auto"/>
        <w:rPr>
          <w:rFonts w:ascii="Times New Roman" w:hAnsi="Times New Roman"/>
          <w:bCs/>
          <w:color w:val="0070C0"/>
          <w:sz w:val="24"/>
          <w:szCs w:val="24"/>
          <w:lang w:val="en-GB"/>
        </w:rPr>
      </w:pPr>
      <w:r w:rsidRPr="00A23A7B">
        <w:rPr>
          <w:rFonts w:ascii="Times New Roman" w:hAnsi="Times New Roman"/>
          <w:bCs/>
          <w:color w:val="0070C0"/>
          <w:sz w:val="24"/>
          <w:szCs w:val="24"/>
          <w:lang w:val="en-GB"/>
        </w:rPr>
        <w:t>Lectures will be used in the teaching activity, as well as Power Point presentations or various videos that will be made available to students on the UPB-E-learning platform in pdf format. Each course will begin with a brief recapitulation of the basic notions covered in the previous course.</w:t>
      </w:r>
    </w:p>
    <w:p w14:paraId="1A8A3E9C" w14:textId="77777777" w:rsidR="00A23A7B" w:rsidRPr="00A23A7B" w:rsidRDefault="00A23A7B" w:rsidP="00A23A7B">
      <w:pPr>
        <w:spacing w:after="0" w:line="240" w:lineRule="auto"/>
        <w:rPr>
          <w:rFonts w:ascii="Times New Roman" w:hAnsi="Times New Roman"/>
          <w:bCs/>
          <w:color w:val="0070C0"/>
          <w:sz w:val="24"/>
          <w:szCs w:val="24"/>
          <w:lang w:val="en-GB"/>
        </w:rPr>
      </w:pPr>
      <w:r w:rsidRPr="00A23A7B">
        <w:rPr>
          <w:rFonts w:ascii="Times New Roman" w:hAnsi="Times New Roman"/>
          <w:bCs/>
          <w:color w:val="0070C0"/>
          <w:sz w:val="24"/>
          <w:szCs w:val="24"/>
          <w:lang w:val="en-GB"/>
        </w:rPr>
        <w:t>The presentations use images and diagrams, so that the information presented is easy to understand and assimilate.</w:t>
      </w:r>
    </w:p>
    <w:p w14:paraId="4490A084" w14:textId="77777777" w:rsidR="00A23A7B" w:rsidRPr="00A23A7B" w:rsidRDefault="00A23A7B" w:rsidP="00A23A7B">
      <w:pPr>
        <w:spacing w:after="0" w:line="240" w:lineRule="auto"/>
        <w:rPr>
          <w:rFonts w:ascii="Times New Roman" w:hAnsi="Times New Roman"/>
          <w:bCs/>
          <w:color w:val="0070C0"/>
          <w:sz w:val="24"/>
          <w:szCs w:val="24"/>
          <w:lang w:val="en-GB"/>
        </w:rPr>
      </w:pPr>
      <w:r w:rsidRPr="00A23A7B">
        <w:rPr>
          <w:rFonts w:ascii="Times New Roman" w:hAnsi="Times New Roman"/>
          <w:bCs/>
          <w:color w:val="0070C0"/>
          <w:sz w:val="24"/>
          <w:szCs w:val="24"/>
          <w:lang w:val="en-GB"/>
        </w:rPr>
        <w:t>This discipline covers information and practical activities designed to support students in their learning efforts and in developing optimal collaborative and communication relationships in a climate favourable to learning through discovery.</w:t>
      </w:r>
    </w:p>
    <w:p w14:paraId="7B6ACA7B" w14:textId="77777777" w:rsidR="00A23A7B" w:rsidRPr="00A23A7B" w:rsidRDefault="00A23A7B" w:rsidP="00A23A7B">
      <w:pPr>
        <w:spacing w:after="0" w:line="240" w:lineRule="auto"/>
        <w:rPr>
          <w:rFonts w:ascii="Times New Roman" w:hAnsi="Times New Roman"/>
          <w:bCs/>
          <w:color w:val="0070C0"/>
          <w:sz w:val="24"/>
          <w:szCs w:val="24"/>
          <w:lang w:val="en-GB"/>
        </w:rPr>
      </w:pPr>
      <w:r w:rsidRPr="00A23A7B">
        <w:rPr>
          <w:rFonts w:ascii="Times New Roman" w:hAnsi="Times New Roman"/>
          <w:bCs/>
          <w:color w:val="0070C0"/>
          <w:sz w:val="24"/>
          <w:szCs w:val="24"/>
          <w:lang w:val="en-GB"/>
        </w:rPr>
        <w:t>The practice of active listening and assertive communication skills, as well as feedback construction mechanisms, will be considered, as ways of behavioural regulation in various situations and adapting the pedagogical approach to the learning needs of students.</w:t>
      </w:r>
    </w:p>
    <w:p w14:paraId="4AE6CB6A" w14:textId="77777777" w:rsidR="00154244" w:rsidRPr="00A23A7B" w:rsidRDefault="00A23A7B" w:rsidP="00A23A7B">
      <w:pPr>
        <w:spacing w:after="0" w:line="240" w:lineRule="auto"/>
        <w:rPr>
          <w:rFonts w:ascii="Times New Roman" w:hAnsi="Times New Roman"/>
          <w:bCs/>
          <w:color w:val="0070C0"/>
          <w:sz w:val="24"/>
          <w:szCs w:val="24"/>
          <w:lang w:val="en-GB"/>
        </w:rPr>
      </w:pPr>
      <w:r w:rsidRPr="00A23A7B">
        <w:rPr>
          <w:rFonts w:ascii="Times New Roman" w:hAnsi="Times New Roman"/>
          <w:bCs/>
          <w:color w:val="0070C0"/>
          <w:sz w:val="24"/>
          <w:szCs w:val="24"/>
          <w:lang w:val="en-GB"/>
        </w:rPr>
        <w:t>The ability to work in a team will be practiced to solve various learning tasks. In the case of students falling behind (absences), the courses available online, relevant passages from the bibliography and, where appropriate, consultation hours on request will be recommended.</w:t>
      </w:r>
    </w:p>
    <w:p w14:paraId="13168FBB" w14:textId="77777777" w:rsidR="00A23A7B" w:rsidRPr="00813BB9" w:rsidRDefault="00A23A7B" w:rsidP="00A23A7B">
      <w:pPr>
        <w:spacing w:after="0" w:line="240" w:lineRule="auto"/>
        <w:rPr>
          <w:rFonts w:ascii="Times New Roman" w:hAnsi="Times New Roman"/>
          <w:b/>
          <w:sz w:val="24"/>
          <w:szCs w:val="24"/>
        </w:rPr>
      </w:pPr>
    </w:p>
    <w:p w14:paraId="6394B3D3" w14:textId="6FF1AF1D"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r w:rsidR="006A0307">
        <w:rPr>
          <w:rFonts w:ascii="Times New Roman" w:hAnsi="Times New Roman"/>
          <w:b/>
          <w:sz w:val="24"/>
          <w:szCs w:val="24"/>
        </w:rPr>
        <w:t xml:space="preserve">/ </w:t>
      </w:r>
      <w:r w:rsidR="006A0307" w:rsidRPr="00FD5CA5">
        <w:rPr>
          <w:rFonts w:ascii="Times New Roman" w:hAnsi="Times New Roman"/>
          <w:color w:val="548DD4"/>
          <w:sz w:val="24"/>
          <w:szCs w:val="24"/>
        </w:rPr>
        <w:t>Contents</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813BB9" w14:paraId="1D6B637E" w14:textId="77777777" w:rsidTr="136E1F19">
        <w:trPr>
          <w:jc w:val="center"/>
        </w:trPr>
        <w:tc>
          <w:tcPr>
            <w:tcW w:w="10527" w:type="dxa"/>
            <w:gridSpan w:val="3"/>
            <w:vAlign w:val="center"/>
          </w:tcPr>
          <w:p w14:paraId="5AC39D03" w14:textId="2FE3CE9E" w:rsidR="00AD6760" w:rsidRPr="00813BB9" w:rsidRDefault="00AD6760" w:rsidP="00813BB9">
            <w:pPr>
              <w:spacing w:after="0" w:line="240" w:lineRule="auto"/>
              <w:rPr>
                <w:rFonts w:ascii="Times New Roman" w:hAnsi="Times New Roman"/>
                <w:b/>
                <w:bCs/>
                <w:sz w:val="24"/>
                <w:szCs w:val="24"/>
              </w:rPr>
            </w:pPr>
            <w:r w:rsidRPr="00813BB9">
              <w:rPr>
                <w:rFonts w:ascii="Times New Roman" w:hAnsi="Times New Roman"/>
                <w:b/>
                <w:bCs/>
                <w:sz w:val="24"/>
                <w:szCs w:val="24"/>
              </w:rPr>
              <w:t>CURS</w:t>
            </w:r>
            <w:r w:rsidR="006A0307">
              <w:rPr>
                <w:rFonts w:ascii="Times New Roman" w:hAnsi="Times New Roman"/>
                <w:b/>
                <w:bCs/>
                <w:sz w:val="24"/>
                <w:szCs w:val="24"/>
              </w:rPr>
              <w:t>/ LECTURE</w:t>
            </w:r>
          </w:p>
        </w:tc>
      </w:tr>
      <w:tr w:rsidR="00AD6760" w:rsidRPr="00813BB9" w14:paraId="1371A873" w14:textId="77777777" w:rsidTr="136E1F19">
        <w:trPr>
          <w:jc w:val="center"/>
        </w:trPr>
        <w:tc>
          <w:tcPr>
            <w:tcW w:w="1271" w:type="dxa"/>
            <w:vAlign w:val="center"/>
          </w:tcPr>
          <w:p w14:paraId="3BD4A5BA" w14:textId="77777777" w:rsidR="00AD6760"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p w14:paraId="67E698F3" w14:textId="77777777" w:rsidR="00567B13" w:rsidRPr="00567B13" w:rsidRDefault="00567B13" w:rsidP="00813BB9">
            <w:pPr>
              <w:spacing w:after="0" w:line="240" w:lineRule="auto"/>
              <w:jc w:val="center"/>
              <w:rPr>
                <w:rFonts w:ascii="Times New Roman" w:hAnsi="Times New Roman"/>
                <w:b/>
                <w:bCs/>
                <w:color w:val="0070C0"/>
                <w:sz w:val="24"/>
                <w:szCs w:val="24"/>
              </w:rPr>
            </w:pPr>
            <w:r w:rsidRPr="00567B13">
              <w:rPr>
                <w:rFonts w:ascii="Times New Roman" w:hAnsi="Times New Roman"/>
                <w:b/>
                <w:bCs/>
                <w:color w:val="0070C0"/>
                <w:sz w:val="24"/>
                <w:szCs w:val="24"/>
              </w:rPr>
              <w:t>Chapter</w:t>
            </w:r>
          </w:p>
        </w:tc>
        <w:tc>
          <w:tcPr>
            <w:tcW w:w="8399" w:type="dxa"/>
            <w:vAlign w:val="center"/>
          </w:tcPr>
          <w:p w14:paraId="14868DF4"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r w:rsidR="00567B13">
              <w:rPr>
                <w:rFonts w:ascii="Times New Roman" w:hAnsi="Times New Roman"/>
                <w:b/>
                <w:bCs/>
                <w:sz w:val="24"/>
                <w:szCs w:val="24"/>
              </w:rPr>
              <w:t xml:space="preserve">/ </w:t>
            </w:r>
            <w:r w:rsidR="00567B13" w:rsidRPr="00567B13">
              <w:rPr>
                <w:rFonts w:ascii="Times New Roman" w:hAnsi="Times New Roman"/>
                <w:b/>
                <w:bCs/>
                <w:color w:val="0070C0"/>
                <w:sz w:val="24"/>
                <w:szCs w:val="24"/>
              </w:rPr>
              <w:t>Content</w:t>
            </w:r>
          </w:p>
        </w:tc>
        <w:tc>
          <w:tcPr>
            <w:tcW w:w="857" w:type="dxa"/>
            <w:vAlign w:val="center"/>
          </w:tcPr>
          <w:p w14:paraId="09007DCB" w14:textId="561B8060" w:rsidR="00AD6760"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w:t>
            </w:r>
            <w:r w:rsidR="001F61C0">
              <w:rPr>
                <w:rFonts w:ascii="Times New Roman" w:hAnsi="Times New Roman"/>
                <w:b/>
                <w:bCs/>
                <w:sz w:val="24"/>
                <w:szCs w:val="24"/>
              </w:rPr>
              <w:t>o</w:t>
            </w:r>
            <w:r w:rsidRPr="00813BB9">
              <w:rPr>
                <w:rFonts w:ascii="Times New Roman" w:hAnsi="Times New Roman"/>
                <w:b/>
                <w:bCs/>
                <w:sz w:val="24"/>
                <w:szCs w:val="24"/>
              </w:rPr>
              <w:t>re</w:t>
            </w:r>
            <w:r w:rsidR="001F61C0">
              <w:rPr>
                <w:rFonts w:ascii="Times New Roman" w:hAnsi="Times New Roman"/>
                <w:b/>
                <w:bCs/>
                <w:sz w:val="24"/>
                <w:szCs w:val="24"/>
              </w:rPr>
              <w:t>/</w:t>
            </w:r>
          </w:p>
          <w:p w14:paraId="72E69867" w14:textId="77777777" w:rsidR="00567B13" w:rsidRPr="00567B13" w:rsidRDefault="00567B13" w:rsidP="00813BB9">
            <w:pPr>
              <w:spacing w:after="0" w:line="240" w:lineRule="auto"/>
              <w:jc w:val="center"/>
              <w:rPr>
                <w:rFonts w:ascii="Times New Roman" w:hAnsi="Times New Roman"/>
                <w:b/>
                <w:bCs/>
                <w:color w:val="0070C0"/>
                <w:sz w:val="24"/>
                <w:szCs w:val="24"/>
              </w:rPr>
            </w:pPr>
            <w:r w:rsidRPr="00567B13">
              <w:rPr>
                <w:rFonts w:ascii="Times New Roman" w:hAnsi="Times New Roman"/>
                <w:b/>
                <w:bCs/>
                <w:color w:val="0070C0"/>
                <w:sz w:val="24"/>
                <w:szCs w:val="24"/>
              </w:rPr>
              <w:t>Hours</w:t>
            </w:r>
          </w:p>
        </w:tc>
      </w:tr>
      <w:tr w:rsidR="004146AC" w:rsidRPr="00813BB9" w14:paraId="4B6575EA" w14:textId="77777777">
        <w:trPr>
          <w:jc w:val="center"/>
        </w:trPr>
        <w:tc>
          <w:tcPr>
            <w:tcW w:w="1271" w:type="dxa"/>
            <w:vAlign w:val="center"/>
          </w:tcPr>
          <w:p w14:paraId="0A57EF2A" w14:textId="77777777" w:rsidR="004146AC" w:rsidRPr="00813BB9" w:rsidRDefault="004146AC" w:rsidP="004146AC">
            <w:pPr>
              <w:spacing w:after="0" w:line="240" w:lineRule="auto"/>
              <w:jc w:val="center"/>
              <w:rPr>
                <w:rFonts w:ascii="Times New Roman" w:hAnsi="Times New Roman"/>
                <w:sz w:val="24"/>
                <w:szCs w:val="24"/>
              </w:rPr>
            </w:pPr>
            <w:r w:rsidRPr="00813BB9">
              <w:rPr>
                <w:rFonts w:ascii="Times New Roman" w:hAnsi="Times New Roman"/>
                <w:sz w:val="24"/>
                <w:szCs w:val="24"/>
              </w:rPr>
              <w:t>I</w:t>
            </w:r>
          </w:p>
        </w:tc>
        <w:tc>
          <w:tcPr>
            <w:tcW w:w="8399" w:type="dxa"/>
          </w:tcPr>
          <w:p w14:paraId="6A7ED840" w14:textId="77777777" w:rsidR="004146AC" w:rsidRPr="004146AC" w:rsidRDefault="004146AC" w:rsidP="004146AC">
            <w:pPr>
              <w:spacing w:after="0" w:line="240" w:lineRule="auto"/>
              <w:jc w:val="both"/>
              <w:rPr>
                <w:rFonts w:ascii="Times New Roman" w:hAnsi="Times New Roman"/>
              </w:rPr>
            </w:pPr>
            <w:r w:rsidRPr="004146AC">
              <w:rPr>
                <w:rFonts w:ascii="Times New Roman" w:hAnsi="Times New Roman"/>
              </w:rPr>
              <w:t>Introducere. Mărimi mecanice. Modele mecanice. Principiile mecanicii clasice Statica punctului material liber, cu legături ideale și cu frecare.</w:t>
            </w:r>
          </w:p>
          <w:p w14:paraId="1F3AFFB8" w14:textId="77777777" w:rsidR="004146AC" w:rsidRPr="004146AC" w:rsidRDefault="004146AC" w:rsidP="004146AC">
            <w:pPr>
              <w:spacing w:after="0" w:line="240" w:lineRule="auto"/>
              <w:jc w:val="both"/>
              <w:rPr>
                <w:rFonts w:ascii="Times New Roman" w:hAnsi="Times New Roman"/>
                <w:color w:val="0070C0"/>
                <w:sz w:val="24"/>
                <w:szCs w:val="24"/>
                <w:lang w:val="en-GB"/>
              </w:rPr>
            </w:pPr>
            <w:r w:rsidRPr="004146AC">
              <w:rPr>
                <w:rFonts w:ascii="Times New Roman" w:hAnsi="Times New Roman"/>
                <w:color w:val="0070C0"/>
                <w:lang w:val="en-GB"/>
              </w:rPr>
              <w:t>Introduction. Mechanical quantities. Mechanical models. Principles of classical mechanics. Statics of a free material point, with ideal connections and with friction.</w:t>
            </w:r>
          </w:p>
        </w:tc>
        <w:tc>
          <w:tcPr>
            <w:tcW w:w="857" w:type="dxa"/>
            <w:vAlign w:val="center"/>
          </w:tcPr>
          <w:p w14:paraId="357101F9" w14:textId="77777777" w:rsidR="004146AC" w:rsidRPr="00813BB9" w:rsidRDefault="004146AC" w:rsidP="004146AC">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4146AC" w:rsidRPr="00813BB9" w14:paraId="29D0047B" w14:textId="77777777">
        <w:trPr>
          <w:jc w:val="center"/>
        </w:trPr>
        <w:tc>
          <w:tcPr>
            <w:tcW w:w="1271" w:type="dxa"/>
            <w:vAlign w:val="center"/>
          </w:tcPr>
          <w:p w14:paraId="0E695E4A" w14:textId="77777777" w:rsidR="004146AC" w:rsidRPr="00813BB9" w:rsidRDefault="004146AC" w:rsidP="004146AC">
            <w:pPr>
              <w:spacing w:after="0" w:line="240" w:lineRule="auto"/>
              <w:jc w:val="center"/>
              <w:rPr>
                <w:rFonts w:ascii="Times New Roman" w:hAnsi="Times New Roman"/>
                <w:sz w:val="24"/>
                <w:szCs w:val="24"/>
              </w:rPr>
            </w:pPr>
            <w:r w:rsidRPr="00813BB9">
              <w:rPr>
                <w:rFonts w:ascii="Times New Roman" w:hAnsi="Times New Roman"/>
                <w:sz w:val="24"/>
                <w:szCs w:val="24"/>
              </w:rPr>
              <w:t>II</w:t>
            </w:r>
          </w:p>
        </w:tc>
        <w:tc>
          <w:tcPr>
            <w:tcW w:w="8399" w:type="dxa"/>
          </w:tcPr>
          <w:p w14:paraId="7B52ECE9" w14:textId="77777777" w:rsidR="004146AC" w:rsidRPr="002C33AD" w:rsidRDefault="004146AC" w:rsidP="004146AC">
            <w:pPr>
              <w:pStyle w:val="NoSpacing"/>
              <w:rPr>
                <w:rFonts w:ascii="Times New Roman" w:hAnsi="Times New Roman"/>
                <w:sz w:val="20"/>
                <w:lang w:val="ro-RO"/>
              </w:rPr>
            </w:pPr>
            <w:r w:rsidRPr="002C33AD">
              <w:rPr>
                <w:rFonts w:ascii="Times New Roman" w:hAnsi="Times New Roman"/>
                <w:sz w:val="20"/>
                <w:lang w:val="ro-RO"/>
              </w:rPr>
              <w:t>Forțele ca vectori alunecători. Momentul unei forte in raport cu un punct sau cu o axa, teorema lui Varignon, cuplul de forte.</w:t>
            </w:r>
          </w:p>
          <w:p w14:paraId="3757910B" w14:textId="77777777" w:rsidR="004146AC" w:rsidRDefault="004146AC" w:rsidP="004146AC">
            <w:pPr>
              <w:spacing w:after="0" w:line="240" w:lineRule="auto"/>
              <w:jc w:val="both"/>
              <w:rPr>
                <w:rFonts w:ascii="Times New Roman" w:hAnsi="Times New Roman"/>
                <w:sz w:val="20"/>
              </w:rPr>
            </w:pPr>
            <w:r w:rsidRPr="002C33AD">
              <w:rPr>
                <w:rFonts w:ascii="Times New Roman" w:hAnsi="Times New Roman"/>
                <w:sz w:val="20"/>
              </w:rPr>
              <w:t>Reducerea sistemelor de vectori alunecători (forte aplicate rigidului).  Cazurile de reducere. Axa centrală.</w:t>
            </w:r>
          </w:p>
          <w:p w14:paraId="35642A23" w14:textId="77777777" w:rsidR="00AD2A48" w:rsidRPr="00AD2A48" w:rsidRDefault="00AD2A48" w:rsidP="00AD2A48">
            <w:pPr>
              <w:spacing w:after="0" w:line="240" w:lineRule="auto"/>
              <w:jc w:val="both"/>
              <w:rPr>
                <w:rFonts w:ascii="Times New Roman" w:hAnsi="Times New Roman"/>
                <w:color w:val="0070C0"/>
              </w:rPr>
            </w:pPr>
            <w:r w:rsidRPr="00AD2A48">
              <w:rPr>
                <w:rFonts w:ascii="Times New Roman" w:hAnsi="Times New Roman"/>
                <w:color w:val="0070C0"/>
              </w:rPr>
              <w:t>Forces as sliding vectors. Moment of a force with respect to a point or an axis, Varignon's theorem, couple of forces.</w:t>
            </w:r>
          </w:p>
          <w:p w14:paraId="5EB16411" w14:textId="77777777" w:rsidR="00AD2A48" w:rsidRPr="00813BB9" w:rsidRDefault="00AD2A48" w:rsidP="00AD2A48">
            <w:pPr>
              <w:spacing w:after="0" w:line="240" w:lineRule="auto"/>
              <w:jc w:val="both"/>
              <w:rPr>
                <w:rFonts w:ascii="Times New Roman" w:hAnsi="Times New Roman"/>
                <w:sz w:val="24"/>
                <w:szCs w:val="24"/>
              </w:rPr>
            </w:pPr>
            <w:r w:rsidRPr="00AD2A48">
              <w:rPr>
                <w:rFonts w:ascii="Times New Roman" w:hAnsi="Times New Roman"/>
                <w:color w:val="0070C0"/>
              </w:rPr>
              <w:t>Reduction of sliding vector systems (forces applied to the rigid body). Reduction cases. Central axis.</w:t>
            </w:r>
          </w:p>
        </w:tc>
        <w:tc>
          <w:tcPr>
            <w:tcW w:w="857" w:type="dxa"/>
            <w:vAlign w:val="center"/>
          </w:tcPr>
          <w:p w14:paraId="5658DAD5" w14:textId="77777777" w:rsidR="004146AC" w:rsidRPr="00813BB9" w:rsidRDefault="004146AC" w:rsidP="004146A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4146AC" w:rsidRPr="00813BB9" w14:paraId="1B381629" w14:textId="77777777">
        <w:trPr>
          <w:jc w:val="center"/>
        </w:trPr>
        <w:tc>
          <w:tcPr>
            <w:tcW w:w="1271" w:type="dxa"/>
            <w:vAlign w:val="center"/>
          </w:tcPr>
          <w:p w14:paraId="2C48BA20" w14:textId="77777777" w:rsidR="004146AC" w:rsidRPr="00813BB9" w:rsidRDefault="004146AC" w:rsidP="004146AC">
            <w:pPr>
              <w:spacing w:after="0" w:line="240" w:lineRule="auto"/>
              <w:jc w:val="center"/>
              <w:rPr>
                <w:rFonts w:ascii="Times New Roman" w:hAnsi="Times New Roman"/>
                <w:sz w:val="24"/>
                <w:szCs w:val="24"/>
              </w:rPr>
            </w:pPr>
            <w:r w:rsidRPr="00813BB9">
              <w:rPr>
                <w:rFonts w:ascii="Times New Roman" w:hAnsi="Times New Roman"/>
                <w:sz w:val="24"/>
                <w:szCs w:val="24"/>
              </w:rPr>
              <w:t>III</w:t>
            </w:r>
          </w:p>
        </w:tc>
        <w:tc>
          <w:tcPr>
            <w:tcW w:w="8399" w:type="dxa"/>
          </w:tcPr>
          <w:p w14:paraId="7D19367D" w14:textId="77777777" w:rsidR="004146AC" w:rsidRDefault="004146AC" w:rsidP="004146AC">
            <w:pPr>
              <w:spacing w:after="0" w:line="240" w:lineRule="auto"/>
              <w:jc w:val="both"/>
              <w:rPr>
                <w:rFonts w:ascii="Times New Roman" w:hAnsi="Times New Roman"/>
                <w:sz w:val="20"/>
              </w:rPr>
            </w:pPr>
            <w:r w:rsidRPr="002C33AD">
              <w:rPr>
                <w:rFonts w:ascii="Times New Roman" w:hAnsi="Times New Roman"/>
                <w:sz w:val="20"/>
              </w:rPr>
              <w:t>Cazuri particulare de reducerea a sistemelor de forte aplicate rigidului. Forțe concurente, coplanare, paralele. Centrul vectorilor paraleli.</w:t>
            </w:r>
          </w:p>
          <w:p w14:paraId="4B4C4395" w14:textId="77777777" w:rsidR="00AD2A48" w:rsidRPr="00AD2A48" w:rsidRDefault="00AD2A48" w:rsidP="004146AC">
            <w:pPr>
              <w:spacing w:after="0" w:line="240" w:lineRule="auto"/>
              <w:jc w:val="both"/>
              <w:rPr>
                <w:rFonts w:ascii="Times New Roman" w:hAnsi="Times New Roman"/>
                <w:color w:val="0070C0"/>
                <w:sz w:val="24"/>
                <w:szCs w:val="24"/>
              </w:rPr>
            </w:pPr>
            <w:r w:rsidRPr="00AD2A48">
              <w:rPr>
                <w:rFonts w:ascii="Times New Roman" w:hAnsi="Times New Roman"/>
                <w:color w:val="0070C0"/>
              </w:rPr>
              <w:t>Particular cases of reduction of systems of forces applied to the rigid body. Concurrent, coplanar, parallel forces. Center of parallel vectors.</w:t>
            </w:r>
          </w:p>
        </w:tc>
        <w:tc>
          <w:tcPr>
            <w:tcW w:w="857" w:type="dxa"/>
            <w:vAlign w:val="center"/>
          </w:tcPr>
          <w:p w14:paraId="47C993CE" w14:textId="77777777" w:rsidR="004146AC" w:rsidRPr="00813BB9" w:rsidRDefault="004146AC" w:rsidP="004146A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4146AC" w:rsidRPr="00813BB9" w14:paraId="517202EB" w14:textId="77777777">
        <w:trPr>
          <w:jc w:val="center"/>
        </w:trPr>
        <w:tc>
          <w:tcPr>
            <w:tcW w:w="1271" w:type="dxa"/>
            <w:vAlign w:val="center"/>
          </w:tcPr>
          <w:p w14:paraId="51B6F1F1" w14:textId="77777777" w:rsidR="004146AC" w:rsidRPr="00813BB9" w:rsidRDefault="004146AC" w:rsidP="004146AC">
            <w:pPr>
              <w:spacing w:after="0" w:line="240" w:lineRule="auto"/>
              <w:jc w:val="center"/>
              <w:rPr>
                <w:rFonts w:ascii="Times New Roman" w:hAnsi="Times New Roman"/>
                <w:sz w:val="24"/>
                <w:szCs w:val="24"/>
              </w:rPr>
            </w:pPr>
            <w:r w:rsidRPr="00813BB9">
              <w:rPr>
                <w:rFonts w:ascii="Times New Roman" w:hAnsi="Times New Roman"/>
                <w:sz w:val="24"/>
                <w:szCs w:val="24"/>
              </w:rPr>
              <w:t>IV</w:t>
            </w:r>
          </w:p>
        </w:tc>
        <w:tc>
          <w:tcPr>
            <w:tcW w:w="8399" w:type="dxa"/>
          </w:tcPr>
          <w:p w14:paraId="726C9C97" w14:textId="77777777" w:rsidR="004146AC" w:rsidRDefault="004146AC" w:rsidP="004146AC">
            <w:pPr>
              <w:spacing w:after="0" w:line="240" w:lineRule="auto"/>
              <w:jc w:val="both"/>
              <w:rPr>
                <w:rFonts w:ascii="Times New Roman" w:hAnsi="Times New Roman"/>
                <w:sz w:val="20"/>
              </w:rPr>
            </w:pPr>
            <w:r w:rsidRPr="002C33AD">
              <w:rPr>
                <w:rFonts w:ascii="Times New Roman" w:hAnsi="Times New Roman"/>
                <w:sz w:val="20"/>
              </w:rPr>
              <w:t>Centre de masa. Momente statice, teorema momentelor statice, centre de masa ale unor corpuri simple sau compuse. Teoremele Guldin-Pappus.</w:t>
            </w:r>
          </w:p>
          <w:p w14:paraId="4BC0383A" w14:textId="77777777" w:rsidR="00AD2A48" w:rsidRPr="00AD2A48" w:rsidRDefault="00AD2A48" w:rsidP="004146AC">
            <w:pPr>
              <w:spacing w:after="0" w:line="240" w:lineRule="auto"/>
              <w:jc w:val="both"/>
              <w:rPr>
                <w:rFonts w:ascii="Times New Roman" w:hAnsi="Times New Roman"/>
                <w:color w:val="0070C0"/>
                <w:sz w:val="24"/>
                <w:szCs w:val="24"/>
              </w:rPr>
            </w:pPr>
            <w:r w:rsidRPr="00AD2A48">
              <w:rPr>
                <w:rFonts w:ascii="Times New Roman" w:hAnsi="Times New Roman"/>
                <w:color w:val="0070C0"/>
              </w:rPr>
              <w:t>Centers of mass. Static moments, static moments theorem, centers of mass of simple or compound bodies. Guldin-Pappus theorems.</w:t>
            </w:r>
          </w:p>
        </w:tc>
        <w:tc>
          <w:tcPr>
            <w:tcW w:w="857" w:type="dxa"/>
            <w:vAlign w:val="center"/>
          </w:tcPr>
          <w:p w14:paraId="2839EE26" w14:textId="77777777" w:rsidR="004146AC" w:rsidRPr="00813BB9" w:rsidRDefault="004146AC" w:rsidP="004146AC">
            <w:pPr>
              <w:spacing w:after="0" w:line="240" w:lineRule="auto"/>
              <w:jc w:val="center"/>
              <w:rPr>
                <w:rFonts w:ascii="Times New Roman" w:hAnsi="Times New Roman"/>
                <w:b/>
                <w:sz w:val="24"/>
                <w:szCs w:val="24"/>
              </w:rPr>
            </w:pPr>
            <w:r w:rsidRPr="00152B8F">
              <w:rPr>
                <w:rFonts w:ascii="Times New Roman" w:hAnsi="Times New Roman"/>
                <w:b/>
                <w:bCs/>
                <w:sz w:val="24"/>
                <w:szCs w:val="24"/>
              </w:rPr>
              <w:t>2</w:t>
            </w:r>
          </w:p>
        </w:tc>
      </w:tr>
      <w:tr w:rsidR="004146AC" w:rsidRPr="00813BB9" w14:paraId="4F0D182B" w14:textId="77777777">
        <w:trPr>
          <w:jc w:val="center"/>
        </w:trPr>
        <w:tc>
          <w:tcPr>
            <w:tcW w:w="1271" w:type="dxa"/>
            <w:vAlign w:val="center"/>
          </w:tcPr>
          <w:p w14:paraId="1DE6C66B" w14:textId="77777777" w:rsidR="004146AC" w:rsidRPr="00813BB9" w:rsidRDefault="004146AC" w:rsidP="004146AC">
            <w:pPr>
              <w:spacing w:after="0" w:line="240" w:lineRule="auto"/>
              <w:jc w:val="center"/>
              <w:rPr>
                <w:rFonts w:ascii="Times New Roman" w:hAnsi="Times New Roman"/>
                <w:sz w:val="24"/>
                <w:szCs w:val="24"/>
              </w:rPr>
            </w:pPr>
            <w:r w:rsidRPr="00813BB9">
              <w:rPr>
                <w:rFonts w:ascii="Times New Roman" w:hAnsi="Times New Roman"/>
                <w:sz w:val="24"/>
                <w:szCs w:val="24"/>
              </w:rPr>
              <w:lastRenderedPageBreak/>
              <w:t>V</w:t>
            </w:r>
          </w:p>
        </w:tc>
        <w:tc>
          <w:tcPr>
            <w:tcW w:w="8399" w:type="dxa"/>
          </w:tcPr>
          <w:p w14:paraId="3956B091" w14:textId="77777777" w:rsidR="004146AC" w:rsidRDefault="004146AC" w:rsidP="004146AC">
            <w:pPr>
              <w:spacing w:after="0" w:line="240" w:lineRule="auto"/>
              <w:rPr>
                <w:rFonts w:ascii="Times New Roman" w:hAnsi="Times New Roman"/>
                <w:sz w:val="20"/>
              </w:rPr>
            </w:pPr>
            <w:r w:rsidRPr="002C33AD">
              <w:rPr>
                <w:rFonts w:ascii="Times New Roman" w:hAnsi="Times New Roman"/>
                <w:sz w:val="20"/>
              </w:rPr>
              <w:t xml:space="preserve">Statica rigidului. </w:t>
            </w:r>
            <w:r w:rsidR="00AD2A48">
              <w:rPr>
                <w:rFonts w:ascii="Times New Roman" w:hAnsi="Times New Roman"/>
                <w:sz w:val="20"/>
              </w:rPr>
              <w:t>Corpul r</w:t>
            </w:r>
            <w:r w:rsidRPr="002C33AD">
              <w:rPr>
                <w:rFonts w:ascii="Times New Roman" w:hAnsi="Times New Roman"/>
                <w:sz w:val="20"/>
              </w:rPr>
              <w:t xml:space="preserve">igid liber. Rigid cu legături fără frecare. Reazem, articulație sferică, articulație cilindrică, încastrare. Rigid cu legături cu frecare de alunecare, de rostogolire, de pivotare. </w:t>
            </w:r>
          </w:p>
          <w:p w14:paraId="4DC07F45" w14:textId="77777777" w:rsidR="00AD2A48" w:rsidRPr="00AD2A48" w:rsidRDefault="00AD2A48" w:rsidP="004146AC">
            <w:pPr>
              <w:spacing w:after="0" w:line="240" w:lineRule="auto"/>
              <w:rPr>
                <w:rFonts w:ascii="Times New Roman" w:hAnsi="Times New Roman"/>
                <w:color w:val="0070C0"/>
                <w:sz w:val="24"/>
                <w:szCs w:val="24"/>
              </w:rPr>
            </w:pPr>
            <w:r w:rsidRPr="00AD2A48">
              <w:rPr>
                <w:rFonts w:ascii="Times New Roman" w:hAnsi="Times New Roman"/>
                <w:color w:val="0070C0"/>
              </w:rPr>
              <w:t>Statics of the rigid</w:t>
            </w:r>
            <w:r>
              <w:rPr>
                <w:rFonts w:ascii="Times New Roman" w:hAnsi="Times New Roman"/>
                <w:color w:val="0070C0"/>
              </w:rPr>
              <w:t xml:space="preserve"> body</w:t>
            </w:r>
            <w:r w:rsidRPr="00AD2A48">
              <w:rPr>
                <w:rFonts w:ascii="Times New Roman" w:hAnsi="Times New Roman"/>
                <w:color w:val="0070C0"/>
              </w:rPr>
              <w:t>. Free rigid</w:t>
            </w:r>
            <w:r>
              <w:rPr>
                <w:rFonts w:ascii="Times New Roman" w:hAnsi="Times New Roman"/>
                <w:color w:val="0070C0"/>
              </w:rPr>
              <w:t xml:space="preserve"> body</w:t>
            </w:r>
            <w:r w:rsidRPr="00AD2A48">
              <w:rPr>
                <w:rFonts w:ascii="Times New Roman" w:hAnsi="Times New Roman"/>
                <w:color w:val="0070C0"/>
              </w:rPr>
              <w:t>. Rigid</w:t>
            </w:r>
            <w:r>
              <w:rPr>
                <w:rFonts w:ascii="Times New Roman" w:hAnsi="Times New Roman"/>
                <w:color w:val="0070C0"/>
              </w:rPr>
              <w:t xml:space="preserve"> body</w:t>
            </w:r>
            <w:r w:rsidRPr="00AD2A48">
              <w:rPr>
                <w:rFonts w:ascii="Times New Roman" w:hAnsi="Times New Roman"/>
                <w:color w:val="0070C0"/>
              </w:rPr>
              <w:t xml:space="preserve"> with frictionless con</w:t>
            </w:r>
            <w:r>
              <w:rPr>
                <w:rFonts w:ascii="Times New Roman" w:hAnsi="Times New Roman"/>
                <w:color w:val="0070C0"/>
              </w:rPr>
              <w:t>straints</w:t>
            </w:r>
            <w:r w:rsidRPr="00AD2A48">
              <w:rPr>
                <w:rFonts w:ascii="Times New Roman" w:hAnsi="Times New Roman"/>
                <w:color w:val="0070C0"/>
              </w:rPr>
              <w:t xml:space="preserve">. Support, spherical joint, cylindrical joint, </w:t>
            </w:r>
            <w:r>
              <w:rPr>
                <w:rFonts w:ascii="Times New Roman" w:hAnsi="Times New Roman"/>
                <w:color w:val="0070C0"/>
              </w:rPr>
              <w:t>clamping</w:t>
            </w:r>
            <w:r w:rsidRPr="00AD2A48">
              <w:rPr>
                <w:rFonts w:ascii="Times New Roman" w:hAnsi="Times New Roman"/>
                <w:color w:val="0070C0"/>
              </w:rPr>
              <w:t>. Rigid with friction</w:t>
            </w:r>
            <w:r>
              <w:rPr>
                <w:rFonts w:ascii="Times New Roman" w:hAnsi="Times New Roman"/>
                <w:color w:val="0070C0"/>
              </w:rPr>
              <w:t xml:space="preserve"> constraints:</w:t>
            </w:r>
            <w:r w:rsidRPr="00AD2A48">
              <w:rPr>
                <w:rFonts w:ascii="Times New Roman" w:hAnsi="Times New Roman"/>
                <w:color w:val="0070C0"/>
              </w:rPr>
              <w:t xml:space="preserve"> sliding, rolling, pivoting </w:t>
            </w:r>
          </w:p>
        </w:tc>
        <w:tc>
          <w:tcPr>
            <w:tcW w:w="857" w:type="dxa"/>
            <w:vAlign w:val="center"/>
          </w:tcPr>
          <w:p w14:paraId="6CDF56AD" w14:textId="77777777" w:rsidR="004146AC" w:rsidRPr="00813BB9" w:rsidRDefault="004146AC" w:rsidP="004146AC">
            <w:pPr>
              <w:spacing w:after="0" w:line="240" w:lineRule="auto"/>
              <w:jc w:val="center"/>
              <w:rPr>
                <w:rFonts w:ascii="Times New Roman" w:hAnsi="Times New Roman"/>
                <w:b/>
                <w:sz w:val="24"/>
                <w:szCs w:val="24"/>
              </w:rPr>
            </w:pPr>
            <w:r>
              <w:rPr>
                <w:rFonts w:ascii="Times New Roman" w:hAnsi="Times New Roman"/>
                <w:b/>
                <w:bCs/>
                <w:sz w:val="24"/>
                <w:szCs w:val="24"/>
              </w:rPr>
              <w:t>4</w:t>
            </w:r>
          </w:p>
        </w:tc>
      </w:tr>
      <w:tr w:rsidR="004146AC" w:rsidRPr="00813BB9" w14:paraId="09FA36EF" w14:textId="77777777">
        <w:trPr>
          <w:jc w:val="center"/>
        </w:trPr>
        <w:tc>
          <w:tcPr>
            <w:tcW w:w="1271" w:type="dxa"/>
            <w:vAlign w:val="center"/>
          </w:tcPr>
          <w:p w14:paraId="4465040F" w14:textId="77777777" w:rsidR="004146AC" w:rsidRPr="00813BB9" w:rsidRDefault="004146AC" w:rsidP="004146AC">
            <w:pPr>
              <w:spacing w:after="0" w:line="240" w:lineRule="auto"/>
              <w:jc w:val="center"/>
              <w:rPr>
                <w:rFonts w:ascii="Times New Roman" w:hAnsi="Times New Roman"/>
                <w:sz w:val="24"/>
                <w:szCs w:val="24"/>
              </w:rPr>
            </w:pPr>
            <w:r w:rsidRPr="00813BB9">
              <w:rPr>
                <w:rFonts w:ascii="Times New Roman" w:hAnsi="Times New Roman"/>
                <w:sz w:val="24"/>
                <w:szCs w:val="24"/>
              </w:rPr>
              <w:t>VI</w:t>
            </w:r>
          </w:p>
        </w:tc>
        <w:tc>
          <w:tcPr>
            <w:tcW w:w="8399" w:type="dxa"/>
          </w:tcPr>
          <w:p w14:paraId="72599680" w14:textId="77777777" w:rsidR="004146AC" w:rsidRDefault="004146AC" w:rsidP="004146AC">
            <w:pPr>
              <w:spacing w:after="0" w:line="240" w:lineRule="auto"/>
              <w:rPr>
                <w:rFonts w:ascii="Times New Roman" w:hAnsi="Times New Roman"/>
                <w:sz w:val="20"/>
              </w:rPr>
            </w:pPr>
            <w:r w:rsidRPr="002C33AD">
              <w:rPr>
                <w:rFonts w:ascii="Times New Roman" w:hAnsi="Times New Roman"/>
                <w:sz w:val="20"/>
              </w:rPr>
              <w:t>Echilibrul sistemelor de corpuri. Exemple.</w:t>
            </w:r>
          </w:p>
          <w:p w14:paraId="71EFB1A5" w14:textId="77777777" w:rsidR="00AD2A48" w:rsidRPr="00AD2A48" w:rsidRDefault="00AD2A48" w:rsidP="004146AC">
            <w:pPr>
              <w:spacing w:after="0" w:line="240" w:lineRule="auto"/>
              <w:rPr>
                <w:rFonts w:ascii="Times New Roman" w:hAnsi="Times New Roman"/>
                <w:color w:val="0070C0"/>
                <w:sz w:val="24"/>
                <w:szCs w:val="24"/>
              </w:rPr>
            </w:pPr>
            <w:r w:rsidRPr="00AD2A48">
              <w:rPr>
                <w:rFonts w:ascii="Times New Roman" w:hAnsi="Times New Roman"/>
                <w:color w:val="0070C0"/>
              </w:rPr>
              <w:t>Equilibrium of systems of rigid bodies. Examples.</w:t>
            </w:r>
          </w:p>
        </w:tc>
        <w:tc>
          <w:tcPr>
            <w:tcW w:w="857" w:type="dxa"/>
            <w:vAlign w:val="center"/>
          </w:tcPr>
          <w:p w14:paraId="137EFE9B" w14:textId="77777777" w:rsidR="004146AC" w:rsidRPr="00813BB9" w:rsidRDefault="004146AC" w:rsidP="004146AC">
            <w:pPr>
              <w:spacing w:after="0" w:line="240" w:lineRule="auto"/>
              <w:jc w:val="center"/>
              <w:rPr>
                <w:rFonts w:ascii="Times New Roman" w:hAnsi="Times New Roman"/>
                <w:b/>
                <w:sz w:val="24"/>
                <w:szCs w:val="24"/>
              </w:rPr>
            </w:pPr>
            <w:r>
              <w:rPr>
                <w:rFonts w:ascii="Times New Roman" w:hAnsi="Times New Roman"/>
                <w:b/>
                <w:bCs/>
                <w:sz w:val="24"/>
                <w:szCs w:val="24"/>
              </w:rPr>
              <w:t>2</w:t>
            </w:r>
          </w:p>
        </w:tc>
      </w:tr>
      <w:tr w:rsidR="004146AC" w:rsidRPr="00813BB9" w14:paraId="746A7C28" w14:textId="77777777">
        <w:trPr>
          <w:jc w:val="center"/>
        </w:trPr>
        <w:tc>
          <w:tcPr>
            <w:tcW w:w="1271" w:type="dxa"/>
            <w:vAlign w:val="center"/>
          </w:tcPr>
          <w:p w14:paraId="5F1A3242" w14:textId="77777777" w:rsidR="004146AC" w:rsidRPr="00813BB9" w:rsidRDefault="004146AC" w:rsidP="004146AC">
            <w:pPr>
              <w:spacing w:after="0" w:line="240" w:lineRule="auto"/>
              <w:jc w:val="center"/>
              <w:rPr>
                <w:rFonts w:ascii="Times New Roman" w:hAnsi="Times New Roman"/>
                <w:sz w:val="24"/>
                <w:szCs w:val="24"/>
              </w:rPr>
            </w:pPr>
            <w:r w:rsidRPr="00813BB9">
              <w:rPr>
                <w:rFonts w:ascii="Times New Roman" w:hAnsi="Times New Roman"/>
                <w:sz w:val="24"/>
                <w:szCs w:val="24"/>
              </w:rPr>
              <w:t>VII</w:t>
            </w:r>
          </w:p>
        </w:tc>
        <w:tc>
          <w:tcPr>
            <w:tcW w:w="8399" w:type="dxa"/>
          </w:tcPr>
          <w:p w14:paraId="0B06FA1A" w14:textId="77777777" w:rsidR="004146AC" w:rsidRDefault="004146AC" w:rsidP="004146AC">
            <w:pPr>
              <w:spacing w:after="0" w:line="240" w:lineRule="auto"/>
              <w:rPr>
                <w:rFonts w:ascii="Times New Roman" w:hAnsi="Times New Roman"/>
                <w:sz w:val="20"/>
              </w:rPr>
            </w:pPr>
            <w:r w:rsidRPr="002C33AD">
              <w:rPr>
                <w:rFonts w:ascii="Times New Roman" w:hAnsi="Times New Roman"/>
                <w:sz w:val="20"/>
              </w:rPr>
              <w:t>Cinematica punctului material. Viteza și accelerația în sisteme de axe cartezian, cilindric, polar, intrinsec. Mișcări particulare. Exemple.</w:t>
            </w:r>
          </w:p>
          <w:p w14:paraId="25B56F0B" w14:textId="77777777" w:rsidR="00AD2A48" w:rsidRPr="00AD2A48" w:rsidRDefault="00AD2A48" w:rsidP="004146AC">
            <w:pPr>
              <w:spacing w:after="0" w:line="240" w:lineRule="auto"/>
              <w:rPr>
                <w:rFonts w:ascii="Times New Roman" w:hAnsi="Times New Roman"/>
                <w:color w:val="0070C0"/>
                <w:sz w:val="24"/>
                <w:szCs w:val="24"/>
              </w:rPr>
            </w:pPr>
            <w:r w:rsidRPr="00AD2A48">
              <w:rPr>
                <w:rFonts w:ascii="Times New Roman" w:hAnsi="Times New Roman"/>
                <w:color w:val="0070C0"/>
              </w:rPr>
              <w:t>Kinematics of the material point. Velocity and acceleration in Cartesian, cylindrical, polar, intrinsic axis systems. Particular movements. Examples.</w:t>
            </w:r>
          </w:p>
        </w:tc>
        <w:tc>
          <w:tcPr>
            <w:tcW w:w="857" w:type="dxa"/>
            <w:vAlign w:val="center"/>
          </w:tcPr>
          <w:p w14:paraId="3C71CA4B" w14:textId="77777777" w:rsidR="004146AC" w:rsidRPr="00813BB9" w:rsidRDefault="004146AC" w:rsidP="004146AC">
            <w:pPr>
              <w:spacing w:after="0" w:line="240" w:lineRule="auto"/>
              <w:jc w:val="center"/>
              <w:rPr>
                <w:rFonts w:ascii="Times New Roman" w:hAnsi="Times New Roman"/>
                <w:b/>
                <w:sz w:val="24"/>
                <w:szCs w:val="24"/>
              </w:rPr>
            </w:pPr>
            <w:r w:rsidRPr="00152B8F">
              <w:rPr>
                <w:rFonts w:ascii="Times New Roman" w:hAnsi="Times New Roman"/>
                <w:b/>
                <w:bCs/>
                <w:sz w:val="24"/>
                <w:szCs w:val="24"/>
              </w:rPr>
              <w:t>2</w:t>
            </w:r>
          </w:p>
        </w:tc>
      </w:tr>
      <w:tr w:rsidR="004146AC" w:rsidRPr="00813BB9" w14:paraId="537B3DBD" w14:textId="77777777">
        <w:trPr>
          <w:jc w:val="center"/>
        </w:trPr>
        <w:tc>
          <w:tcPr>
            <w:tcW w:w="1271" w:type="dxa"/>
            <w:vAlign w:val="center"/>
          </w:tcPr>
          <w:p w14:paraId="3429ED5D" w14:textId="77777777" w:rsidR="004146AC" w:rsidRPr="00813BB9" w:rsidRDefault="004146AC" w:rsidP="004146AC">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4783D2BD" w14:textId="77777777" w:rsidR="004146AC" w:rsidRDefault="004146AC" w:rsidP="004146AC">
            <w:pPr>
              <w:spacing w:after="0" w:line="240" w:lineRule="auto"/>
              <w:rPr>
                <w:rFonts w:ascii="Times New Roman" w:hAnsi="Times New Roman"/>
                <w:sz w:val="20"/>
              </w:rPr>
            </w:pPr>
            <w:r w:rsidRPr="002C33AD">
              <w:rPr>
                <w:rFonts w:ascii="Times New Roman" w:hAnsi="Times New Roman"/>
                <w:sz w:val="20"/>
              </w:rPr>
              <w:t>Cinematica rigidului. Relația lui Euler pentru viteze. Relația lui Rivals pentru accelerații. Mișcări particulare: translație, rotație</w:t>
            </w:r>
            <w:r>
              <w:rPr>
                <w:rFonts w:ascii="Times New Roman" w:hAnsi="Times New Roman"/>
                <w:sz w:val="20"/>
              </w:rPr>
              <w:t xml:space="preserve">. </w:t>
            </w:r>
            <w:r w:rsidRPr="002C33AD">
              <w:rPr>
                <w:rFonts w:ascii="Times New Roman" w:hAnsi="Times New Roman"/>
                <w:sz w:val="20"/>
              </w:rPr>
              <w:t>Exemple</w:t>
            </w:r>
          </w:p>
          <w:p w14:paraId="27388137" w14:textId="77777777" w:rsidR="00AD2A48" w:rsidRPr="00AD2A48" w:rsidRDefault="00AD2A48" w:rsidP="004146AC">
            <w:pPr>
              <w:spacing w:after="0" w:line="240" w:lineRule="auto"/>
              <w:rPr>
                <w:rFonts w:ascii="Times New Roman" w:hAnsi="Times New Roman"/>
                <w:color w:val="0070C0"/>
                <w:sz w:val="24"/>
                <w:szCs w:val="24"/>
              </w:rPr>
            </w:pPr>
            <w:r w:rsidRPr="00AD2A48">
              <w:rPr>
                <w:rFonts w:ascii="Times New Roman" w:hAnsi="Times New Roman"/>
                <w:color w:val="0070C0"/>
              </w:rPr>
              <w:t>Rigid body kinematics. Euler's relation for velocities. Rivals' relation for accelerations. Particular motions: translation, rotation. Examples</w:t>
            </w:r>
          </w:p>
        </w:tc>
        <w:tc>
          <w:tcPr>
            <w:tcW w:w="857" w:type="dxa"/>
            <w:vAlign w:val="center"/>
          </w:tcPr>
          <w:p w14:paraId="3DC1EBAE" w14:textId="77777777" w:rsidR="004146AC" w:rsidRPr="00813BB9" w:rsidRDefault="004146AC" w:rsidP="004146AC">
            <w:pPr>
              <w:spacing w:after="0" w:line="240" w:lineRule="auto"/>
              <w:jc w:val="center"/>
              <w:rPr>
                <w:rFonts w:ascii="Times New Roman" w:hAnsi="Times New Roman"/>
                <w:b/>
                <w:sz w:val="24"/>
                <w:szCs w:val="24"/>
              </w:rPr>
            </w:pPr>
            <w:r>
              <w:rPr>
                <w:rFonts w:ascii="Times New Roman" w:hAnsi="Times New Roman"/>
                <w:b/>
                <w:bCs/>
                <w:sz w:val="24"/>
                <w:szCs w:val="24"/>
              </w:rPr>
              <w:t>2</w:t>
            </w:r>
          </w:p>
        </w:tc>
      </w:tr>
      <w:tr w:rsidR="004146AC" w:rsidRPr="00813BB9" w14:paraId="2BE4FDE9" w14:textId="77777777">
        <w:trPr>
          <w:jc w:val="center"/>
        </w:trPr>
        <w:tc>
          <w:tcPr>
            <w:tcW w:w="1271" w:type="dxa"/>
            <w:vAlign w:val="center"/>
          </w:tcPr>
          <w:p w14:paraId="39FC5919" w14:textId="77777777" w:rsidR="004146AC" w:rsidRPr="00813BB9" w:rsidRDefault="004146AC" w:rsidP="004146AC">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Pr>
          <w:p w14:paraId="20F2DAF7" w14:textId="77777777" w:rsidR="004146AC" w:rsidRDefault="004146AC" w:rsidP="004146AC">
            <w:pPr>
              <w:spacing w:after="0" w:line="240" w:lineRule="auto"/>
              <w:rPr>
                <w:rFonts w:ascii="Times New Roman" w:hAnsi="Times New Roman"/>
                <w:sz w:val="20"/>
              </w:rPr>
            </w:pPr>
            <w:r w:rsidRPr="002C33AD">
              <w:rPr>
                <w:rFonts w:ascii="Times New Roman" w:hAnsi="Times New Roman"/>
                <w:sz w:val="20"/>
              </w:rPr>
              <w:t>Mișcări particulare: elicoidală, plan paralela (metoda centrului instantaneu de rotație, metoda planului accelerațiilor) mișcarea sferică</w:t>
            </w:r>
            <w:r>
              <w:rPr>
                <w:rFonts w:ascii="Times New Roman" w:hAnsi="Times New Roman"/>
                <w:sz w:val="20"/>
              </w:rPr>
              <w:t>.</w:t>
            </w:r>
            <w:r w:rsidRPr="002C33AD">
              <w:rPr>
                <w:rFonts w:ascii="Times New Roman" w:hAnsi="Times New Roman"/>
                <w:sz w:val="20"/>
              </w:rPr>
              <w:t xml:space="preserve"> </w:t>
            </w:r>
            <w:r>
              <w:rPr>
                <w:rFonts w:ascii="Times New Roman" w:hAnsi="Times New Roman"/>
                <w:sz w:val="20"/>
              </w:rPr>
              <w:t>M</w:t>
            </w:r>
            <w:r w:rsidRPr="002C33AD">
              <w:rPr>
                <w:rFonts w:ascii="Times New Roman" w:hAnsi="Times New Roman"/>
                <w:sz w:val="20"/>
              </w:rPr>
              <w:t>ișcarea generală a rigidului. Exemple</w:t>
            </w:r>
          </w:p>
          <w:p w14:paraId="1FC70921" w14:textId="77777777" w:rsidR="00AD2A48" w:rsidRPr="00AD2A48" w:rsidRDefault="00AD2A48" w:rsidP="004146AC">
            <w:pPr>
              <w:spacing w:after="0" w:line="240" w:lineRule="auto"/>
              <w:rPr>
                <w:rFonts w:ascii="Times New Roman" w:hAnsi="Times New Roman"/>
                <w:color w:val="0070C0"/>
              </w:rPr>
            </w:pPr>
            <w:r w:rsidRPr="00AD2A48">
              <w:rPr>
                <w:rFonts w:ascii="Times New Roman" w:hAnsi="Times New Roman"/>
                <w:color w:val="0070C0"/>
              </w:rPr>
              <w:t>Particular motions: helical, plan</w:t>
            </w:r>
            <w:r>
              <w:rPr>
                <w:rFonts w:ascii="Times New Roman" w:hAnsi="Times New Roman"/>
                <w:color w:val="0070C0"/>
              </w:rPr>
              <w:t>ar motion</w:t>
            </w:r>
            <w:r w:rsidRPr="00AD2A48">
              <w:rPr>
                <w:rFonts w:ascii="Times New Roman" w:hAnsi="Times New Roman"/>
                <w:color w:val="0070C0"/>
              </w:rPr>
              <w:t xml:space="preserve"> (instantaneous center of rotation method, acceleration plane method), spherical motion. General rigid body motion. Examples</w:t>
            </w:r>
            <w:r>
              <w:rPr>
                <w:rFonts w:ascii="Times New Roman" w:hAnsi="Times New Roman"/>
                <w:color w:val="0070C0"/>
              </w:rPr>
              <w:t>.</w:t>
            </w:r>
          </w:p>
        </w:tc>
        <w:tc>
          <w:tcPr>
            <w:tcW w:w="857" w:type="dxa"/>
            <w:vAlign w:val="center"/>
          </w:tcPr>
          <w:p w14:paraId="31B5F0D6" w14:textId="77777777" w:rsidR="004146AC" w:rsidRPr="00813BB9" w:rsidRDefault="004146AC" w:rsidP="004146AC">
            <w:pPr>
              <w:spacing w:after="0" w:line="240" w:lineRule="auto"/>
              <w:jc w:val="center"/>
              <w:rPr>
                <w:rFonts w:ascii="Times New Roman" w:hAnsi="Times New Roman"/>
                <w:b/>
                <w:sz w:val="24"/>
                <w:szCs w:val="24"/>
              </w:rPr>
            </w:pPr>
            <w:r>
              <w:rPr>
                <w:rFonts w:ascii="Times New Roman" w:hAnsi="Times New Roman"/>
                <w:b/>
                <w:bCs/>
                <w:sz w:val="24"/>
                <w:szCs w:val="24"/>
              </w:rPr>
              <w:t>2</w:t>
            </w:r>
          </w:p>
        </w:tc>
      </w:tr>
      <w:tr w:rsidR="004146AC" w:rsidRPr="00813BB9" w14:paraId="56CE6AFF" w14:textId="77777777">
        <w:trPr>
          <w:jc w:val="center"/>
        </w:trPr>
        <w:tc>
          <w:tcPr>
            <w:tcW w:w="1271" w:type="dxa"/>
            <w:vAlign w:val="center"/>
          </w:tcPr>
          <w:p w14:paraId="0AEDA804" w14:textId="77777777" w:rsidR="004146AC" w:rsidRPr="00813BB9" w:rsidRDefault="004146AC" w:rsidP="004146AC">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tcPr>
          <w:p w14:paraId="5A536929" w14:textId="77777777" w:rsidR="004146AC" w:rsidRDefault="004146AC" w:rsidP="004146AC">
            <w:pPr>
              <w:spacing w:after="0" w:line="240" w:lineRule="auto"/>
              <w:rPr>
                <w:rFonts w:ascii="Times New Roman" w:hAnsi="Times New Roman"/>
                <w:sz w:val="20"/>
              </w:rPr>
            </w:pPr>
            <w:r w:rsidRPr="002C33AD">
              <w:rPr>
                <w:rFonts w:ascii="Times New Roman" w:hAnsi="Times New Roman"/>
                <w:sz w:val="20"/>
              </w:rPr>
              <w:t>Cinematica mișcării relative. Mișcarea relativa a punctului material. Problema vitezelor. Problema accelerațiilor. Accelerația Coriolis.</w:t>
            </w:r>
          </w:p>
          <w:p w14:paraId="4CF61D37" w14:textId="77777777" w:rsidR="00AD2A48" w:rsidRPr="00AD2A48" w:rsidRDefault="00AD2A48" w:rsidP="004146AC">
            <w:pPr>
              <w:spacing w:after="0" w:line="240" w:lineRule="auto"/>
              <w:rPr>
                <w:rFonts w:ascii="Times New Roman" w:hAnsi="Times New Roman"/>
                <w:color w:val="0070C0"/>
                <w:sz w:val="24"/>
                <w:szCs w:val="24"/>
              </w:rPr>
            </w:pPr>
            <w:r w:rsidRPr="00AD2A48">
              <w:rPr>
                <w:rFonts w:ascii="Times New Roman" w:hAnsi="Times New Roman"/>
                <w:color w:val="0070C0"/>
              </w:rPr>
              <w:t>Kinematics of relative motion. Relative motion of a material point. The problem of velocities. The problem of accelerations. Coriolis acceleration.</w:t>
            </w:r>
          </w:p>
        </w:tc>
        <w:tc>
          <w:tcPr>
            <w:tcW w:w="857" w:type="dxa"/>
            <w:vAlign w:val="center"/>
          </w:tcPr>
          <w:p w14:paraId="18CBA039" w14:textId="77777777" w:rsidR="004146AC" w:rsidRPr="00813BB9" w:rsidRDefault="004146AC" w:rsidP="004146AC">
            <w:pPr>
              <w:spacing w:after="0" w:line="240" w:lineRule="auto"/>
              <w:jc w:val="center"/>
              <w:rPr>
                <w:rFonts w:ascii="Times New Roman" w:hAnsi="Times New Roman"/>
                <w:b/>
                <w:sz w:val="24"/>
                <w:szCs w:val="24"/>
              </w:rPr>
            </w:pPr>
            <w:r>
              <w:rPr>
                <w:rFonts w:ascii="Times New Roman" w:hAnsi="Times New Roman"/>
                <w:b/>
                <w:bCs/>
                <w:sz w:val="24"/>
                <w:szCs w:val="24"/>
              </w:rPr>
              <w:t>4</w:t>
            </w:r>
          </w:p>
        </w:tc>
      </w:tr>
      <w:tr w:rsidR="004146AC" w:rsidRPr="00813BB9" w14:paraId="16D45B85" w14:textId="77777777">
        <w:trPr>
          <w:jc w:val="center"/>
        </w:trPr>
        <w:tc>
          <w:tcPr>
            <w:tcW w:w="1271" w:type="dxa"/>
            <w:vAlign w:val="center"/>
          </w:tcPr>
          <w:p w14:paraId="47EB8CA2" w14:textId="77777777" w:rsidR="004146AC" w:rsidRPr="00813BB9" w:rsidRDefault="004146AC" w:rsidP="004146AC">
            <w:pPr>
              <w:spacing w:after="0" w:line="240" w:lineRule="auto"/>
              <w:jc w:val="center"/>
              <w:rPr>
                <w:rFonts w:ascii="Times New Roman" w:hAnsi="Times New Roman"/>
                <w:sz w:val="24"/>
                <w:szCs w:val="24"/>
              </w:rPr>
            </w:pPr>
            <w:r>
              <w:rPr>
                <w:rFonts w:ascii="Times New Roman" w:hAnsi="Times New Roman"/>
                <w:sz w:val="24"/>
                <w:szCs w:val="24"/>
              </w:rPr>
              <w:t>XI</w:t>
            </w:r>
          </w:p>
        </w:tc>
        <w:tc>
          <w:tcPr>
            <w:tcW w:w="8399" w:type="dxa"/>
          </w:tcPr>
          <w:p w14:paraId="327EEE15" w14:textId="77777777" w:rsidR="004146AC" w:rsidRDefault="004146AC" w:rsidP="004146AC">
            <w:pPr>
              <w:spacing w:after="0" w:line="240" w:lineRule="auto"/>
              <w:rPr>
                <w:rFonts w:ascii="Times New Roman" w:hAnsi="Times New Roman"/>
                <w:sz w:val="20"/>
              </w:rPr>
            </w:pPr>
            <w:r w:rsidRPr="002C33AD">
              <w:rPr>
                <w:rFonts w:ascii="Times New Roman" w:hAnsi="Times New Roman"/>
                <w:sz w:val="20"/>
              </w:rPr>
              <w:t>Mișcarea relativă a două corpuri. Mecanisme. Exemplu: mecanismul șeping.</w:t>
            </w:r>
          </w:p>
          <w:p w14:paraId="4A805D31" w14:textId="77777777" w:rsidR="00AD2A48" w:rsidRPr="00AD2A48" w:rsidRDefault="00AD2A48" w:rsidP="004146AC">
            <w:pPr>
              <w:spacing w:after="0" w:line="240" w:lineRule="auto"/>
              <w:rPr>
                <w:rFonts w:ascii="Times New Roman" w:hAnsi="Times New Roman"/>
                <w:color w:val="0070C0"/>
                <w:sz w:val="24"/>
                <w:szCs w:val="24"/>
              </w:rPr>
            </w:pPr>
            <w:r w:rsidRPr="00AD2A48">
              <w:rPr>
                <w:rFonts w:ascii="Times New Roman" w:hAnsi="Times New Roman"/>
                <w:color w:val="0070C0"/>
              </w:rPr>
              <w:t>Relative motion of two bodies. Mechanisms. Example: the šeping mechanism.</w:t>
            </w:r>
          </w:p>
        </w:tc>
        <w:tc>
          <w:tcPr>
            <w:tcW w:w="857" w:type="dxa"/>
            <w:vAlign w:val="center"/>
          </w:tcPr>
          <w:p w14:paraId="3983F82B" w14:textId="77777777" w:rsidR="004146AC" w:rsidRPr="00813BB9" w:rsidRDefault="004146AC" w:rsidP="004146AC">
            <w:pPr>
              <w:spacing w:after="0" w:line="240" w:lineRule="auto"/>
              <w:jc w:val="center"/>
              <w:rPr>
                <w:rFonts w:ascii="Times New Roman" w:hAnsi="Times New Roman"/>
                <w:b/>
                <w:sz w:val="24"/>
                <w:szCs w:val="24"/>
              </w:rPr>
            </w:pPr>
            <w:r>
              <w:rPr>
                <w:rFonts w:ascii="Times New Roman" w:hAnsi="Times New Roman"/>
                <w:b/>
                <w:bCs/>
                <w:sz w:val="24"/>
                <w:szCs w:val="24"/>
              </w:rPr>
              <w:t>2</w:t>
            </w:r>
          </w:p>
        </w:tc>
      </w:tr>
      <w:tr w:rsidR="00F972C4" w:rsidRPr="00813BB9" w14:paraId="32E7AECB" w14:textId="77777777" w:rsidTr="136E1F19">
        <w:trPr>
          <w:jc w:val="center"/>
        </w:trPr>
        <w:tc>
          <w:tcPr>
            <w:tcW w:w="1271" w:type="dxa"/>
          </w:tcPr>
          <w:p w14:paraId="6BC7C53F" w14:textId="77777777" w:rsidR="00F972C4" w:rsidRPr="00813BB9" w:rsidRDefault="00F972C4" w:rsidP="00813BB9">
            <w:pPr>
              <w:spacing w:after="0" w:line="240" w:lineRule="auto"/>
              <w:rPr>
                <w:rFonts w:ascii="Times New Roman" w:hAnsi="Times New Roman"/>
                <w:sz w:val="24"/>
                <w:szCs w:val="24"/>
              </w:rPr>
            </w:pPr>
          </w:p>
        </w:tc>
        <w:tc>
          <w:tcPr>
            <w:tcW w:w="8399" w:type="dxa"/>
          </w:tcPr>
          <w:p w14:paraId="69E6EA1C" w14:textId="77777777" w:rsidR="00F972C4" w:rsidRPr="00813BB9" w:rsidRDefault="00F972C4" w:rsidP="00813BB9">
            <w:pPr>
              <w:spacing w:after="0" w:line="240" w:lineRule="auto"/>
              <w:jc w:val="right"/>
              <w:rPr>
                <w:rFonts w:ascii="Times New Roman" w:hAnsi="Times New Roman"/>
                <w:b/>
                <w:sz w:val="24"/>
                <w:szCs w:val="24"/>
              </w:rPr>
            </w:pPr>
            <w:r w:rsidRPr="00813BB9">
              <w:rPr>
                <w:rFonts w:ascii="Times New Roman" w:hAnsi="Times New Roman"/>
                <w:b/>
                <w:sz w:val="24"/>
                <w:szCs w:val="24"/>
              </w:rPr>
              <w:t>Total:</w:t>
            </w:r>
          </w:p>
        </w:tc>
        <w:tc>
          <w:tcPr>
            <w:tcW w:w="857" w:type="dxa"/>
          </w:tcPr>
          <w:p w14:paraId="5AB0277C" w14:textId="77777777" w:rsidR="00F972C4" w:rsidRPr="00813BB9" w:rsidRDefault="004146AC" w:rsidP="00813BB9">
            <w:pPr>
              <w:spacing w:after="0" w:line="240" w:lineRule="auto"/>
              <w:jc w:val="center"/>
              <w:rPr>
                <w:rFonts w:ascii="Times New Roman" w:hAnsi="Times New Roman"/>
                <w:b/>
                <w:sz w:val="24"/>
                <w:szCs w:val="24"/>
              </w:rPr>
            </w:pPr>
            <w:r w:rsidRPr="004146AC">
              <w:rPr>
                <w:rFonts w:ascii="Times New Roman" w:hAnsi="Times New Roman"/>
                <w:b/>
                <w:sz w:val="24"/>
                <w:szCs w:val="24"/>
              </w:rPr>
              <w:fldChar w:fldCharType="begin"/>
            </w:r>
            <w:r w:rsidRPr="004146AC">
              <w:rPr>
                <w:rFonts w:ascii="Times New Roman" w:hAnsi="Times New Roman"/>
                <w:b/>
                <w:sz w:val="24"/>
                <w:szCs w:val="24"/>
              </w:rPr>
              <w:instrText xml:space="preserve"> =SUM(ABOVE) </w:instrText>
            </w:r>
            <w:r w:rsidRPr="004146AC">
              <w:rPr>
                <w:rFonts w:ascii="Times New Roman" w:hAnsi="Times New Roman"/>
                <w:b/>
                <w:sz w:val="24"/>
                <w:szCs w:val="24"/>
              </w:rPr>
              <w:fldChar w:fldCharType="separate"/>
            </w:r>
            <w:r>
              <w:rPr>
                <w:rFonts w:ascii="Times New Roman" w:hAnsi="Times New Roman"/>
                <w:b/>
                <w:noProof/>
                <w:sz w:val="24"/>
                <w:szCs w:val="24"/>
              </w:rPr>
              <w:t>28</w:t>
            </w:r>
            <w:r w:rsidRPr="004146AC">
              <w:rPr>
                <w:rFonts w:ascii="Times New Roman" w:hAnsi="Times New Roman"/>
                <w:b/>
                <w:sz w:val="24"/>
                <w:szCs w:val="24"/>
              </w:rPr>
              <w:fldChar w:fldCharType="end"/>
            </w:r>
          </w:p>
        </w:tc>
      </w:tr>
      <w:tr w:rsidR="00144C38" w:rsidRPr="00813BB9" w14:paraId="1A024F93" w14:textId="77777777" w:rsidTr="00BD3BF6">
        <w:trPr>
          <w:jc w:val="center"/>
        </w:trPr>
        <w:tc>
          <w:tcPr>
            <w:tcW w:w="10527" w:type="dxa"/>
            <w:gridSpan w:val="3"/>
            <w:vAlign w:val="center"/>
          </w:tcPr>
          <w:p w14:paraId="7D29670D" w14:textId="77777777" w:rsidR="00144C38" w:rsidRPr="00813BB9" w:rsidRDefault="00144C38" w:rsidP="00813BB9">
            <w:pPr>
              <w:spacing w:after="0" w:line="240" w:lineRule="auto"/>
              <w:rPr>
                <w:rFonts w:ascii="Times New Roman" w:hAnsi="Times New Roman"/>
                <w:sz w:val="24"/>
                <w:szCs w:val="24"/>
              </w:rPr>
            </w:pPr>
            <w:r w:rsidRPr="00813BB9">
              <w:rPr>
                <w:rFonts w:ascii="Times New Roman" w:hAnsi="Times New Roman"/>
                <w:sz w:val="24"/>
                <w:szCs w:val="24"/>
              </w:rPr>
              <w:t xml:space="preserve">Bibliografie: </w:t>
            </w:r>
          </w:p>
          <w:p w14:paraId="38635E9A" w14:textId="77777777" w:rsidR="004146AC" w:rsidRPr="00193665" w:rsidRDefault="004146AC" w:rsidP="004146AC">
            <w:pPr>
              <w:numPr>
                <w:ilvl w:val="0"/>
                <w:numId w:val="30"/>
              </w:numPr>
              <w:spacing w:after="0" w:line="240" w:lineRule="auto"/>
              <w:rPr>
                <w:rFonts w:ascii="Times New Roman" w:hAnsi="Times New Roman"/>
                <w:iCs/>
              </w:rPr>
            </w:pPr>
            <w:r w:rsidRPr="00152B8F">
              <w:rPr>
                <w:rFonts w:ascii="Times New Roman" w:hAnsi="Times New Roman"/>
                <w:iCs/>
              </w:rPr>
              <w:t xml:space="preserve">Predoi Mihai Valentin, </w:t>
            </w:r>
            <w:r>
              <w:rPr>
                <w:rFonts w:ascii="Times New Roman" w:hAnsi="Times New Roman"/>
                <w:i/>
                <w:iCs/>
              </w:rPr>
              <w:t>Mecanică 1</w:t>
            </w:r>
            <w:r w:rsidRPr="00152B8F">
              <w:rPr>
                <w:rFonts w:ascii="Times New Roman" w:hAnsi="Times New Roman"/>
                <w:b/>
                <w:iCs/>
              </w:rPr>
              <w:t xml:space="preserve">, </w:t>
            </w:r>
            <w:r w:rsidRPr="00152B8F">
              <w:rPr>
                <w:rFonts w:ascii="Times New Roman" w:hAnsi="Times New Roman"/>
                <w:iCs/>
              </w:rPr>
              <w:t xml:space="preserve">suport de curs electronic, </w:t>
            </w:r>
            <w:r w:rsidRPr="00891873">
              <w:rPr>
                <w:rFonts w:ascii="Times New Roman" w:hAnsi="Times New Roman"/>
                <w:iCs/>
              </w:rPr>
              <w:t>09-IA-L-A1-S2: Mecanică 1</w:t>
            </w:r>
            <w:r w:rsidRPr="00152B8F">
              <w:rPr>
                <w:rFonts w:ascii="Times New Roman" w:hAnsi="Times New Roman"/>
                <w:iCs/>
              </w:rPr>
              <w:t xml:space="preserve">: </w:t>
            </w:r>
            <w:hyperlink r:id="rId11" w:history="1">
              <w:r w:rsidRPr="00246BA6">
                <w:rPr>
                  <w:rStyle w:val="Hyperlink"/>
                </w:rPr>
                <w:t>https://curs.upb.ro/2025/course/view.php?id=9046</w:t>
              </w:r>
            </w:hyperlink>
            <w:r>
              <w:t xml:space="preserve"> </w:t>
            </w:r>
          </w:p>
          <w:p w14:paraId="5730FD9B" w14:textId="77777777" w:rsidR="004146AC" w:rsidRDefault="004146AC" w:rsidP="004146AC">
            <w:pPr>
              <w:numPr>
                <w:ilvl w:val="0"/>
                <w:numId w:val="30"/>
              </w:numPr>
              <w:spacing w:after="0" w:line="240" w:lineRule="auto"/>
              <w:rPr>
                <w:rFonts w:ascii="Times New Roman" w:hAnsi="Times New Roman"/>
                <w:iCs/>
              </w:rPr>
            </w:pPr>
            <w:r w:rsidRPr="007540CB">
              <w:rPr>
                <w:rFonts w:ascii="Times New Roman" w:hAnsi="Times New Roman"/>
                <w:iCs/>
              </w:rPr>
              <w:t>Voinea, R. Stroe, I., Predoi, M.V.  Technical Mechanics. Ed. Politehnica Press, Bucureşti, 271 pag., 2010, (reeditată 2012)</w:t>
            </w:r>
          </w:p>
          <w:p w14:paraId="0D7DFDFA" w14:textId="77777777" w:rsidR="004146AC" w:rsidRDefault="004146AC" w:rsidP="004146AC">
            <w:pPr>
              <w:numPr>
                <w:ilvl w:val="0"/>
                <w:numId w:val="30"/>
              </w:numPr>
              <w:spacing w:after="0" w:line="240" w:lineRule="auto"/>
              <w:rPr>
                <w:rFonts w:ascii="Times New Roman" w:hAnsi="Times New Roman"/>
                <w:iCs/>
              </w:rPr>
            </w:pPr>
            <w:r>
              <w:rPr>
                <w:rFonts w:ascii="Times New Roman" w:hAnsi="Times New Roman"/>
                <w:iCs/>
              </w:rPr>
              <w:t xml:space="preserve">Hibbeler R.C., </w:t>
            </w:r>
            <w:r w:rsidRPr="004146AC">
              <w:rPr>
                <w:rFonts w:ascii="Times New Roman" w:hAnsi="Times New Roman"/>
                <w:iCs/>
              </w:rPr>
              <w:t>Engineering Mechanics: Statics &amp; Dynamics</w:t>
            </w:r>
            <w:r>
              <w:rPr>
                <w:rFonts w:ascii="Times New Roman" w:hAnsi="Times New Roman"/>
                <w:iCs/>
              </w:rPr>
              <w:t xml:space="preserve">, </w:t>
            </w:r>
            <w:r w:rsidRPr="004146AC">
              <w:rPr>
                <w:rFonts w:ascii="Times New Roman" w:hAnsi="Times New Roman"/>
                <w:iCs/>
              </w:rPr>
              <w:t>Pearson Education,</w:t>
            </w:r>
            <w:r>
              <w:rPr>
                <w:rFonts w:ascii="Times New Roman" w:hAnsi="Times New Roman"/>
                <w:iCs/>
              </w:rPr>
              <w:t xml:space="preserve"> 2015</w:t>
            </w:r>
          </w:p>
          <w:p w14:paraId="35850B0E" w14:textId="77777777" w:rsidR="004146AC" w:rsidRDefault="004146AC" w:rsidP="004146AC">
            <w:pPr>
              <w:numPr>
                <w:ilvl w:val="0"/>
                <w:numId w:val="30"/>
              </w:numPr>
              <w:spacing w:after="0" w:line="240" w:lineRule="auto"/>
              <w:rPr>
                <w:rFonts w:ascii="Times New Roman" w:hAnsi="Times New Roman"/>
                <w:iCs/>
              </w:rPr>
            </w:pPr>
            <w:r w:rsidRPr="004146AC">
              <w:rPr>
                <w:rFonts w:ascii="Times New Roman" w:hAnsi="Times New Roman"/>
                <w:iCs/>
              </w:rPr>
              <w:t>Uicker J</w:t>
            </w:r>
            <w:r>
              <w:rPr>
                <w:rFonts w:ascii="Times New Roman" w:hAnsi="Times New Roman"/>
                <w:iCs/>
              </w:rPr>
              <w:t>.</w:t>
            </w:r>
            <w:r w:rsidRPr="004146AC">
              <w:rPr>
                <w:rFonts w:ascii="Times New Roman" w:hAnsi="Times New Roman"/>
                <w:iCs/>
              </w:rPr>
              <w:t xml:space="preserve"> J. Jr, Pennock G</w:t>
            </w:r>
            <w:r>
              <w:rPr>
                <w:rFonts w:ascii="Times New Roman" w:hAnsi="Times New Roman"/>
                <w:iCs/>
              </w:rPr>
              <w:t>.</w:t>
            </w:r>
            <w:r w:rsidRPr="004146AC">
              <w:rPr>
                <w:rFonts w:ascii="Times New Roman" w:hAnsi="Times New Roman"/>
                <w:iCs/>
              </w:rPr>
              <w:t xml:space="preserve"> R., Shigley J</w:t>
            </w:r>
            <w:r>
              <w:rPr>
                <w:rFonts w:ascii="Times New Roman" w:hAnsi="Times New Roman"/>
                <w:iCs/>
              </w:rPr>
              <w:t>.</w:t>
            </w:r>
            <w:r w:rsidRPr="004146AC">
              <w:rPr>
                <w:rFonts w:ascii="Times New Roman" w:hAnsi="Times New Roman"/>
                <w:iCs/>
              </w:rPr>
              <w:t xml:space="preserve"> E.</w:t>
            </w:r>
            <w:r>
              <w:rPr>
                <w:rFonts w:ascii="Times New Roman" w:hAnsi="Times New Roman"/>
                <w:iCs/>
              </w:rPr>
              <w:t xml:space="preserve">, </w:t>
            </w:r>
            <w:r w:rsidRPr="004146AC">
              <w:rPr>
                <w:rFonts w:ascii="Times New Roman" w:hAnsi="Times New Roman"/>
                <w:iCs/>
              </w:rPr>
              <w:t>Theory of Machines and Mechanisms</w:t>
            </w:r>
            <w:r>
              <w:rPr>
                <w:rFonts w:ascii="Times New Roman" w:hAnsi="Times New Roman"/>
                <w:iCs/>
              </w:rPr>
              <w:t xml:space="preserve">, </w:t>
            </w:r>
            <w:r w:rsidRPr="004146AC">
              <w:rPr>
                <w:rFonts w:ascii="Times New Roman" w:hAnsi="Times New Roman"/>
                <w:iCs/>
              </w:rPr>
              <w:t xml:space="preserve">Cambridge University Press </w:t>
            </w:r>
            <w:r>
              <w:rPr>
                <w:rFonts w:ascii="Times New Roman" w:hAnsi="Times New Roman"/>
                <w:iCs/>
              </w:rPr>
              <w:t>, 2023</w:t>
            </w:r>
            <w:r w:rsidRPr="004146AC">
              <w:rPr>
                <w:rFonts w:ascii="Times New Roman" w:hAnsi="Times New Roman"/>
                <w:iCs/>
              </w:rPr>
              <w:t xml:space="preserve"> </w:t>
            </w:r>
          </w:p>
          <w:p w14:paraId="4C05EA82" w14:textId="77777777" w:rsidR="00144C38" w:rsidRPr="004146AC" w:rsidRDefault="004146AC" w:rsidP="004146AC">
            <w:pPr>
              <w:numPr>
                <w:ilvl w:val="0"/>
                <w:numId w:val="30"/>
              </w:numPr>
              <w:spacing w:after="0" w:line="240" w:lineRule="auto"/>
              <w:rPr>
                <w:rFonts w:ascii="Times New Roman" w:hAnsi="Times New Roman"/>
                <w:iCs/>
              </w:rPr>
            </w:pPr>
            <w:r w:rsidRPr="004146AC">
              <w:rPr>
                <w:rFonts w:ascii="Times New Roman" w:hAnsi="Times New Roman"/>
                <w:iCs/>
              </w:rPr>
              <w:t>M.V. Predoi, Problems in Technical Mechanics, Vol. I. Statics, Kinematics, Ed. MatrixRom, ISBN 978-606-25-0849-4, București, 120 pg., 2023</w:t>
            </w:r>
          </w:p>
        </w:tc>
      </w:tr>
    </w:tbl>
    <w:p w14:paraId="65B385C7"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813BB9" w14:paraId="7171E2A7" w14:textId="77777777" w:rsidTr="6B7653A3">
        <w:trPr>
          <w:trHeight w:val="310"/>
          <w:jc w:val="center"/>
        </w:trPr>
        <w:tc>
          <w:tcPr>
            <w:tcW w:w="10464" w:type="dxa"/>
            <w:gridSpan w:val="3"/>
            <w:vAlign w:val="center"/>
          </w:tcPr>
          <w:p w14:paraId="2161F4C5" w14:textId="77777777" w:rsidR="00AD6760" w:rsidRDefault="006A0307" w:rsidP="00813BB9">
            <w:pPr>
              <w:spacing w:after="0" w:line="240" w:lineRule="auto"/>
              <w:rPr>
                <w:rFonts w:ascii="Times New Roman" w:hAnsi="Times New Roman"/>
                <w:b/>
                <w:bCs/>
                <w:sz w:val="24"/>
                <w:szCs w:val="24"/>
              </w:rPr>
            </w:pPr>
            <w:r w:rsidRPr="00813BB9">
              <w:rPr>
                <w:rFonts w:ascii="Times New Roman" w:hAnsi="Times New Roman"/>
                <w:b/>
                <w:bCs/>
                <w:sz w:val="24"/>
                <w:szCs w:val="24"/>
              </w:rPr>
              <w:t>SEMINAR</w:t>
            </w:r>
            <w:r>
              <w:rPr>
                <w:rFonts w:ascii="Times New Roman" w:hAnsi="Times New Roman"/>
                <w:b/>
                <w:bCs/>
                <w:sz w:val="24"/>
                <w:szCs w:val="24"/>
              </w:rPr>
              <w:t>/ LABORATOR</w:t>
            </w:r>
          </w:p>
          <w:p w14:paraId="33201928" w14:textId="6935261C" w:rsidR="006A0307" w:rsidRPr="00813BB9" w:rsidRDefault="006A0307" w:rsidP="00813BB9">
            <w:pPr>
              <w:spacing w:after="0" w:line="240" w:lineRule="auto"/>
              <w:rPr>
                <w:rFonts w:ascii="Times New Roman" w:hAnsi="Times New Roman"/>
                <w:b/>
                <w:bCs/>
                <w:sz w:val="24"/>
                <w:szCs w:val="24"/>
              </w:rPr>
            </w:pPr>
            <w:r>
              <w:rPr>
                <w:rFonts w:ascii="Times New Roman" w:hAnsi="Times New Roman"/>
                <w:b/>
                <w:bCs/>
                <w:sz w:val="24"/>
                <w:szCs w:val="24"/>
              </w:rPr>
              <w:t>SEMINAR/LABORATORY</w:t>
            </w:r>
          </w:p>
        </w:tc>
      </w:tr>
      <w:tr w:rsidR="00AD6760" w:rsidRPr="00813BB9" w14:paraId="15E56A8A" w14:textId="77777777" w:rsidTr="6B7653A3">
        <w:trPr>
          <w:trHeight w:val="310"/>
          <w:jc w:val="center"/>
        </w:trPr>
        <w:tc>
          <w:tcPr>
            <w:tcW w:w="850" w:type="dxa"/>
            <w:vAlign w:val="center"/>
          </w:tcPr>
          <w:p w14:paraId="391119AE"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740" w:type="dxa"/>
            <w:vAlign w:val="center"/>
          </w:tcPr>
          <w:p w14:paraId="6012E92C"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874" w:type="dxa"/>
            <w:vAlign w:val="center"/>
          </w:tcPr>
          <w:p w14:paraId="50882954" w14:textId="77777777" w:rsidR="00AD6760"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p w14:paraId="12A66E62" w14:textId="77777777" w:rsidR="00567B13" w:rsidRPr="00813BB9" w:rsidRDefault="00567B13" w:rsidP="00813BB9">
            <w:pPr>
              <w:spacing w:after="0" w:line="240" w:lineRule="auto"/>
              <w:jc w:val="center"/>
              <w:rPr>
                <w:rFonts w:ascii="Times New Roman" w:hAnsi="Times New Roman"/>
                <w:b/>
                <w:bCs/>
                <w:sz w:val="24"/>
                <w:szCs w:val="24"/>
              </w:rPr>
            </w:pPr>
            <w:r>
              <w:rPr>
                <w:rFonts w:ascii="Times New Roman" w:hAnsi="Times New Roman"/>
                <w:b/>
                <w:bCs/>
                <w:sz w:val="24"/>
                <w:szCs w:val="24"/>
              </w:rPr>
              <w:t>(S+L)</w:t>
            </w:r>
          </w:p>
        </w:tc>
      </w:tr>
      <w:tr w:rsidR="00AD2A48" w:rsidRPr="00813BB9" w14:paraId="14C501B9" w14:textId="77777777">
        <w:trPr>
          <w:trHeight w:val="310"/>
          <w:jc w:val="center"/>
        </w:trPr>
        <w:tc>
          <w:tcPr>
            <w:tcW w:w="850" w:type="dxa"/>
          </w:tcPr>
          <w:p w14:paraId="1D34E7CF" w14:textId="77777777" w:rsidR="00AD2A48" w:rsidRPr="00813BB9" w:rsidRDefault="00AD2A48" w:rsidP="00AD2A48">
            <w:pPr>
              <w:spacing w:after="0" w:line="240" w:lineRule="auto"/>
              <w:jc w:val="center"/>
              <w:rPr>
                <w:rFonts w:ascii="Times New Roman" w:hAnsi="Times New Roman"/>
                <w:sz w:val="24"/>
                <w:szCs w:val="24"/>
              </w:rPr>
            </w:pPr>
            <w:r w:rsidRPr="00813BB9">
              <w:rPr>
                <w:rFonts w:ascii="Times New Roman" w:hAnsi="Times New Roman"/>
                <w:sz w:val="24"/>
                <w:szCs w:val="24"/>
              </w:rPr>
              <w:t>1.</w:t>
            </w:r>
          </w:p>
        </w:tc>
        <w:tc>
          <w:tcPr>
            <w:tcW w:w="8740" w:type="dxa"/>
          </w:tcPr>
          <w:p w14:paraId="11ADA21B" w14:textId="77777777" w:rsidR="00AD2A48" w:rsidRDefault="00AD2A48" w:rsidP="00AD2A48">
            <w:pPr>
              <w:pStyle w:val="Default"/>
              <w:rPr>
                <w:rFonts w:ascii="Times New Roman" w:hAnsi="Times New Roman"/>
              </w:rPr>
            </w:pPr>
            <w:r w:rsidRPr="00136772">
              <w:rPr>
                <w:rFonts w:ascii="Times New Roman" w:hAnsi="Times New Roman"/>
              </w:rPr>
              <w:t>Noţiuni de calcul vectorial</w:t>
            </w:r>
          </w:p>
          <w:p w14:paraId="4D30983C" w14:textId="77777777" w:rsidR="005B0E91" w:rsidRPr="005B0E91" w:rsidRDefault="005B0E91" w:rsidP="00AD2A48">
            <w:pPr>
              <w:pStyle w:val="Default"/>
              <w:rPr>
                <w:rFonts w:ascii="Times New Roman" w:hAnsi="Times New Roman" w:cs="Times New Roman"/>
                <w:color w:val="0070C0"/>
                <w:lang w:val="ro-RO"/>
              </w:rPr>
            </w:pPr>
            <w:r w:rsidRPr="005B0E91">
              <w:rPr>
                <w:rFonts w:ascii="Times New Roman" w:hAnsi="Times New Roman" w:cs="Times New Roman"/>
                <w:color w:val="0070C0"/>
                <w:lang w:val="ro-RO"/>
              </w:rPr>
              <w:t>Notions of vector calculus</w:t>
            </w:r>
          </w:p>
        </w:tc>
        <w:tc>
          <w:tcPr>
            <w:tcW w:w="874" w:type="dxa"/>
          </w:tcPr>
          <w:p w14:paraId="5C4D1900" w14:textId="77777777" w:rsidR="00AD2A48" w:rsidRPr="00813BB9" w:rsidRDefault="00567B13" w:rsidP="00AD2A48">
            <w:pPr>
              <w:spacing w:after="0" w:line="240" w:lineRule="auto"/>
              <w:jc w:val="center"/>
              <w:rPr>
                <w:rFonts w:ascii="Times New Roman" w:hAnsi="Times New Roman"/>
                <w:b/>
                <w:sz w:val="24"/>
                <w:szCs w:val="24"/>
              </w:rPr>
            </w:pPr>
            <w:r>
              <w:rPr>
                <w:rFonts w:ascii="Times New Roman" w:hAnsi="Times New Roman"/>
                <w:b/>
                <w:sz w:val="24"/>
                <w:szCs w:val="24"/>
              </w:rPr>
              <w:t>1+0</w:t>
            </w:r>
          </w:p>
        </w:tc>
      </w:tr>
      <w:tr w:rsidR="00AD2A48" w:rsidRPr="00813BB9" w14:paraId="68DED278" w14:textId="77777777">
        <w:trPr>
          <w:trHeight w:val="310"/>
          <w:jc w:val="center"/>
        </w:trPr>
        <w:tc>
          <w:tcPr>
            <w:tcW w:w="850" w:type="dxa"/>
          </w:tcPr>
          <w:p w14:paraId="64DFDF2F" w14:textId="77777777" w:rsidR="00AD2A48" w:rsidRPr="00813BB9" w:rsidRDefault="00AD2A48" w:rsidP="00AD2A48">
            <w:pPr>
              <w:spacing w:after="0" w:line="240" w:lineRule="auto"/>
              <w:jc w:val="center"/>
              <w:rPr>
                <w:rFonts w:ascii="Times New Roman" w:hAnsi="Times New Roman"/>
                <w:sz w:val="24"/>
                <w:szCs w:val="24"/>
              </w:rPr>
            </w:pPr>
            <w:r w:rsidRPr="00813BB9">
              <w:rPr>
                <w:rFonts w:ascii="Times New Roman" w:hAnsi="Times New Roman"/>
                <w:sz w:val="24"/>
                <w:szCs w:val="24"/>
              </w:rPr>
              <w:t>2.</w:t>
            </w:r>
          </w:p>
        </w:tc>
        <w:tc>
          <w:tcPr>
            <w:tcW w:w="8740" w:type="dxa"/>
          </w:tcPr>
          <w:p w14:paraId="7B820B20" w14:textId="77777777" w:rsidR="00AD2A48" w:rsidRDefault="00AD2A48" w:rsidP="00AD2A48">
            <w:pPr>
              <w:pStyle w:val="Default"/>
              <w:rPr>
                <w:rFonts w:ascii="Times New Roman" w:hAnsi="Times New Roman"/>
              </w:rPr>
            </w:pPr>
            <w:r w:rsidRPr="00136772">
              <w:rPr>
                <w:rFonts w:ascii="Times New Roman" w:hAnsi="Times New Roman"/>
              </w:rPr>
              <w:t xml:space="preserve">Statica punctului </w:t>
            </w:r>
            <w:r w:rsidR="005B0E91">
              <w:rPr>
                <w:rFonts w:ascii="Times New Roman" w:hAnsi="Times New Roman"/>
              </w:rPr>
              <w:t xml:space="preserve">material </w:t>
            </w:r>
            <w:r w:rsidRPr="00136772">
              <w:rPr>
                <w:rFonts w:ascii="Times New Roman" w:hAnsi="Times New Roman"/>
              </w:rPr>
              <w:t>supus la legături cu si fără frecare</w:t>
            </w:r>
          </w:p>
          <w:p w14:paraId="46F1D0E5" w14:textId="77777777" w:rsidR="005B0E91" w:rsidRPr="005B0E91" w:rsidRDefault="005B0E91" w:rsidP="00AD2A48">
            <w:pPr>
              <w:pStyle w:val="Default"/>
              <w:rPr>
                <w:rFonts w:ascii="Times New Roman" w:hAnsi="Times New Roman" w:cs="Times New Roman"/>
                <w:color w:val="0070C0"/>
                <w:lang w:val="ro-RO"/>
              </w:rPr>
            </w:pPr>
            <w:r w:rsidRPr="005B0E91">
              <w:rPr>
                <w:rFonts w:ascii="Times New Roman" w:hAnsi="Times New Roman" w:cs="Times New Roman"/>
                <w:color w:val="0070C0"/>
                <w:lang w:val="ro-RO"/>
              </w:rPr>
              <w:t xml:space="preserve">Statics of a </w:t>
            </w:r>
            <w:r>
              <w:rPr>
                <w:rFonts w:ascii="Times New Roman" w:hAnsi="Times New Roman" w:cs="Times New Roman"/>
                <w:color w:val="0070C0"/>
                <w:lang w:val="ro-RO"/>
              </w:rPr>
              <w:t xml:space="preserve">material </w:t>
            </w:r>
            <w:r w:rsidRPr="005B0E91">
              <w:rPr>
                <w:rFonts w:ascii="Times New Roman" w:hAnsi="Times New Roman" w:cs="Times New Roman"/>
                <w:color w:val="0070C0"/>
                <w:lang w:val="ro-RO"/>
              </w:rPr>
              <w:t>point subjected to frictional and frictionless con</w:t>
            </w:r>
            <w:r>
              <w:rPr>
                <w:rFonts w:ascii="Times New Roman" w:hAnsi="Times New Roman" w:cs="Times New Roman"/>
                <w:color w:val="0070C0"/>
                <w:lang w:val="ro-RO"/>
              </w:rPr>
              <w:t>straints</w:t>
            </w:r>
          </w:p>
        </w:tc>
        <w:tc>
          <w:tcPr>
            <w:tcW w:w="874" w:type="dxa"/>
          </w:tcPr>
          <w:p w14:paraId="45E7CE36" w14:textId="77777777" w:rsidR="00AD2A48" w:rsidRPr="00813BB9" w:rsidRDefault="00567B13" w:rsidP="00AD2A48">
            <w:pPr>
              <w:spacing w:after="0" w:line="240" w:lineRule="auto"/>
              <w:jc w:val="center"/>
              <w:rPr>
                <w:rFonts w:ascii="Times New Roman" w:hAnsi="Times New Roman"/>
                <w:b/>
                <w:sz w:val="24"/>
                <w:szCs w:val="24"/>
              </w:rPr>
            </w:pPr>
            <w:r>
              <w:rPr>
                <w:rFonts w:ascii="Times New Roman" w:hAnsi="Times New Roman"/>
                <w:b/>
                <w:sz w:val="24"/>
                <w:szCs w:val="24"/>
              </w:rPr>
              <w:t>1+0</w:t>
            </w:r>
          </w:p>
        </w:tc>
      </w:tr>
      <w:tr w:rsidR="00AD2A48" w:rsidRPr="00813BB9" w14:paraId="6752F391" w14:textId="77777777">
        <w:trPr>
          <w:trHeight w:val="310"/>
          <w:jc w:val="center"/>
        </w:trPr>
        <w:tc>
          <w:tcPr>
            <w:tcW w:w="850" w:type="dxa"/>
          </w:tcPr>
          <w:p w14:paraId="473D322A" w14:textId="77777777" w:rsidR="00AD2A48" w:rsidRPr="00813BB9" w:rsidRDefault="00AD2A48" w:rsidP="00AD2A48">
            <w:pPr>
              <w:spacing w:after="0" w:line="240" w:lineRule="auto"/>
              <w:jc w:val="center"/>
              <w:rPr>
                <w:rFonts w:ascii="Times New Roman" w:hAnsi="Times New Roman"/>
                <w:sz w:val="24"/>
                <w:szCs w:val="24"/>
              </w:rPr>
            </w:pPr>
            <w:r w:rsidRPr="00813BB9">
              <w:rPr>
                <w:rFonts w:ascii="Times New Roman" w:hAnsi="Times New Roman"/>
                <w:sz w:val="24"/>
                <w:szCs w:val="24"/>
              </w:rPr>
              <w:t>3.</w:t>
            </w:r>
          </w:p>
        </w:tc>
        <w:tc>
          <w:tcPr>
            <w:tcW w:w="8740" w:type="dxa"/>
          </w:tcPr>
          <w:p w14:paraId="11BA56AB" w14:textId="77777777" w:rsidR="00AD2A48" w:rsidRDefault="00AD2A48" w:rsidP="00AD2A48">
            <w:pPr>
              <w:pStyle w:val="Default"/>
              <w:rPr>
                <w:rFonts w:ascii="Times New Roman" w:hAnsi="Times New Roman"/>
              </w:rPr>
            </w:pPr>
            <w:r w:rsidRPr="001678D8">
              <w:rPr>
                <w:rFonts w:ascii="Times New Roman" w:hAnsi="Times New Roman"/>
              </w:rPr>
              <w:t>Momentul unei forte in raport cu un punct, si in raport cu o ax</w:t>
            </w:r>
            <w:r>
              <w:rPr>
                <w:rFonts w:ascii="Times New Roman" w:hAnsi="Times New Roman"/>
              </w:rPr>
              <w:t>ă.</w:t>
            </w:r>
          </w:p>
          <w:p w14:paraId="349B96B1" w14:textId="77777777" w:rsidR="005B0E91" w:rsidRPr="005B0E91" w:rsidRDefault="005B0E91" w:rsidP="00AD2A48">
            <w:pPr>
              <w:pStyle w:val="Default"/>
              <w:rPr>
                <w:rFonts w:ascii="Times New Roman" w:hAnsi="Times New Roman" w:cs="Times New Roman"/>
                <w:color w:val="0070C0"/>
                <w:lang w:val="ro-RO"/>
              </w:rPr>
            </w:pPr>
            <w:r w:rsidRPr="005B0E91">
              <w:rPr>
                <w:rFonts w:ascii="Times New Roman" w:hAnsi="Times New Roman" w:cs="Times New Roman"/>
                <w:color w:val="0070C0"/>
                <w:lang w:val="ro-RO"/>
              </w:rPr>
              <w:t>The moment of a force with respect to a point, and with respect to an axis.</w:t>
            </w:r>
          </w:p>
        </w:tc>
        <w:tc>
          <w:tcPr>
            <w:tcW w:w="874" w:type="dxa"/>
          </w:tcPr>
          <w:p w14:paraId="4FF0E376" w14:textId="77777777" w:rsidR="00AD2A48" w:rsidRPr="00813BB9" w:rsidRDefault="00567B13" w:rsidP="00AD2A48">
            <w:pPr>
              <w:spacing w:after="0" w:line="240" w:lineRule="auto"/>
              <w:jc w:val="center"/>
              <w:rPr>
                <w:rFonts w:ascii="Times New Roman" w:hAnsi="Times New Roman"/>
                <w:b/>
                <w:sz w:val="24"/>
                <w:szCs w:val="24"/>
              </w:rPr>
            </w:pPr>
            <w:r>
              <w:rPr>
                <w:rFonts w:ascii="Times New Roman" w:hAnsi="Times New Roman"/>
                <w:b/>
                <w:sz w:val="24"/>
                <w:szCs w:val="24"/>
              </w:rPr>
              <w:t>1+0</w:t>
            </w:r>
          </w:p>
        </w:tc>
      </w:tr>
      <w:tr w:rsidR="00AD2A48" w:rsidRPr="00813BB9" w14:paraId="5891AE9E" w14:textId="77777777">
        <w:trPr>
          <w:trHeight w:val="310"/>
          <w:jc w:val="center"/>
        </w:trPr>
        <w:tc>
          <w:tcPr>
            <w:tcW w:w="850" w:type="dxa"/>
          </w:tcPr>
          <w:p w14:paraId="7456E960" w14:textId="77777777" w:rsidR="00AD2A48" w:rsidRPr="00813BB9" w:rsidRDefault="00AD2A48" w:rsidP="00AD2A48">
            <w:pPr>
              <w:spacing w:after="0" w:line="240" w:lineRule="auto"/>
              <w:jc w:val="center"/>
              <w:rPr>
                <w:rFonts w:ascii="Times New Roman" w:hAnsi="Times New Roman"/>
                <w:sz w:val="24"/>
                <w:szCs w:val="24"/>
              </w:rPr>
            </w:pPr>
            <w:r w:rsidRPr="00813BB9">
              <w:rPr>
                <w:rFonts w:ascii="Times New Roman" w:hAnsi="Times New Roman"/>
                <w:sz w:val="24"/>
                <w:szCs w:val="24"/>
              </w:rPr>
              <w:t>4.</w:t>
            </w:r>
          </w:p>
        </w:tc>
        <w:tc>
          <w:tcPr>
            <w:tcW w:w="8740" w:type="dxa"/>
          </w:tcPr>
          <w:p w14:paraId="4543F0B3" w14:textId="77777777" w:rsidR="00AD2A48" w:rsidRDefault="00AD2A48" w:rsidP="00AD2A48">
            <w:pPr>
              <w:pStyle w:val="Default"/>
              <w:rPr>
                <w:rFonts w:ascii="Times New Roman" w:hAnsi="Times New Roman"/>
              </w:rPr>
            </w:pPr>
            <w:r w:rsidRPr="001678D8">
              <w:rPr>
                <w:rFonts w:ascii="Times New Roman" w:hAnsi="Times New Roman"/>
              </w:rPr>
              <w:t>Reducerea sistemelor de forte oarecare</w:t>
            </w:r>
            <w:r w:rsidR="005B0E91">
              <w:rPr>
                <w:rFonts w:ascii="Times New Roman" w:hAnsi="Times New Roman"/>
              </w:rPr>
              <w:t>. Sisteme echivalente.</w:t>
            </w:r>
          </w:p>
          <w:p w14:paraId="5A75E15C" w14:textId="77777777" w:rsidR="005B0E91" w:rsidRPr="005B0E91" w:rsidRDefault="005B0E91" w:rsidP="00AD2A48">
            <w:pPr>
              <w:pStyle w:val="Default"/>
              <w:rPr>
                <w:rFonts w:ascii="Times New Roman" w:hAnsi="Times New Roman" w:cs="Times New Roman"/>
                <w:color w:val="0070C0"/>
                <w:lang w:val="ro-RO"/>
              </w:rPr>
            </w:pPr>
            <w:r w:rsidRPr="005B0E91">
              <w:rPr>
                <w:rFonts w:ascii="Times New Roman" w:hAnsi="Times New Roman" w:cs="Times New Roman"/>
                <w:color w:val="0070C0"/>
                <w:lang w:val="ro-RO"/>
              </w:rPr>
              <w:t>Reduction of arbitrary force systems. Equivalent systems</w:t>
            </w:r>
          </w:p>
        </w:tc>
        <w:tc>
          <w:tcPr>
            <w:tcW w:w="874" w:type="dxa"/>
          </w:tcPr>
          <w:p w14:paraId="77537A8F" w14:textId="77777777" w:rsidR="00AD2A48" w:rsidRPr="00813BB9" w:rsidRDefault="00567B13" w:rsidP="00AD2A48">
            <w:pPr>
              <w:spacing w:after="0" w:line="240" w:lineRule="auto"/>
              <w:jc w:val="center"/>
              <w:rPr>
                <w:rFonts w:ascii="Times New Roman" w:hAnsi="Times New Roman"/>
                <w:b/>
                <w:sz w:val="24"/>
                <w:szCs w:val="24"/>
              </w:rPr>
            </w:pPr>
            <w:r>
              <w:rPr>
                <w:rFonts w:ascii="Times New Roman" w:hAnsi="Times New Roman"/>
                <w:b/>
                <w:sz w:val="24"/>
                <w:szCs w:val="24"/>
              </w:rPr>
              <w:t>1+3</w:t>
            </w:r>
          </w:p>
        </w:tc>
      </w:tr>
      <w:tr w:rsidR="00AD2A48" w:rsidRPr="00813BB9" w14:paraId="40112C5F" w14:textId="77777777">
        <w:trPr>
          <w:trHeight w:val="310"/>
          <w:jc w:val="center"/>
        </w:trPr>
        <w:tc>
          <w:tcPr>
            <w:tcW w:w="850" w:type="dxa"/>
          </w:tcPr>
          <w:p w14:paraId="67E4C82D" w14:textId="77777777" w:rsidR="00AD2A48" w:rsidRPr="00813BB9" w:rsidRDefault="00AD2A48" w:rsidP="00AD2A48">
            <w:pPr>
              <w:spacing w:after="0" w:line="240" w:lineRule="auto"/>
              <w:jc w:val="center"/>
              <w:rPr>
                <w:rFonts w:ascii="Times New Roman" w:hAnsi="Times New Roman"/>
                <w:sz w:val="24"/>
                <w:szCs w:val="24"/>
              </w:rPr>
            </w:pPr>
            <w:r w:rsidRPr="00813BB9">
              <w:rPr>
                <w:rFonts w:ascii="Times New Roman" w:hAnsi="Times New Roman"/>
                <w:sz w:val="24"/>
                <w:szCs w:val="24"/>
              </w:rPr>
              <w:t>5.</w:t>
            </w:r>
          </w:p>
        </w:tc>
        <w:tc>
          <w:tcPr>
            <w:tcW w:w="8740" w:type="dxa"/>
          </w:tcPr>
          <w:p w14:paraId="4EE04BF3" w14:textId="77777777" w:rsidR="00AD2A48" w:rsidRDefault="00AD2A48" w:rsidP="00AD2A48">
            <w:pPr>
              <w:pStyle w:val="Default"/>
              <w:rPr>
                <w:rFonts w:ascii="Times New Roman" w:hAnsi="Times New Roman"/>
              </w:rPr>
            </w:pPr>
            <w:r w:rsidRPr="00F4049E">
              <w:rPr>
                <w:rFonts w:ascii="Times New Roman" w:hAnsi="Times New Roman"/>
              </w:rPr>
              <w:t xml:space="preserve">Centre de </w:t>
            </w:r>
            <w:r w:rsidR="005B0E91">
              <w:rPr>
                <w:rFonts w:ascii="Times New Roman" w:hAnsi="Times New Roman"/>
              </w:rPr>
              <w:t>masă.</w:t>
            </w:r>
          </w:p>
          <w:p w14:paraId="0DCE8ECF" w14:textId="77777777" w:rsidR="005B0E91" w:rsidRPr="005B0E91" w:rsidRDefault="005B0E91" w:rsidP="00AD2A48">
            <w:pPr>
              <w:pStyle w:val="Default"/>
              <w:rPr>
                <w:rFonts w:ascii="Times New Roman" w:hAnsi="Times New Roman" w:cs="Times New Roman"/>
                <w:lang w:val="en-GB"/>
              </w:rPr>
            </w:pPr>
            <w:r w:rsidRPr="005B0E91">
              <w:rPr>
                <w:rFonts w:ascii="Times New Roman" w:hAnsi="Times New Roman"/>
                <w:color w:val="0070C0"/>
                <w:lang w:val="en-GB"/>
              </w:rPr>
              <w:t>Mass centres</w:t>
            </w:r>
            <w:r w:rsidRPr="005B0E91">
              <w:rPr>
                <w:rFonts w:ascii="Times New Roman" w:hAnsi="Times New Roman"/>
                <w:lang w:val="en-GB"/>
              </w:rPr>
              <w:t xml:space="preserve">. </w:t>
            </w:r>
          </w:p>
        </w:tc>
        <w:tc>
          <w:tcPr>
            <w:tcW w:w="874" w:type="dxa"/>
          </w:tcPr>
          <w:p w14:paraId="48495365" w14:textId="77777777" w:rsidR="00AD2A48" w:rsidRPr="00813BB9" w:rsidRDefault="00567B13" w:rsidP="00AD2A48">
            <w:pPr>
              <w:spacing w:after="0" w:line="240" w:lineRule="auto"/>
              <w:jc w:val="center"/>
              <w:rPr>
                <w:rFonts w:ascii="Times New Roman" w:hAnsi="Times New Roman"/>
                <w:b/>
                <w:sz w:val="24"/>
                <w:szCs w:val="24"/>
              </w:rPr>
            </w:pPr>
            <w:r>
              <w:rPr>
                <w:rFonts w:ascii="Times New Roman" w:hAnsi="Times New Roman"/>
                <w:b/>
                <w:sz w:val="24"/>
                <w:szCs w:val="24"/>
              </w:rPr>
              <w:t>1+3</w:t>
            </w:r>
          </w:p>
        </w:tc>
      </w:tr>
      <w:tr w:rsidR="00AD2A48" w:rsidRPr="00813BB9" w14:paraId="3F2AFAC3" w14:textId="77777777">
        <w:trPr>
          <w:trHeight w:val="310"/>
          <w:jc w:val="center"/>
        </w:trPr>
        <w:tc>
          <w:tcPr>
            <w:tcW w:w="850" w:type="dxa"/>
          </w:tcPr>
          <w:p w14:paraId="6DE01AD1" w14:textId="77777777" w:rsidR="00AD2A48" w:rsidRPr="00813BB9" w:rsidRDefault="00AD2A48" w:rsidP="00AD2A48">
            <w:pPr>
              <w:spacing w:after="0" w:line="240" w:lineRule="auto"/>
              <w:jc w:val="center"/>
              <w:rPr>
                <w:rFonts w:ascii="Times New Roman" w:hAnsi="Times New Roman"/>
                <w:sz w:val="24"/>
                <w:szCs w:val="24"/>
              </w:rPr>
            </w:pPr>
            <w:r w:rsidRPr="00813BB9">
              <w:rPr>
                <w:rFonts w:ascii="Times New Roman" w:hAnsi="Times New Roman"/>
                <w:sz w:val="24"/>
                <w:szCs w:val="24"/>
              </w:rPr>
              <w:lastRenderedPageBreak/>
              <w:t>6.</w:t>
            </w:r>
          </w:p>
        </w:tc>
        <w:tc>
          <w:tcPr>
            <w:tcW w:w="8740" w:type="dxa"/>
          </w:tcPr>
          <w:p w14:paraId="4971A9C1" w14:textId="77777777" w:rsidR="00AD2A48" w:rsidRDefault="00AD2A48" w:rsidP="00AD2A48">
            <w:pPr>
              <w:pStyle w:val="Default"/>
              <w:rPr>
                <w:rFonts w:ascii="Times New Roman" w:hAnsi="Times New Roman"/>
              </w:rPr>
            </w:pPr>
            <w:r w:rsidRPr="00F4049E">
              <w:rPr>
                <w:rFonts w:ascii="Times New Roman" w:hAnsi="Times New Roman"/>
              </w:rPr>
              <w:t xml:space="preserve">Echilibrul </w:t>
            </w:r>
            <w:r w:rsidR="005B0E91">
              <w:rPr>
                <w:rFonts w:ascii="Times New Roman" w:hAnsi="Times New Roman"/>
              </w:rPr>
              <w:t xml:space="preserve">corpului </w:t>
            </w:r>
            <w:r w:rsidRPr="00F4049E">
              <w:rPr>
                <w:rFonts w:ascii="Times New Roman" w:hAnsi="Times New Roman"/>
              </w:rPr>
              <w:t>rigid fără si cu frecare</w:t>
            </w:r>
            <w:r>
              <w:rPr>
                <w:rFonts w:ascii="Times New Roman" w:hAnsi="Times New Roman"/>
              </w:rPr>
              <w:t xml:space="preserve">. </w:t>
            </w:r>
          </w:p>
          <w:p w14:paraId="288A2542" w14:textId="77777777" w:rsidR="005B0E91" w:rsidRPr="00813BB9" w:rsidRDefault="005B0E91" w:rsidP="00AD2A48">
            <w:pPr>
              <w:pStyle w:val="Default"/>
              <w:rPr>
                <w:rFonts w:ascii="Times New Roman" w:hAnsi="Times New Roman" w:cs="Times New Roman"/>
                <w:lang w:val="ro-RO"/>
              </w:rPr>
            </w:pPr>
            <w:r w:rsidRPr="005B0E91">
              <w:rPr>
                <w:rFonts w:ascii="Times New Roman" w:hAnsi="Times New Roman" w:cs="Times New Roman"/>
                <w:lang w:val="ro-RO"/>
              </w:rPr>
              <w:t xml:space="preserve">Rigid </w:t>
            </w:r>
            <w:r>
              <w:rPr>
                <w:rFonts w:ascii="Times New Roman" w:hAnsi="Times New Roman" w:cs="Times New Roman"/>
                <w:lang w:val="ro-RO"/>
              </w:rPr>
              <w:t xml:space="preserve">body </w:t>
            </w:r>
            <w:r w:rsidRPr="005B0E91">
              <w:rPr>
                <w:rFonts w:ascii="Times New Roman" w:hAnsi="Times New Roman" w:cs="Times New Roman"/>
                <w:lang w:val="ro-RO"/>
              </w:rPr>
              <w:t>equilibrium without and with friction.</w:t>
            </w:r>
          </w:p>
        </w:tc>
        <w:tc>
          <w:tcPr>
            <w:tcW w:w="874" w:type="dxa"/>
          </w:tcPr>
          <w:p w14:paraId="56C42E24" w14:textId="77777777" w:rsidR="00AD2A48" w:rsidRPr="00813BB9" w:rsidRDefault="00AD2A48" w:rsidP="00AD2A48">
            <w:pPr>
              <w:spacing w:after="0" w:line="240" w:lineRule="auto"/>
              <w:jc w:val="center"/>
              <w:rPr>
                <w:rFonts w:ascii="Times New Roman" w:hAnsi="Times New Roman"/>
                <w:b/>
                <w:sz w:val="24"/>
                <w:szCs w:val="24"/>
              </w:rPr>
            </w:pPr>
            <w:r w:rsidRPr="00813BB9">
              <w:rPr>
                <w:rFonts w:ascii="Times New Roman" w:hAnsi="Times New Roman"/>
                <w:b/>
                <w:sz w:val="24"/>
                <w:szCs w:val="24"/>
              </w:rPr>
              <w:t>2</w:t>
            </w:r>
            <w:r w:rsidR="00567B13">
              <w:rPr>
                <w:rFonts w:ascii="Times New Roman" w:hAnsi="Times New Roman"/>
                <w:b/>
                <w:sz w:val="24"/>
                <w:szCs w:val="24"/>
              </w:rPr>
              <w:t>+0</w:t>
            </w:r>
          </w:p>
        </w:tc>
      </w:tr>
      <w:tr w:rsidR="00AD2A48" w:rsidRPr="00813BB9" w14:paraId="04261329" w14:textId="77777777">
        <w:trPr>
          <w:trHeight w:val="310"/>
          <w:jc w:val="center"/>
        </w:trPr>
        <w:tc>
          <w:tcPr>
            <w:tcW w:w="850" w:type="dxa"/>
          </w:tcPr>
          <w:p w14:paraId="6EE2E2F4" w14:textId="77777777" w:rsidR="00AD2A48" w:rsidRPr="00813BB9" w:rsidRDefault="00AD2A48" w:rsidP="00AD2A48">
            <w:pPr>
              <w:spacing w:after="0" w:line="240" w:lineRule="auto"/>
              <w:jc w:val="center"/>
              <w:rPr>
                <w:rFonts w:ascii="Times New Roman" w:hAnsi="Times New Roman"/>
                <w:sz w:val="24"/>
                <w:szCs w:val="24"/>
              </w:rPr>
            </w:pPr>
            <w:r w:rsidRPr="00813BB9">
              <w:rPr>
                <w:rFonts w:ascii="Times New Roman" w:hAnsi="Times New Roman"/>
                <w:sz w:val="24"/>
                <w:szCs w:val="24"/>
              </w:rPr>
              <w:t>7.</w:t>
            </w:r>
          </w:p>
        </w:tc>
        <w:tc>
          <w:tcPr>
            <w:tcW w:w="8740" w:type="dxa"/>
          </w:tcPr>
          <w:p w14:paraId="11299BDC" w14:textId="77777777" w:rsidR="00AD2A48" w:rsidRDefault="00AD2A48" w:rsidP="00AD2A48">
            <w:pPr>
              <w:pStyle w:val="Default"/>
              <w:rPr>
                <w:rFonts w:ascii="Times New Roman" w:hAnsi="Times New Roman"/>
              </w:rPr>
            </w:pPr>
            <w:r>
              <w:rPr>
                <w:rFonts w:ascii="Times New Roman" w:hAnsi="Times New Roman"/>
              </w:rPr>
              <w:t>Echilibrul sistemelor de corpuri.</w:t>
            </w:r>
          </w:p>
          <w:p w14:paraId="044D0C16" w14:textId="77777777" w:rsidR="005B0E91" w:rsidRPr="005B0E91" w:rsidRDefault="005B0E91" w:rsidP="00AD2A48">
            <w:pPr>
              <w:pStyle w:val="Default"/>
              <w:rPr>
                <w:rFonts w:ascii="Times New Roman" w:hAnsi="Times New Roman" w:cs="Times New Roman"/>
                <w:color w:val="0070C0"/>
                <w:lang w:val="ro-RO"/>
              </w:rPr>
            </w:pPr>
            <w:r w:rsidRPr="005B0E91">
              <w:rPr>
                <w:rFonts w:ascii="Times New Roman" w:hAnsi="Times New Roman" w:cs="Times New Roman"/>
                <w:color w:val="0070C0"/>
                <w:lang w:val="ro-RO"/>
              </w:rPr>
              <w:t>Equilibrium of systems of rigid bodies</w:t>
            </w:r>
          </w:p>
        </w:tc>
        <w:tc>
          <w:tcPr>
            <w:tcW w:w="874" w:type="dxa"/>
          </w:tcPr>
          <w:p w14:paraId="1AD54E35" w14:textId="77777777" w:rsidR="00AD2A48" w:rsidRPr="00813BB9" w:rsidRDefault="00AD2A48" w:rsidP="00AD2A48">
            <w:pPr>
              <w:spacing w:after="0" w:line="240" w:lineRule="auto"/>
              <w:jc w:val="center"/>
              <w:rPr>
                <w:rFonts w:ascii="Times New Roman" w:hAnsi="Times New Roman"/>
                <w:b/>
                <w:sz w:val="24"/>
                <w:szCs w:val="24"/>
              </w:rPr>
            </w:pPr>
            <w:r w:rsidRPr="00813BB9">
              <w:rPr>
                <w:rFonts w:ascii="Times New Roman" w:hAnsi="Times New Roman"/>
                <w:b/>
                <w:sz w:val="24"/>
                <w:szCs w:val="24"/>
              </w:rPr>
              <w:t>2</w:t>
            </w:r>
            <w:r w:rsidR="00567B13">
              <w:rPr>
                <w:rFonts w:ascii="Times New Roman" w:hAnsi="Times New Roman"/>
                <w:b/>
                <w:sz w:val="24"/>
                <w:szCs w:val="24"/>
              </w:rPr>
              <w:t>+0</w:t>
            </w:r>
          </w:p>
        </w:tc>
      </w:tr>
      <w:tr w:rsidR="00AD2A48" w:rsidRPr="00813BB9" w14:paraId="30F99BA0" w14:textId="77777777">
        <w:trPr>
          <w:trHeight w:val="310"/>
          <w:jc w:val="center"/>
        </w:trPr>
        <w:tc>
          <w:tcPr>
            <w:tcW w:w="850" w:type="dxa"/>
          </w:tcPr>
          <w:p w14:paraId="43B9BF72" w14:textId="77777777" w:rsidR="00AD2A48" w:rsidRPr="00813BB9" w:rsidRDefault="005B0E91" w:rsidP="00AD2A48">
            <w:pPr>
              <w:spacing w:after="0" w:line="240" w:lineRule="auto"/>
              <w:rPr>
                <w:rFonts w:ascii="Times New Roman" w:hAnsi="Times New Roman"/>
                <w:sz w:val="24"/>
                <w:szCs w:val="24"/>
              </w:rPr>
            </w:pPr>
            <w:r>
              <w:rPr>
                <w:rFonts w:ascii="Times New Roman" w:hAnsi="Times New Roman"/>
                <w:sz w:val="24"/>
                <w:szCs w:val="24"/>
              </w:rPr>
              <w:t xml:space="preserve">    8.</w:t>
            </w:r>
          </w:p>
        </w:tc>
        <w:tc>
          <w:tcPr>
            <w:tcW w:w="8740" w:type="dxa"/>
          </w:tcPr>
          <w:p w14:paraId="47F2510E" w14:textId="77777777" w:rsidR="00AD2A48" w:rsidRDefault="00AD2A48" w:rsidP="00AD2A48">
            <w:pPr>
              <w:pStyle w:val="Default"/>
              <w:rPr>
                <w:rFonts w:ascii="Times New Roman" w:hAnsi="Times New Roman"/>
              </w:rPr>
            </w:pPr>
            <w:r w:rsidRPr="00F4049E">
              <w:rPr>
                <w:rFonts w:ascii="Times New Roman" w:hAnsi="Times New Roman"/>
              </w:rPr>
              <w:t xml:space="preserve">Cinematica punctului </w:t>
            </w:r>
          </w:p>
          <w:p w14:paraId="361C5B5B" w14:textId="77777777" w:rsidR="005B0E91" w:rsidRPr="005B0E91" w:rsidRDefault="005B0E91" w:rsidP="00AD2A48">
            <w:pPr>
              <w:pStyle w:val="Default"/>
              <w:rPr>
                <w:rFonts w:ascii="Times New Roman" w:hAnsi="Times New Roman"/>
                <w:color w:val="0070C0"/>
              </w:rPr>
            </w:pPr>
            <w:r w:rsidRPr="005B0E91">
              <w:rPr>
                <w:rFonts w:ascii="Times New Roman" w:hAnsi="Times New Roman"/>
                <w:color w:val="0070C0"/>
              </w:rPr>
              <w:t>Kinematics of the particle</w:t>
            </w:r>
          </w:p>
        </w:tc>
        <w:tc>
          <w:tcPr>
            <w:tcW w:w="874" w:type="dxa"/>
          </w:tcPr>
          <w:p w14:paraId="78E980A8" w14:textId="77777777" w:rsidR="00AD2A48" w:rsidRPr="00813BB9" w:rsidRDefault="00567B13" w:rsidP="00AD2A48">
            <w:pPr>
              <w:spacing w:after="0" w:line="240" w:lineRule="auto"/>
              <w:jc w:val="center"/>
              <w:rPr>
                <w:rFonts w:ascii="Times New Roman" w:hAnsi="Times New Roman"/>
                <w:b/>
                <w:sz w:val="24"/>
                <w:szCs w:val="24"/>
              </w:rPr>
            </w:pPr>
            <w:r>
              <w:rPr>
                <w:rFonts w:ascii="Times New Roman" w:hAnsi="Times New Roman"/>
                <w:sz w:val="24"/>
                <w:szCs w:val="24"/>
              </w:rPr>
              <w:t>1+0</w:t>
            </w:r>
          </w:p>
        </w:tc>
      </w:tr>
      <w:tr w:rsidR="00AD2A48" w:rsidRPr="00813BB9" w14:paraId="712ECE77" w14:textId="77777777">
        <w:trPr>
          <w:trHeight w:val="310"/>
          <w:jc w:val="center"/>
        </w:trPr>
        <w:tc>
          <w:tcPr>
            <w:tcW w:w="850" w:type="dxa"/>
          </w:tcPr>
          <w:p w14:paraId="72D426DC" w14:textId="77777777" w:rsidR="00AD2A48" w:rsidRPr="00813BB9" w:rsidRDefault="005B0E91" w:rsidP="00AD2A48">
            <w:pPr>
              <w:spacing w:after="0" w:line="240" w:lineRule="auto"/>
              <w:jc w:val="center"/>
              <w:rPr>
                <w:rFonts w:ascii="Times New Roman" w:hAnsi="Times New Roman"/>
                <w:sz w:val="24"/>
                <w:szCs w:val="24"/>
              </w:rPr>
            </w:pPr>
            <w:r>
              <w:rPr>
                <w:rFonts w:ascii="Times New Roman" w:hAnsi="Times New Roman"/>
                <w:sz w:val="24"/>
                <w:szCs w:val="24"/>
              </w:rPr>
              <w:t>9.</w:t>
            </w:r>
          </w:p>
        </w:tc>
        <w:tc>
          <w:tcPr>
            <w:tcW w:w="8740" w:type="dxa"/>
          </w:tcPr>
          <w:p w14:paraId="4FE3A8AD" w14:textId="77777777" w:rsidR="00AD2A48" w:rsidRDefault="00AD2A48" w:rsidP="00AD2A48">
            <w:pPr>
              <w:pStyle w:val="Default"/>
              <w:rPr>
                <w:rFonts w:ascii="Times New Roman" w:hAnsi="Times New Roman"/>
              </w:rPr>
            </w:pPr>
            <w:r>
              <w:rPr>
                <w:rFonts w:ascii="Times New Roman" w:hAnsi="Times New Roman"/>
              </w:rPr>
              <w:t>Cinematica rigidului. Translație, rotație, plan paralelă</w:t>
            </w:r>
          </w:p>
          <w:p w14:paraId="6BCADE45" w14:textId="77777777" w:rsidR="005B0E91" w:rsidRPr="005B0E91" w:rsidRDefault="005B0E91" w:rsidP="00AD2A48">
            <w:pPr>
              <w:pStyle w:val="Default"/>
              <w:rPr>
                <w:rFonts w:ascii="Times New Roman" w:hAnsi="Times New Roman"/>
                <w:color w:val="0070C0"/>
              </w:rPr>
            </w:pPr>
            <w:r w:rsidRPr="005B0E91">
              <w:rPr>
                <w:rFonts w:ascii="Times New Roman" w:hAnsi="Times New Roman"/>
                <w:color w:val="0070C0"/>
              </w:rPr>
              <w:t>Rigid body kinematics. Translation, rotation, planar motion.</w:t>
            </w:r>
          </w:p>
        </w:tc>
        <w:tc>
          <w:tcPr>
            <w:tcW w:w="874" w:type="dxa"/>
          </w:tcPr>
          <w:p w14:paraId="60BDECB5" w14:textId="77777777" w:rsidR="00AD2A48" w:rsidRPr="00813BB9" w:rsidRDefault="00567B13" w:rsidP="00AD2A48">
            <w:pPr>
              <w:spacing w:after="0" w:line="240" w:lineRule="auto"/>
              <w:jc w:val="center"/>
              <w:rPr>
                <w:rFonts w:ascii="Times New Roman" w:hAnsi="Times New Roman"/>
                <w:b/>
                <w:sz w:val="24"/>
                <w:szCs w:val="24"/>
              </w:rPr>
            </w:pPr>
            <w:r>
              <w:rPr>
                <w:rFonts w:ascii="Times New Roman" w:hAnsi="Times New Roman"/>
                <w:sz w:val="24"/>
                <w:szCs w:val="24"/>
              </w:rPr>
              <w:t>1+3</w:t>
            </w:r>
          </w:p>
        </w:tc>
      </w:tr>
      <w:tr w:rsidR="00AD2A48" w:rsidRPr="00813BB9" w14:paraId="637D1811" w14:textId="77777777">
        <w:trPr>
          <w:trHeight w:val="310"/>
          <w:jc w:val="center"/>
        </w:trPr>
        <w:tc>
          <w:tcPr>
            <w:tcW w:w="850" w:type="dxa"/>
          </w:tcPr>
          <w:p w14:paraId="2BB3AEF5" w14:textId="77777777" w:rsidR="00AD2A48" w:rsidRPr="00813BB9" w:rsidRDefault="005B0E91" w:rsidP="00AD2A48">
            <w:pPr>
              <w:spacing w:after="0" w:line="240" w:lineRule="auto"/>
              <w:jc w:val="center"/>
              <w:rPr>
                <w:rFonts w:ascii="Times New Roman" w:hAnsi="Times New Roman"/>
                <w:sz w:val="24"/>
                <w:szCs w:val="24"/>
              </w:rPr>
            </w:pPr>
            <w:r>
              <w:rPr>
                <w:rFonts w:ascii="Times New Roman" w:hAnsi="Times New Roman"/>
                <w:sz w:val="24"/>
                <w:szCs w:val="24"/>
              </w:rPr>
              <w:t>10.</w:t>
            </w:r>
          </w:p>
        </w:tc>
        <w:tc>
          <w:tcPr>
            <w:tcW w:w="8740" w:type="dxa"/>
          </w:tcPr>
          <w:p w14:paraId="274BAD12" w14:textId="77777777" w:rsidR="00AD2A48" w:rsidRDefault="00AD2A48" w:rsidP="00AD2A48">
            <w:pPr>
              <w:pStyle w:val="Default"/>
              <w:rPr>
                <w:rFonts w:ascii="Times New Roman" w:hAnsi="Times New Roman"/>
              </w:rPr>
            </w:pPr>
            <w:r w:rsidRPr="00F4049E">
              <w:rPr>
                <w:rFonts w:ascii="Times New Roman" w:hAnsi="Times New Roman"/>
              </w:rPr>
              <w:t>Cinematica mișcării relative a punctului material</w:t>
            </w:r>
          </w:p>
          <w:p w14:paraId="1D3B4AA2" w14:textId="77777777" w:rsidR="005B0E91" w:rsidRPr="005B0E91" w:rsidRDefault="005B0E91" w:rsidP="00AD2A48">
            <w:pPr>
              <w:pStyle w:val="Default"/>
              <w:rPr>
                <w:rFonts w:ascii="Times New Roman" w:hAnsi="Times New Roman"/>
                <w:color w:val="0070C0"/>
              </w:rPr>
            </w:pPr>
            <w:r w:rsidRPr="005B0E91">
              <w:rPr>
                <w:rFonts w:ascii="Times New Roman" w:hAnsi="Times New Roman"/>
                <w:color w:val="0070C0"/>
              </w:rPr>
              <w:t>Kinematics of relative motion of a material point</w:t>
            </w:r>
          </w:p>
        </w:tc>
        <w:tc>
          <w:tcPr>
            <w:tcW w:w="874" w:type="dxa"/>
          </w:tcPr>
          <w:p w14:paraId="06AADA15" w14:textId="77777777" w:rsidR="00AD2A48" w:rsidRPr="00813BB9" w:rsidRDefault="00567B13" w:rsidP="00AD2A48">
            <w:pPr>
              <w:spacing w:after="0" w:line="240" w:lineRule="auto"/>
              <w:jc w:val="center"/>
              <w:rPr>
                <w:rFonts w:ascii="Times New Roman" w:hAnsi="Times New Roman"/>
                <w:b/>
                <w:sz w:val="24"/>
                <w:szCs w:val="24"/>
              </w:rPr>
            </w:pPr>
            <w:r>
              <w:rPr>
                <w:rFonts w:ascii="Times New Roman" w:hAnsi="Times New Roman"/>
                <w:sz w:val="24"/>
                <w:szCs w:val="24"/>
              </w:rPr>
              <w:t>1+3</w:t>
            </w:r>
          </w:p>
        </w:tc>
      </w:tr>
      <w:tr w:rsidR="00AD2A48" w:rsidRPr="00813BB9" w14:paraId="20BC47D1" w14:textId="77777777">
        <w:trPr>
          <w:trHeight w:val="310"/>
          <w:jc w:val="center"/>
        </w:trPr>
        <w:tc>
          <w:tcPr>
            <w:tcW w:w="850" w:type="dxa"/>
          </w:tcPr>
          <w:p w14:paraId="5111261B" w14:textId="77777777" w:rsidR="00AD2A48" w:rsidRPr="00813BB9" w:rsidRDefault="005B0E91" w:rsidP="00AD2A48">
            <w:pPr>
              <w:spacing w:after="0" w:line="240" w:lineRule="auto"/>
              <w:jc w:val="center"/>
              <w:rPr>
                <w:rFonts w:ascii="Times New Roman" w:hAnsi="Times New Roman"/>
                <w:sz w:val="24"/>
                <w:szCs w:val="24"/>
              </w:rPr>
            </w:pPr>
            <w:r>
              <w:rPr>
                <w:rFonts w:ascii="Times New Roman" w:hAnsi="Times New Roman"/>
                <w:sz w:val="24"/>
                <w:szCs w:val="24"/>
              </w:rPr>
              <w:t>11.</w:t>
            </w:r>
          </w:p>
        </w:tc>
        <w:tc>
          <w:tcPr>
            <w:tcW w:w="8740" w:type="dxa"/>
          </w:tcPr>
          <w:p w14:paraId="19EFC329" w14:textId="77777777" w:rsidR="00AD2A48" w:rsidRDefault="00AD2A48" w:rsidP="00AD2A48">
            <w:pPr>
              <w:pStyle w:val="Default"/>
              <w:rPr>
                <w:rFonts w:ascii="Times New Roman" w:hAnsi="Times New Roman"/>
              </w:rPr>
            </w:pPr>
            <w:r w:rsidRPr="00F4049E">
              <w:rPr>
                <w:rFonts w:ascii="Times New Roman" w:hAnsi="Times New Roman"/>
              </w:rPr>
              <w:t>Mișcarea relativă a două corpuri</w:t>
            </w:r>
          </w:p>
          <w:p w14:paraId="1E1EBE35" w14:textId="77777777" w:rsidR="005B0E91" w:rsidRDefault="005B0E91" w:rsidP="00AD2A48">
            <w:pPr>
              <w:pStyle w:val="Default"/>
              <w:rPr>
                <w:rFonts w:ascii="Times New Roman" w:hAnsi="Times New Roman"/>
              </w:rPr>
            </w:pPr>
            <w:r>
              <w:rPr>
                <w:rFonts w:ascii="Times New Roman" w:hAnsi="Times New Roman"/>
              </w:rPr>
              <w:t>Relative motion of two bodies.</w:t>
            </w:r>
          </w:p>
        </w:tc>
        <w:tc>
          <w:tcPr>
            <w:tcW w:w="874" w:type="dxa"/>
          </w:tcPr>
          <w:p w14:paraId="1C73C794" w14:textId="77777777" w:rsidR="00AD2A48" w:rsidRPr="006E1C9C" w:rsidRDefault="00567B13" w:rsidP="00AD2A48">
            <w:pPr>
              <w:spacing w:after="0" w:line="240" w:lineRule="auto"/>
              <w:jc w:val="center"/>
              <w:rPr>
                <w:rFonts w:ascii="Times New Roman" w:hAnsi="Times New Roman"/>
                <w:bCs/>
                <w:sz w:val="24"/>
                <w:szCs w:val="24"/>
              </w:rPr>
            </w:pPr>
            <w:r w:rsidRPr="006E1C9C">
              <w:rPr>
                <w:rFonts w:ascii="Times New Roman" w:hAnsi="Times New Roman"/>
                <w:bCs/>
                <w:sz w:val="24"/>
                <w:szCs w:val="24"/>
              </w:rPr>
              <w:t>2+2</w:t>
            </w:r>
          </w:p>
        </w:tc>
      </w:tr>
      <w:tr w:rsidR="00AD2A48" w:rsidRPr="00813BB9" w14:paraId="0DB9D6FB" w14:textId="77777777" w:rsidTr="6B7653A3">
        <w:trPr>
          <w:jc w:val="center"/>
        </w:trPr>
        <w:tc>
          <w:tcPr>
            <w:tcW w:w="850" w:type="dxa"/>
          </w:tcPr>
          <w:p w14:paraId="721BE89A" w14:textId="77777777" w:rsidR="00AD2A48" w:rsidRPr="00813BB9" w:rsidRDefault="00AD2A48" w:rsidP="00AD2A48">
            <w:pPr>
              <w:spacing w:after="0" w:line="240" w:lineRule="auto"/>
              <w:rPr>
                <w:rFonts w:ascii="Times New Roman" w:hAnsi="Times New Roman"/>
                <w:sz w:val="24"/>
                <w:szCs w:val="24"/>
              </w:rPr>
            </w:pPr>
          </w:p>
        </w:tc>
        <w:tc>
          <w:tcPr>
            <w:tcW w:w="8740" w:type="dxa"/>
          </w:tcPr>
          <w:p w14:paraId="33B74752" w14:textId="77777777" w:rsidR="00AD2A48" w:rsidRPr="00813BB9" w:rsidRDefault="00AD2A48" w:rsidP="00AD2A48">
            <w:pPr>
              <w:spacing w:after="0" w:line="240" w:lineRule="auto"/>
              <w:jc w:val="right"/>
              <w:rPr>
                <w:rFonts w:ascii="Times New Roman" w:hAnsi="Times New Roman"/>
                <w:b/>
                <w:sz w:val="24"/>
                <w:szCs w:val="24"/>
              </w:rPr>
            </w:pPr>
            <w:r w:rsidRPr="00813BB9">
              <w:rPr>
                <w:rFonts w:ascii="Times New Roman" w:hAnsi="Times New Roman"/>
                <w:b/>
                <w:sz w:val="24"/>
                <w:szCs w:val="24"/>
              </w:rPr>
              <w:t>Total:</w:t>
            </w:r>
          </w:p>
        </w:tc>
        <w:tc>
          <w:tcPr>
            <w:tcW w:w="874" w:type="dxa"/>
          </w:tcPr>
          <w:p w14:paraId="1937D382" w14:textId="6351BAA8" w:rsidR="00AD2A48" w:rsidRPr="00813BB9" w:rsidRDefault="006E1C9C" w:rsidP="00AD2A48">
            <w:pPr>
              <w:spacing w:after="0" w:line="240" w:lineRule="auto"/>
              <w:jc w:val="center"/>
              <w:rPr>
                <w:rFonts w:ascii="Times New Roman" w:hAnsi="Times New Roman"/>
                <w:b/>
                <w:sz w:val="24"/>
                <w:szCs w:val="24"/>
              </w:rPr>
            </w:pPr>
            <w:r>
              <w:rPr>
                <w:rFonts w:ascii="Times New Roman" w:hAnsi="Times New Roman"/>
                <w:b/>
                <w:sz w:val="24"/>
                <w:szCs w:val="24"/>
              </w:rPr>
              <w:t>14+14</w:t>
            </w:r>
          </w:p>
        </w:tc>
      </w:tr>
      <w:tr w:rsidR="00AD2A48" w:rsidRPr="00813BB9" w14:paraId="7D2E9CBB" w14:textId="77777777" w:rsidTr="00BD3BF6">
        <w:trPr>
          <w:trHeight w:val="980"/>
          <w:jc w:val="center"/>
        </w:trPr>
        <w:tc>
          <w:tcPr>
            <w:tcW w:w="10464" w:type="dxa"/>
            <w:gridSpan w:val="3"/>
            <w:vAlign w:val="center"/>
          </w:tcPr>
          <w:p w14:paraId="2D7909DE" w14:textId="77777777" w:rsidR="00AD2A48" w:rsidRPr="00813BB9" w:rsidRDefault="00AD2A48" w:rsidP="00AD2A48">
            <w:pPr>
              <w:spacing w:after="0" w:line="240" w:lineRule="auto"/>
              <w:rPr>
                <w:rFonts w:ascii="Times New Roman" w:hAnsi="Times New Roman"/>
                <w:sz w:val="24"/>
                <w:szCs w:val="24"/>
              </w:rPr>
            </w:pPr>
            <w:r w:rsidRPr="00813BB9">
              <w:rPr>
                <w:rFonts w:ascii="Times New Roman" w:hAnsi="Times New Roman"/>
                <w:sz w:val="24"/>
                <w:szCs w:val="24"/>
              </w:rPr>
              <w:t xml:space="preserve">Bibliografie: </w:t>
            </w:r>
          </w:p>
          <w:p w14:paraId="177C4359" w14:textId="77777777" w:rsidR="00020608" w:rsidRDefault="00020608" w:rsidP="00020608">
            <w:pPr>
              <w:pStyle w:val="Default"/>
              <w:numPr>
                <w:ilvl w:val="0"/>
                <w:numId w:val="31"/>
              </w:numPr>
              <w:rPr>
                <w:rFonts w:ascii="Times New Roman" w:hAnsi="Times New Roman"/>
                <w:iCs/>
              </w:rPr>
            </w:pPr>
            <w:r w:rsidRPr="00020608">
              <w:rPr>
                <w:rFonts w:ascii="Times New Roman" w:hAnsi="Times New Roman"/>
                <w:b/>
                <w:bCs/>
                <w:iCs/>
              </w:rPr>
              <w:t>M.V. Predoi</w:t>
            </w:r>
            <w:r w:rsidRPr="00020608">
              <w:rPr>
                <w:rFonts w:ascii="Times New Roman" w:hAnsi="Times New Roman"/>
                <w:iCs/>
              </w:rPr>
              <w:t>, Problems in Technical Mechanics, Vol. I. Statics, Kinematics, Ed. MatrixRom, ISBN 978-606-25-0849-4, București, 2023</w:t>
            </w:r>
          </w:p>
          <w:p w14:paraId="15305B91" w14:textId="77777777" w:rsidR="00020608" w:rsidRPr="00020608" w:rsidRDefault="00020608" w:rsidP="00020608">
            <w:pPr>
              <w:pStyle w:val="Default"/>
              <w:numPr>
                <w:ilvl w:val="0"/>
                <w:numId w:val="31"/>
              </w:numPr>
              <w:rPr>
                <w:rFonts w:ascii="Times New Roman" w:hAnsi="Times New Roman"/>
                <w:iCs/>
              </w:rPr>
            </w:pPr>
            <w:r w:rsidRPr="00020608">
              <w:rPr>
                <w:rFonts w:ascii="Times New Roman" w:hAnsi="Times New Roman" w:cs="Times New Roman"/>
                <w:iCs/>
                <w:lang w:val="ro-RO"/>
              </w:rPr>
              <w:t>V. Ceaușu, N. Enescu,</w:t>
            </w:r>
            <w:r w:rsidRPr="00020608">
              <w:rPr>
                <w:rFonts w:ascii="Times New Roman" w:hAnsi="Times New Roman" w:cs="Times New Roman"/>
                <w:i/>
                <w:lang w:val="ro-RO"/>
              </w:rPr>
              <w:t xml:space="preserve"> </w:t>
            </w:r>
            <w:r w:rsidRPr="00020608">
              <w:rPr>
                <w:rFonts w:ascii="Times New Roman" w:hAnsi="Times New Roman" w:cs="Times New Roman"/>
                <w:iCs/>
                <w:lang w:val="ro-RO"/>
              </w:rPr>
              <w:t>Culegere de Probleme de Mecanică, Statică, Cinematică, Ed. Corifeu,ISBN 973-85983-0-3,  București, 2002.</w:t>
            </w:r>
          </w:p>
          <w:p w14:paraId="7B357FEC" w14:textId="77777777" w:rsidR="00020608" w:rsidRPr="00020608" w:rsidRDefault="00020608">
            <w:pPr>
              <w:pStyle w:val="Default"/>
              <w:numPr>
                <w:ilvl w:val="0"/>
                <w:numId w:val="31"/>
              </w:numPr>
              <w:rPr>
                <w:rFonts w:ascii="Times New Roman" w:hAnsi="Times New Roman" w:cs="Times New Roman"/>
                <w:iCs/>
                <w:lang w:val="ro-RO"/>
              </w:rPr>
            </w:pPr>
            <w:r w:rsidRPr="00020608">
              <w:rPr>
                <w:rFonts w:ascii="Times New Roman" w:hAnsi="Times New Roman"/>
                <w:iCs/>
              </w:rPr>
              <w:t>Hibbeler R.C., Engineering Mechanics: Statics &amp; Dynamics, Pearson Education, 2015</w:t>
            </w:r>
          </w:p>
          <w:p w14:paraId="4E796E0E" w14:textId="77777777" w:rsidR="00020608" w:rsidRPr="00020608" w:rsidRDefault="00020608" w:rsidP="00020608">
            <w:pPr>
              <w:pStyle w:val="Default"/>
              <w:ind w:left="720"/>
              <w:rPr>
                <w:rFonts w:ascii="Times New Roman" w:hAnsi="Times New Roman" w:cs="Times New Roman"/>
                <w:iCs/>
                <w:lang w:val="ro-RO"/>
              </w:rPr>
            </w:pPr>
          </w:p>
          <w:p w14:paraId="237FE987" w14:textId="77777777" w:rsidR="00020608" w:rsidRPr="00020608" w:rsidRDefault="00020608" w:rsidP="00020608">
            <w:pPr>
              <w:pStyle w:val="Default"/>
              <w:rPr>
                <w:rFonts w:ascii="Times New Roman" w:hAnsi="Times New Roman"/>
                <w:iCs/>
              </w:rPr>
            </w:pPr>
          </w:p>
        </w:tc>
      </w:tr>
    </w:tbl>
    <w:p w14:paraId="003FB716" w14:textId="77777777" w:rsidR="008F48E0" w:rsidRPr="00813BB9" w:rsidRDefault="008F48E0" w:rsidP="00813BB9">
      <w:pPr>
        <w:spacing w:after="0" w:line="240" w:lineRule="auto"/>
        <w:rPr>
          <w:rFonts w:ascii="Times New Roman" w:hAnsi="Times New Roman"/>
          <w:b/>
          <w:sz w:val="24"/>
          <w:szCs w:val="24"/>
        </w:rPr>
      </w:pPr>
    </w:p>
    <w:p w14:paraId="275F71EE" w14:textId="77777777" w:rsidR="008F48E0" w:rsidRPr="00813BB9" w:rsidRDefault="008F48E0" w:rsidP="00813BB9">
      <w:pPr>
        <w:spacing w:after="0" w:line="240" w:lineRule="auto"/>
        <w:rPr>
          <w:rFonts w:ascii="Times New Roman" w:hAnsi="Times New Roman"/>
          <w:b/>
          <w:sz w:val="24"/>
          <w:szCs w:val="24"/>
        </w:rPr>
      </w:pPr>
    </w:p>
    <w:p w14:paraId="13A26E03" w14:textId="7B89742F"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r w:rsidR="006A0307">
        <w:rPr>
          <w:rFonts w:ascii="Times New Roman" w:hAnsi="Times New Roman"/>
          <w:b/>
          <w:bCs/>
          <w:sz w:val="24"/>
          <w:szCs w:val="24"/>
        </w:rPr>
        <w:t>/ Evaluation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3380"/>
        <w:gridCol w:w="2697"/>
        <w:gridCol w:w="1923"/>
      </w:tblGrid>
      <w:tr w:rsidR="002A0FC9" w:rsidRPr="00813BB9" w14:paraId="01637335" w14:textId="77777777" w:rsidTr="003D7F7F">
        <w:tc>
          <w:tcPr>
            <w:tcW w:w="2574" w:type="dxa"/>
          </w:tcPr>
          <w:p w14:paraId="596333F1" w14:textId="3533941D"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Tip activitate</w:t>
            </w:r>
            <w:r w:rsidR="006A0307">
              <w:rPr>
                <w:rFonts w:ascii="Times New Roman" w:hAnsi="Times New Roman"/>
                <w:sz w:val="24"/>
                <w:szCs w:val="24"/>
              </w:rPr>
              <w:t xml:space="preserve"> /</w:t>
            </w:r>
            <w:r w:rsidR="006A0307" w:rsidRPr="00FD5CA5">
              <w:rPr>
                <w:rFonts w:ascii="Times New Roman" w:hAnsi="Times New Roman"/>
                <w:color w:val="548DD4"/>
                <w:sz w:val="24"/>
                <w:szCs w:val="24"/>
              </w:rPr>
              <w:t>Activity type</w:t>
            </w:r>
          </w:p>
        </w:tc>
        <w:tc>
          <w:tcPr>
            <w:tcW w:w="3380" w:type="dxa"/>
            <w:shd w:val="clear" w:color="auto" w:fill="D9D9D9"/>
          </w:tcPr>
          <w:p w14:paraId="4DCC8FFF" w14:textId="16077BC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10.1 Criterii de evaluare</w:t>
            </w:r>
            <w:r w:rsidR="006A0307">
              <w:rPr>
                <w:rFonts w:ascii="Times New Roman" w:hAnsi="Times New Roman"/>
                <w:sz w:val="24"/>
                <w:szCs w:val="24"/>
              </w:rPr>
              <w:t>/ /</w:t>
            </w:r>
            <w:r w:rsidR="006A0307" w:rsidRPr="00FD5CA5">
              <w:rPr>
                <w:rFonts w:ascii="Times New Roman" w:hAnsi="Times New Roman"/>
                <w:color w:val="548DD4"/>
                <w:sz w:val="24"/>
                <w:szCs w:val="24"/>
              </w:rPr>
              <w:t>Assesment criteria</w:t>
            </w:r>
          </w:p>
        </w:tc>
        <w:tc>
          <w:tcPr>
            <w:tcW w:w="2697" w:type="dxa"/>
          </w:tcPr>
          <w:p w14:paraId="3BBD159C" w14:textId="6DA76F20"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 xml:space="preserve">10.2 </w:t>
            </w:r>
            <w:r w:rsidR="00FB55B0" w:rsidRPr="00813BB9">
              <w:rPr>
                <w:rFonts w:ascii="Times New Roman" w:hAnsi="Times New Roman"/>
                <w:sz w:val="24"/>
                <w:szCs w:val="24"/>
              </w:rPr>
              <w:t>M</w:t>
            </w:r>
            <w:r w:rsidRPr="00813BB9">
              <w:rPr>
                <w:rFonts w:ascii="Times New Roman" w:hAnsi="Times New Roman"/>
                <w:sz w:val="24"/>
                <w:szCs w:val="24"/>
              </w:rPr>
              <w:t>etode de evaluare</w:t>
            </w:r>
            <w:r w:rsidR="006A0307">
              <w:rPr>
                <w:rFonts w:ascii="Times New Roman" w:hAnsi="Times New Roman"/>
                <w:sz w:val="24"/>
                <w:szCs w:val="24"/>
              </w:rPr>
              <w:t>/ /</w:t>
            </w:r>
            <w:r w:rsidR="006A0307" w:rsidRPr="00FD5CA5">
              <w:rPr>
                <w:rFonts w:ascii="Times New Roman" w:hAnsi="Times New Roman"/>
                <w:color w:val="548DD4"/>
                <w:sz w:val="24"/>
                <w:szCs w:val="24"/>
              </w:rPr>
              <w:t>Assessment methods</w:t>
            </w:r>
          </w:p>
        </w:tc>
        <w:tc>
          <w:tcPr>
            <w:tcW w:w="1923" w:type="dxa"/>
          </w:tcPr>
          <w:p w14:paraId="5FF2D1B2" w14:textId="63913FD1"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10.3 Pondere din nota finală</w:t>
            </w:r>
            <w:r w:rsidR="00567B13">
              <w:rPr>
                <w:rFonts w:ascii="Times New Roman" w:hAnsi="Times New Roman"/>
                <w:sz w:val="24"/>
                <w:szCs w:val="24"/>
              </w:rPr>
              <w:t xml:space="preserve"> (%)</w:t>
            </w:r>
            <w:r w:rsidR="006A0307">
              <w:rPr>
                <w:rFonts w:ascii="Times New Roman" w:hAnsi="Times New Roman"/>
                <w:sz w:val="24"/>
                <w:szCs w:val="24"/>
              </w:rPr>
              <w:t>/</w:t>
            </w:r>
            <w:r w:rsidR="006A0307" w:rsidRPr="00FD5CA5">
              <w:rPr>
                <w:rFonts w:ascii="Times New Roman" w:hAnsi="Times New Roman"/>
                <w:color w:val="548DD4"/>
                <w:sz w:val="24"/>
                <w:szCs w:val="24"/>
              </w:rPr>
              <w:t>Share of the final score</w:t>
            </w:r>
          </w:p>
        </w:tc>
      </w:tr>
      <w:tr w:rsidR="00FB27BC" w:rsidRPr="00813BB9" w14:paraId="5B22599F" w14:textId="77777777" w:rsidTr="003D7F7F">
        <w:trPr>
          <w:trHeight w:val="135"/>
        </w:trPr>
        <w:tc>
          <w:tcPr>
            <w:tcW w:w="2574" w:type="dxa"/>
          </w:tcPr>
          <w:p w14:paraId="5F476E0D" w14:textId="34CA6251" w:rsidR="00FB27BC" w:rsidRPr="00813BB9" w:rsidRDefault="00FB27BC" w:rsidP="00813BB9">
            <w:pPr>
              <w:spacing w:after="0" w:line="240" w:lineRule="auto"/>
              <w:rPr>
                <w:rFonts w:ascii="Times New Roman" w:hAnsi="Times New Roman"/>
                <w:sz w:val="24"/>
                <w:szCs w:val="24"/>
              </w:rPr>
            </w:pPr>
            <w:r w:rsidRPr="00813BB9">
              <w:rPr>
                <w:rFonts w:ascii="Times New Roman" w:hAnsi="Times New Roman"/>
                <w:sz w:val="24"/>
                <w:szCs w:val="24"/>
              </w:rPr>
              <w:t>10.4 Curs</w:t>
            </w:r>
            <w:r w:rsidR="006A0307">
              <w:rPr>
                <w:rFonts w:ascii="Times New Roman" w:hAnsi="Times New Roman"/>
                <w:sz w:val="24"/>
                <w:szCs w:val="24"/>
              </w:rPr>
              <w:t xml:space="preserve">/ </w:t>
            </w:r>
            <w:r w:rsidR="006A0307" w:rsidRPr="00FD5CA5">
              <w:rPr>
                <w:rFonts w:ascii="Times New Roman" w:hAnsi="Times New Roman"/>
                <w:color w:val="548DD4"/>
                <w:sz w:val="24"/>
                <w:szCs w:val="24"/>
              </w:rPr>
              <w:t>Lecture</w:t>
            </w:r>
          </w:p>
        </w:tc>
        <w:tc>
          <w:tcPr>
            <w:tcW w:w="3380" w:type="dxa"/>
            <w:shd w:val="clear" w:color="auto" w:fill="D9D9D9"/>
          </w:tcPr>
          <w:p w14:paraId="5255D299" w14:textId="77777777" w:rsidR="00567B13" w:rsidRPr="00567B13" w:rsidRDefault="00567B13" w:rsidP="00567B13">
            <w:pPr>
              <w:spacing w:after="0" w:line="240" w:lineRule="auto"/>
              <w:jc w:val="both"/>
              <w:rPr>
                <w:rFonts w:ascii="Times New Roman" w:hAnsi="Times New Roman"/>
                <w:sz w:val="24"/>
                <w:szCs w:val="24"/>
              </w:rPr>
            </w:pPr>
            <w:r w:rsidRPr="00567B13">
              <w:rPr>
                <w:rFonts w:ascii="Times New Roman" w:hAnsi="Times New Roman"/>
                <w:sz w:val="24"/>
                <w:szCs w:val="24"/>
              </w:rPr>
              <w:t>Cunoaștere definiții și teoreme.</w:t>
            </w:r>
          </w:p>
          <w:p w14:paraId="417D0FC6" w14:textId="77777777" w:rsidR="00FB27BC" w:rsidRPr="00813BB9" w:rsidRDefault="00FB27BC" w:rsidP="00813BB9">
            <w:pPr>
              <w:spacing w:after="0" w:line="240" w:lineRule="auto"/>
              <w:rPr>
                <w:rFonts w:ascii="Times New Roman" w:hAnsi="Times New Roman"/>
                <w:sz w:val="24"/>
                <w:szCs w:val="24"/>
                <w:highlight w:val="yellow"/>
              </w:rPr>
            </w:pPr>
          </w:p>
        </w:tc>
        <w:tc>
          <w:tcPr>
            <w:tcW w:w="2697" w:type="dxa"/>
          </w:tcPr>
          <w:p w14:paraId="75D2F0C0" w14:textId="77777777" w:rsidR="00567B13" w:rsidRDefault="00567B13" w:rsidP="00813BB9">
            <w:pPr>
              <w:spacing w:after="0" w:line="240" w:lineRule="auto"/>
              <w:rPr>
                <w:rFonts w:ascii="Times New Roman" w:eastAsia="Calibri" w:hAnsi="Times New Roman"/>
                <w:sz w:val="24"/>
                <w:szCs w:val="24"/>
              </w:rPr>
            </w:pPr>
            <w:r w:rsidRPr="00567B13">
              <w:rPr>
                <w:rFonts w:ascii="Times New Roman" w:eastAsia="Calibri" w:hAnsi="Times New Roman"/>
                <w:sz w:val="24"/>
                <w:szCs w:val="24"/>
              </w:rPr>
              <w:t>Evaluare pe parcurs teorie + teorie examen + prezența</w:t>
            </w:r>
            <w:r>
              <w:rPr>
                <w:rFonts w:ascii="Times New Roman" w:eastAsia="Calibri" w:hAnsi="Times New Roman"/>
                <w:sz w:val="24"/>
                <w:szCs w:val="24"/>
              </w:rPr>
              <w:t xml:space="preserve"> activă</w:t>
            </w:r>
            <w:r w:rsidRPr="00567B13">
              <w:rPr>
                <w:rFonts w:ascii="Times New Roman" w:eastAsia="Calibri" w:hAnsi="Times New Roman"/>
                <w:sz w:val="24"/>
                <w:szCs w:val="24"/>
              </w:rPr>
              <w:t xml:space="preserve"> </w:t>
            </w:r>
          </w:p>
          <w:p w14:paraId="386ADD14" w14:textId="77777777" w:rsidR="00FB27BC" w:rsidRPr="00813BB9" w:rsidRDefault="00567B13" w:rsidP="00813BB9">
            <w:pPr>
              <w:spacing w:after="0" w:line="240" w:lineRule="auto"/>
              <w:rPr>
                <w:rFonts w:ascii="Times New Roman" w:eastAsia="Calibri" w:hAnsi="Times New Roman"/>
                <w:sz w:val="24"/>
                <w:szCs w:val="24"/>
              </w:rPr>
            </w:pPr>
            <w:r>
              <w:rPr>
                <w:rFonts w:ascii="Times New Roman" w:eastAsia="Calibri" w:hAnsi="Times New Roman"/>
                <w:sz w:val="24"/>
                <w:szCs w:val="24"/>
              </w:rPr>
              <w:t>Continuous evalauation of theory+exam theory part+ active presence</w:t>
            </w:r>
          </w:p>
        </w:tc>
        <w:tc>
          <w:tcPr>
            <w:tcW w:w="1923" w:type="dxa"/>
          </w:tcPr>
          <w:p w14:paraId="76B00E52" w14:textId="77777777" w:rsidR="00FB27BC" w:rsidRPr="00813BB9" w:rsidRDefault="00567B13" w:rsidP="00813BB9">
            <w:pPr>
              <w:spacing w:after="0" w:line="240" w:lineRule="auto"/>
              <w:jc w:val="center"/>
              <w:rPr>
                <w:rFonts w:ascii="Times New Roman" w:hAnsi="Times New Roman"/>
                <w:sz w:val="24"/>
                <w:szCs w:val="24"/>
                <w:highlight w:val="yellow"/>
              </w:rPr>
            </w:pPr>
            <w:r w:rsidRPr="00567B13">
              <w:rPr>
                <w:rFonts w:ascii="Times New Roman" w:hAnsi="Times New Roman"/>
                <w:sz w:val="24"/>
                <w:szCs w:val="24"/>
              </w:rPr>
              <w:t>5+15+5</w:t>
            </w:r>
          </w:p>
        </w:tc>
      </w:tr>
      <w:tr w:rsidR="0093205D" w:rsidRPr="00813BB9" w14:paraId="4FB43DAA" w14:textId="77777777" w:rsidTr="003D7F7F">
        <w:trPr>
          <w:trHeight w:val="135"/>
        </w:trPr>
        <w:tc>
          <w:tcPr>
            <w:tcW w:w="2574" w:type="dxa"/>
          </w:tcPr>
          <w:p w14:paraId="5EFDE2AE" w14:textId="77777777" w:rsidR="0093205D" w:rsidRDefault="0093205D" w:rsidP="00813BB9">
            <w:pPr>
              <w:spacing w:after="0" w:line="240" w:lineRule="auto"/>
              <w:rPr>
                <w:rFonts w:ascii="Times New Roman" w:hAnsi="Times New Roman"/>
                <w:sz w:val="24"/>
                <w:szCs w:val="24"/>
              </w:rPr>
            </w:pPr>
            <w:r w:rsidRPr="00813BB9">
              <w:rPr>
                <w:rFonts w:ascii="Times New Roman" w:hAnsi="Times New Roman"/>
                <w:sz w:val="24"/>
                <w:szCs w:val="24"/>
              </w:rPr>
              <w:t>10.5 Seminar/laborator</w:t>
            </w:r>
          </w:p>
          <w:p w14:paraId="4FD51016" w14:textId="0DFD8093" w:rsidR="006A0307" w:rsidRPr="00813BB9" w:rsidRDefault="006A0307" w:rsidP="00813BB9">
            <w:pPr>
              <w:spacing w:after="0" w:line="240" w:lineRule="auto"/>
              <w:rPr>
                <w:rFonts w:ascii="Times New Roman" w:hAnsi="Times New Roman"/>
                <w:sz w:val="24"/>
                <w:szCs w:val="24"/>
              </w:rPr>
            </w:pPr>
            <w:r w:rsidRPr="00FD5CA5">
              <w:rPr>
                <w:rFonts w:ascii="Times New Roman" w:hAnsi="Times New Roman"/>
                <w:color w:val="548DD4"/>
                <w:sz w:val="24"/>
                <w:szCs w:val="24"/>
              </w:rPr>
              <w:t>Seminar/Laboratory</w:t>
            </w:r>
          </w:p>
        </w:tc>
        <w:tc>
          <w:tcPr>
            <w:tcW w:w="3380" w:type="dxa"/>
            <w:shd w:val="clear" w:color="auto" w:fill="D9D9D9"/>
          </w:tcPr>
          <w:p w14:paraId="3BD70857" w14:textId="77777777" w:rsidR="00567B13" w:rsidRPr="00567B13" w:rsidRDefault="00567B13" w:rsidP="00567B13">
            <w:pPr>
              <w:spacing w:after="0" w:line="240" w:lineRule="auto"/>
              <w:jc w:val="both"/>
              <w:rPr>
                <w:rFonts w:ascii="Times New Roman" w:hAnsi="Times New Roman"/>
                <w:sz w:val="24"/>
                <w:szCs w:val="24"/>
              </w:rPr>
            </w:pPr>
            <w:r w:rsidRPr="00567B13">
              <w:rPr>
                <w:rFonts w:ascii="Times New Roman" w:hAnsi="Times New Roman"/>
                <w:sz w:val="24"/>
                <w:szCs w:val="24"/>
              </w:rPr>
              <w:t>Seminar: Aplicarea teoremelor la probleme, caiet de probleme</w:t>
            </w:r>
            <w:r>
              <w:rPr>
                <w:rFonts w:ascii="Times New Roman" w:hAnsi="Times New Roman"/>
                <w:sz w:val="24"/>
                <w:szCs w:val="24"/>
              </w:rPr>
              <w:t>, tema de casa</w:t>
            </w:r>
          </w:p>
          <w:p w14:paraId="4367BE1B" w14:textId="77777777" w:rsidR="0093205D" w:rsidRPr="00813BB9" w:rsidRDefault="00567B13" w:rsidP="00567B13">
            <w:pPr>
              <w:spacing w:after="0" w:line="240" w:lineRule="auto"/>
              <w:jc w:val="both"/>
              <w:rPr>
                <w:rFonts w:ascii="Times New Roman" w:eastAsia="Calibri" w:hAnsi="Times New Roman"/>
                <w:sz w:val="24"/>
                <w:szCs w:val="24"/>
              </w:rPr>
            </w:pPr>
            <w:r w:rsidRPr="00567B13">
              <w:rPr>
                <w:rFonts w:ascii="Times New Roman" w:hAnsi="Times New Roman"/>
                <w:sz w:val="24"/>
                <w:szCs w:val="24"/>
              </w:rPr>
              <w:t>Laborator: Asimilarea metodelor de calcul moderne.</w:t>
            </w:r>
          </w:p>
        </w:tc>
        <w:tc>
          <w:tcPr>
            <w:tcW w:w="2697" w:type="dxa"/>
          </w:tcPr>
          <w:p w14:paraId="7DF4FD1A" w14:textId="77777777" w:rsidR="00567B13" w:rsidRPr="00567B13" w:rsidRDefault="00567B13" w:rsidP="00567B13">
            <w:pPr>
              <w:spacing w:after="0" w:line="240" w:lineRule="auto"/>
              <w:rPr>
                <w:rFonts w:ascii="Times New Roman" w:hAnsi="Times New Roman"/>
                <w:sz w:val="24"/>
                <w:szCs w:val="24"/>
              </w:rPr>
            </w:pPr>
            <w:r>
              <w:rPr>
                <w:rFonts w:ascii="Times New Roman" w:hAnsi="Times New Roman"/>
                <w:sz w:val="24"/>
                <w:szCs w:val="24"/>
              </w:rPr>
              <w:t xml:space="preserve">Seminar </w:t>
            </w:r>
            <w:r w:rsidRPr="00567B13">
              <w:rPr>
                <w:rFonts w:ascii="Times New Roman" w:hAnsi="Times New Roman"/>
                <w:sz w:val="24"/>
                <w:szCs w:val="24"/>
              </w:rPr>
              <w:t>: evaluare pe parcurs probleme + probleme examen +prez.</w:t>
            </w:r>
          </w:p>
          <w:p w14:paraId="3A9ED2D8" w14:textId="77777777" w:rsidR="00567B13" w:rsidRPr="00567B13" w:rsidRDefault="00567B13" w:rsidP="00567B13">
            <w:pPr>
              <w:spacing w:after="0" w:line="240" w:lineRule="auto"/>
              <w:rPr>
                <w:rFonts w:ascii="Times New Roman" w:hAnsi="Times New Roman"/>
                <w:sz w:val="24"/>
                <w:szCs w:val="24"/>
              </w:rPr>
            </w:pPr>
            <w:r w:rsidRPr="00567B13">
              <w:rPr>
                <w:rFonts w:ascii="Times New Roman" w:hAnsi="Times New Roman"/>
                <w:sz w:val="24"/>
                <w:szCs w:val="24"/>
              </w:rPr>
              <w:t>Laborator: Notare lucrări</w:t>
            </w:r>
          </w:p>
          <w:p w14:paraId="7A0B80CE" w14:textId="77777777" w:rsidR="0093205D" w:rsidRDefault="00567B13" w:rsidP="00567B13">
            <w:pPr>
              <w:spacing w:after="0" w:line="240" w:lineRule="auto"/>
              <w:rPr>
                <w:rFonts w:ascii="Times New Roman" w:hAnsi="Times New Roman"/>
                <w:sz w:val="24"/>
                <w:szCs w:val="24"/>
              </w:rPr>
            </w:pPr>
            <w:r w:rsidRPr="00567B13">
              <w:rPr>
                <w:rFonts w:ascii="Times New Roman" w:hAnsi="Times New Roman"/>
                <w:sz w:val="24"/>
                <w:szCs w:val="24"/>
              </w:rPr>
              <w:t>Activitate individuală: caiet probleme rezolvate, tem</w:t>
            </w:r>
            <w:r>
              <w:rPr>
                <w:rFonts w:ascii="Times New Roman" w:hAnsi="Times New Roman"/>
                <w:sz w:val="24"/>
                <w:szCs w:val="24"/>
              </w:rPr>
              <w:t>a</w:t>
            </w:r>
            <w:r w:rsidRPr="00567B13">
              <w:rPr>
                <w:rFonts w:ascii="Times New Roman" w:hAnsi="Times New Roman"/>
                <w:sz w:val="24"/>
                <w:szCs w:val="24"/>
              </w:rPr>
              <w:t xml:space="preserve"> de cas</w:t>
            </w:r>
            <w:r>
              <w:rPr>
                <w:rFonts w:ascii="Times New Roman" w:hAnsi="Times New Roman"/>
                <w:sz w:val="24"/>
                <w:szCs w:val="24"/>
              </w:rPr>
              <w:t>ă</w:t>
            </w:r>
          </w:p>
          <w:p w14:paraId="265964F6" w14:textId="77777777" w:rsidR="00567B13" w:rsidRPr="00567B13" w:rsidRDefault="00567B13" w:rsidP="00567B13">
            <w:pPr>
              <w:spacing w:after="0" w:line="240" w:lineRule="auto"/>
              <w:rPr>
                <w:rFonts w:ascii="Times New Roman" w:eastAsia="Calibri" w:hAnsi="Times New Roman"/>
                <w:color w:val="0070C0"/>
                <w:sz w:val="24"/>
                <w:szCs w:val="24"/>
              </w:rPr>
            </w:pPr>
            <w:r w:rsidRPr="00567B13">
              <w:rPr>
                <w:rFonts w:ascii="Times New Roman" w:eastAsia="Calibri" w:hAnsi="Times New Roman"/>
                <w:color w:val="0070C0"/>
                <w:sz w:val="24"/>
                <w:szCs w:val="24"/>
              </w:rPr>
              <w:t>Seminar: on-going assessment of problems + exam problems +</w:t>
            </w:r>
            <w:r>
              <w:rPr>
                <w:rFonts w:ascii="Times New Roman" w:eastAsia="Calibri" w:hAnsi="Times New Roman"/>
                <w:color w:val="0070C0"/>
                <w:sz w:val="24"/>
                <w:szCs w:val="24"/>
              </w:rPr>
              <w:t xml:space="preserve"> active </w:t>
            </w:r>
            <w:r w:rsidRPr="00567B13">
              <w:rPr>
                <w:rFonts w:ascii="Times New Roman" w:eastAsia="Calibri" w:hAnsi="Times New Roman"/>
                <w:color w:val="0070C0"/>
                <w:sz w:val="24"/>
                <w:szCs w:val="24"/>
              </w:rPr>
              <w:t>presen</w:t>
            </w:r>
            <w:r>
              <w:rPr>
                <w:rFonts w:ascii="Times New Roman" w:eastAsia="Calibri" w:hAnsi="Times New Roman"/>
                <w:color w:val="0070C0"/>
                <w:sz w:val="24"/>
                <w:szCs w:val="24"/>
              </w:rPr>
              <w:t>ce</w:t>
            </w:r>
          </w:p>
          <w:p w14:paraId="4E82EA3D" w14:textId="77777777" w:rsidR="00567B13" w:rsidRPr="00567B13" w:rsidRDefault="00567B13" w:rsidP="00567B13">
            <w:pPr>
              <w:spacing w:after="0" w:line="240" w:lineRule="auto"/>
              <w:rPr>
                <w:rFonts w:ascii="Times New Roman" w:eastAsia="Calibri" w:hAnsi="Times New Roman"/>
                <w:color w:val="0070C0"/>
                <w:sz w:val="24"/>
                <w:szCs w:val="24"/>
              </w:rPr>
            </w:pPr>
            <w:r w:rsidRPr="00567B13">
              <w:rPr>
                <w:rFonts w:ascii="Times New Roman" w:eastAsia="Calibri" w:hAnsi="Times New Roman"/>
                <w:color w:val="0070C0"/>
                <w:sz w:val="24"/>
                <w:szCs w:val="24"/>
              </w:rPr>
              <w:t xml:space="preserve">Laboratory: </w:t>
            </w:r>
            <w:r>
              <w:rPr>
                <w:rFonts w:ascii="Times New Roman" w:eastAsia="Calibri" w:hAnsi="Times New Roman"/>
                <w:color w:val="0070C0"/>
                <w:sz w:val="24"/>
                <w:szCs w:val="24"/>
              </w:rPr>
              <w:t>Reports</w:t>
            </w:r>
          </w:p>
          <w:p w14:paraId="0F60FAD5" w14:textId="77777777" w:rsidR="00567B13" w:rsidRPr="00813BB9" w:rsidRDefault="00567B13" w:rsidP="00567B13">
            <w:pPr>
              <w:spacing w:after="0" w:line="240" w:lineRule="auto"/>
              <w:rPr>
                <w:rFonts w:ascii="Times New Roman" w:eastAsia="Calibri" w:hAnsi="Times New Roman"/>
                <w:sz w:val="24"/>
                <w:szCs w:val="24"/>
              </w:rPr>
            </w:pPr>
            <w:r w:rsidRPr="00567B13">
              <w:rPr>
                <w:rFonts w:ascii="Times New Roman" w:eastAsia="Calibri" w:hAnsi="Times New Roman"/>
                <w:color w:val="0070C0"/>
                <w:sz w:val="24"/>
                <w:szCs w:val="24"/>
              </w:rPr>
              <w:t>Individual activity: solved problem notebook, homework</w:t>
            </w:r>
          </w:p>
        </w:tc>
        <w:tc>
          <w:tcPr>
            <w:tcW w:w="1923" w:type="dxa"/>
          </w:tcPr>
          <w:p w14:paraId="16837A99" w14:textId="77777777" w:rsidR="0093205D" w:rsidRDefault="00567B13" w:rsidP="00813BB9">
            <w:pPr>
              <w:spacing w:after="0" w:line="240" w:lineRule="auto"/>
              <w:jc w:val="center"/>
              <w:rPr>
                <w:rFonts w:ascii="Times New Roman" w:hAnsi="Times New Roman"/>
                <w:sz w:val="24"/>
                <w:szCs w:val="24"/>
              </w:rPr>
            </w:pPr>
            <w:r>
              <w:rPr>
                <w:rFonts w:ascii="Times New Roman" w:hAnsi="Times New Roman"/>
                <w:sz w:val="24"/>
                <w:szCs w:val="24"/>
              </w:rPr>
              <w:t>10+35+5</w:t>
            </w:r>
            <w:r w:rsidR="00020608">
              <w:rPr>
                <w:rFonts w:ascii="Times New Roman" w:hAnsi="Times New Roman"/>
                <w:sz w:val="24"/>
                <w:szCs w:val="24"/>
              </w:rPr>
              <w:t>+</w:t>
            </w:r>
          </w:p>
          <w:p w14:paraId="4D03026B" w14:textId="77777777" w:rsidR="00567B13" w:rsidRDefault="00567B13" w:rsidP="00813BB9">
            <w:pPr>
              <w:spacing w:after="0" w:line="240" w:lineRule="auto"/>
              <w:jc w:val="center"/>
              <w:rPr>
                <w:rFonts w:ascii="Times New Roman" w:hAnsi="Times New Roman"/>
                <w:sz w:val="24"/>
                <w:szCs w:val="24"/>
                <w:highlight w:val="yellow"/>
              </w:rPr>
            </w:pPr>
          </w:p>
          <w:p w14:paraId="07809D9D" w14:textId="77777777" w:rsidR="00567B13" w:rsidRDefault="00567B13" w:rsidP="00813BB9">
            <w:pPr>
              <w:spacing w:after="0" w:line="240" w:lineRule="auto"/>
              <w:jc w:val="center"/>
              <w:rPr>
                <w:rFonts w:ascii="Times New Roman" w:hAnsi="Times New Roman"/>
                <w:sz w:val="24"/>
                <w:szCs w:val="24"/>
                <w:highlight w:val="yellow"/>
              </w:rPr>
            </w:pPr>
          </w:p>
          <w:p w14:paraId="6C2B423C" w14:textId="77777777" w:rsidR="00567B13" w:rsidRPr="00567B13" w:rsidRDefault="00020608" w:rsidP="00813BB9">
            <w:pPr>
              <w:spacing w:after="0" w:line="240" w:lineRule="auto"/>
              <w:jc w:val="center"/>
              <w:rPr>
                <w:rFonts w:ascii="Times New Roman" w:hAnsi="Times New Roman"/>
                <w:sz w:val="24"/>
                <w:szCs w:val="24"/>
              </w:rPr>
            </w:pPr>
            <w:r>
              <w:rPr>
                <w:rFonts w:ascii="Times New Roman" w:hAnsi="Times New Roman"/>
                <w:sz w:val="24"/>
                <w:szCs w:val="24"/>
              </w:rPr>
              <w:t>+</w:t>
            </w:r>
            <w:r w:rsidR="00567B13" w:rsidRPr="00567B13">
              <w:rPr>
                <w:rFonts w:ascii="Times New Roman" w:hAnsi="Times New Roman"/>
                <w:sz w:val="24"/>
                <w:szCs w:val="24"/>
              </w:rPr>
              <w:t>10</w:t>
            </w:r>
          </w:p>
          <w:p w14:paraId="5298EC76" w14:textId="77777777" w:rsidR="00567B13" w:rsidRPr="00813BB9" w:rsidRDefault="00020608" w:rsidP="00813BB9">
            <w:pPr>
              <w:spacing w:after="0" w:line="240" w:lineRule="auto"/>
              <w:jc w:val="center"/>
              <w:rPr>
                <w:rFonts w:ascii="Times New Roman" w:hAnsi="Times New Roman"/>
                <w:sz w:val="24"/>
                <w:szCs w:val="24"/>
                <w:highlight w:val="yellow"/>
              </w:rPr>
            </w:pPr>
            <w:r>
              <w:rPr>
                <w:rFonts w:ascii="Times New Roman" w:hAnsi="Times New Roman"/>
                <w:sz w:val="24"/>
                <w:szCs w:val="24"/>
              </w:rPr>
              <w:t>+</w:t>
            </w:r>
            <w:r w:rsidR="00567B13" w:rsidRPr="00567B13">
              <w:rPr>
                <w:rFonts w:ascii="Times New Roman" w:hAnsi="Times New Roman"/>
                <w:sz w:val="24"/>
                <w:szCs w:val="24"/>
              </w:rPr>
              <w:t>15</w:t>
            </w:r>
          </w:p>
        </w:tc>
      </w:tr>
      <w:tr w:rsidR="00FD0711" w:rsidRPr="00813BB9" w14:paraId="4F483E44" w14:textId="77777777" w:rsidTr="003D7F7F">
        <w:tc>
          <w:tcPr>
            <w:tcW w:w="10574" w:type="dxa"/>
            <w:gridSpan w:val="4"/>
          </w:tcPr>
          <w:p w14:paraId="50AE7195" w14:textId="071DB8CF"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10.6 </w:t>
            </w:r>
            <w:r w:rsidR="00816871" w:rsidRPr="00813BB9">
              <w:rPr>
                <w:rFonts w:ascii="Times New Roman" w:hAnsi="Times New Roman"/>
                <w:sz w:val="24"/>
                <w:szCs w:val="24"/>
              </w:rPr>
              <w:t>Condi</w:t>
            </w:r>
            <w:r w:rsidR="001B1709" w:rsidRPr="00813BB9">
              <w:rPr>
                <w:rFonts w:ascii="Times New Roman" w:hAnsi="Times New Roman"/>
                <w:sz w:val="24"/>
                <w:szCs w:val="24"/>
              </w:rPr>
              <w:t>ț</w:t>
            </w:r>
            <w:r w:rsidR="00816871" w:rsidRPr="00813BB9">
              <w:rPr>
                <w:rFonts w:ascii="Times New Roman" w:hAnsi="Times New Roman"/>
                <w:sz w:val="24"/>
                <w:szCs w:val="24"/>
              </w:rPr>
              <w:t>ii de promovare</w:t>
            </w:r>
            <w:r w:rsidR="006A0307">
              <w:rPr>
                <w:rFonts w:ascii="Times New Roman" w:hAnsi="Times New Roman"/>
                <w:sz w:val="24"/>
                <w:szCs w:val="24"/>
              </w:rPr>
              <w:t>/</w:t>
            </w:r>
            <w:r w:rsidR="006A0307">
              <w:t xml:space="preserve"> </w:t>
            </w:r>
            <w:r w:rsidR="006A0307" w:rsidRPr="00FD5CA5">
              <w:rPr>
                <w:rFonts w:ascii="Times New Roman" w:hAnsi="Times New Roman"/>
                <w:color w:val="548DD4"/>
                <w:sz w:val="24"/>
                <w:szCs w:val="24"/>
              </w:rPr>
              <w:t>Passing grade requirements</w:t>
            </w:r>
          </w:p>
        </w:tc>
      </w:tr>
      <w:tr w:rsidR="00FD0711" w:rsidRPr="00813BB9" w14:paraId="1C2DEB5E" w14:textId="77777777" w:rsidTr="003D7F7F">
        <w:tc>
          <w:tcPr>
            <w:tcW w:w="10574" w:type="dxa"/>
            <w:gridSpan w:val="4"/>
          </w:tcPr>
          <w:p w14:paraId="21898814" w14:textId="77777777" w:rsidR="00585A25" w:rsidRDefault="00567B13" w:rsidP="00813BB9">
            <w:pPr>
              <w:spacing w:after="0" w:line="240" w:lineRule="auto"/>
              <w:rPr>
                <w:rFonts w:ascii="Times New Roman" w:hAnsi="Times New Roman"/>
                <w:sz w:val="24"/>
                <w:szCs w:val="24"/>
              </w:rPr>
            </w:pPr>
            <w:r>
              <w:rPr>
                <w:rFonts w:ascii="Times New Roman" w:hAnsi="Times New Roman"/>
                <w:sz w:val="24"/>
                <w:szCs w:val="24"/>
              </w:rPr>
              <w:t>Cumularea</w:t>
            </w:r>
            <w:r w:rsidRPr="00567B13">
              <w:rPr>
                <w:rFonts w:ascii="Times New Roman" w:hAnsi="Times New Roman"/>
                <w:sz w:val="24"/>
                <w:szCs w:val="24"/>
              </w:rPr>
              <w:t xml:space="preserve"> a </w:t>
            </w:r>
            <w:r>
              <w:rPr>
                <w:rFonts w:ascii="Times New Roman" w:hAnsi="Times New Roman"/>
                <w:sz w:val="24"/>
                <w:szCs w:val="24"/>
              </w:rPr>
              <w:t xml:space="preserve">minim </w:t>
            </w:r>
            <w:r w:rsidRPr="00567B13">
              <w:rPr>
                <w:rFonts w:ascii="Times New Roman" w:hAnsi="Times New Roman"/>
                <w:sz w:val="24"/>
                <w:szCs w:val="24"/>
              </w:rPr>
              <w:t>50% din punctajul total.</w:t>
            </w:r>
          </w:p>
          <w:p w14:paraId="343624C8" w14:textId="77777777" w:rsidR="00567B13" w:rsidRPr="00567B13" w:rsidRDefault="00567B13" w:rsidP="00813BB9">
            <w:pPr>
              <w:spacing w:after="0" w:line="240" w:lineRule="auto"/>
              <w:rPr>
                <w:rFonts w:ascii="Times New Roman" w:hAnsi="Times New Roman"/>
                <w:color w:val="0070C0"/>
                <w:sz w:val="24"/>
                <w:szCs w:val="24"/>
              </w:rPr>
            </w:pPr>
            <w:r w:rsidRPr="00567B13">
              <w:rPr>
                <w:rFonts w:ascii="Times New Roman" w:hAnsi="Times New Roman"/>
                <w:color w:val="0070C0"/>
                <w:sz w:val="24"/>
                <w:szCs w:val="24"/>
              </w:rPr>
              <w:t>Accumulation of at least 50% of the total score.</w:t>
            </w:r>
          </w:p>
        </w:tc>
      </w:tr>
    </w:tbl>
    <w:p w14:paraId="28AB3F67"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4CAC2C7B" w14:textId="77777777" w:rsidR="00DC450D" w:rsidRPr="00813BB9" w:rsidRDefault="00DC450D" w:rsidP="00813BB9">
      <w:pPr>
        <w:spacing w:after="0" w:line="240" w:lineRule="auto"/>
        <w:rPr>
          <w:rFonts w:ascii="Times New Roman" w:hAnsi="Times New Roman"/>
          <w:b/>
          <w:bCs/>
          <w:sz w:val="24"/>
          <w:szCs w:val="24"/>
        </w:rPr>
      </w:pPr>
    </w:p>
    <w:tbl>
      <w:tblPr>
        <w:tblW w:w="0" w:type="auto"/>
        <w:tblLook w:val="04A0" w:firstRow="1" w:lastRow="0" w:firstColumn="1" w:lastColumn="0" w:noHBand="0" w:noVBand="1"/>
      </w:tblPr>
      <w:tblGrid>
        <w:gridCol w:w="2093"/>
        <w:gridCol w:w="4111"/>
        <w:gridCol w:w="4262"/>
      </w:tblGrid>
      <w:tr w:rsidR="00072B00" w:rsidRPr="00813BB9" w14:paraId="6BD584AF" w14:textId="77777777" w:rsidTr="001F61C0">
        <w:tc>
          <w:tcPr>
            <w:tcW w:w="2093" w:type="dxa"/>
          </w:tcPr>
          <w:p w14:paraId="09778D61" w14:textId="77777777" w:rsidR="006A0307"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6A0307">
              <w:rPr>
                <w:rFonts w:ascii="Times New Roman" w:hAnsi="Times New Roman"/>
                <w:sz w:val="24"/>
                <w:szCs w:val="24"/>
              </w:rPr>
              <w:t>/</w:t>
            </w:r>
          </w:p>
          <w:p w14:paraId="04335144" w14:textId="4A777B7C" w:rsidR="00072B00" w:rsidRPr="00813BB9" w:rsidRDefault="006A0307" w:rsidP="00813BB9">
            <w:pPr>
              <w:spacing w:after="0" w:line="240" w:lineRule="auto"/>
              <w:rPr>
                <w:rFonts w:ascii="Times New Roman" w:hAnsi="Times New Roman"/>
                <w:sz w:val="24"/>
                <w:szCs w:val="24"/>
              </w:rPr>
            </w:pPr>
            <w:r w:rsidRPr="00536B72">
              <w:rPr>
                <w:rFonts w:ascii="Times New Roman" w:hAnsi="Times New Roman"/>
                <w:color w:val="92D050"/>
                <w:sz w:val="24"/>
                <w:szCs w:val="24"/>
              </w:rPr>
              <w:t>/</w:t>
            </w:r>
            <w:r w:rsidRPr="00FD5CA5">
              <w:rPr>
                <w:rFonts w:ascii="Times New Roman" w:hAnsi="Times New Roman"/>
                <w:color w:val="548DD4"/>
                <w:sz w:val="24"/>
                <w:szCs w:val="24"/>
              </w:rPr>
              <w:t>Date of completion</w:t>
            </w:r>
            <w:r w:rsidR="00536B72" w:rsidRPr="00813BB9">
              <w:rPr>
                <w:rFonts w:ascii="Times New Roman" w:hAnsi="Times New Roman"/>
                <w:sz w:val="24"/>
                <w:szCs w:val="24"/>
              </w:rPr>
              <w:t xml:space="preserve"> </w:t>
            </w:r>
          </w:p>
        </w:tc>
        <w:tc>
          <w:tcPr>
            <w:tcW w:w="4111" w:type="dxa"/>
          </w:tcPr>
          <w:p w14:paraId="3FC1445E" w14:textId="76385BC4" w:rsidR="003C6DC8" w:rsidRPr="001C2F17" w:rsidRDefault="00D7553A" w:rsidP="00813BB9">
            <w:pPr>
              <w:spacing w:after="0" w:line="240" w:lineRule="auto"/>
              <w:rPr>
                <w:rFonts w:ascii="Times New Roman" w:hAnsi="Times New Roman"/>
                <w:sz w:val="24"/>
                <w:szCs w:val="24"/>
              </w:rPr>
            </w:pPr>
            <w:r w:rsidRPr="001C2F17">
              <w:rPr>
                <w:rFonts w:ascii="Times New Roman" w:hAnsi="Times New Roman"/>
                <w:sz w:val="24"/>
                <w:szCs w:val="24"/>
              </w:rPr>
              <w:t>Titular curs</w:t>
            </w:r>
            <w:r w:rsidR="006A0307" w:rsidRPr="001C2F17">
              <w:rPr>
                <w:rFonts w:ascii="Times New Roman" w:hAnsi="Times New Roman"/>
                <w:sz w:val="24"/>
                <w:szCs w:val="24"/>
              </w:rPr>
              <w:t>/ Owner of the lecture</w:t>
            </w:r>
          </w:p>
        </w:tc>
        <w:tc>
          <w:tcPr>
            <w:tcW w:w="4262" w:type="dxa"/>
          </w:tcPr>
          <w:p w14:paraId="7468997F" w14:textId="6D034864" w:rsidR="003C6DC8" w:rsidRPr="001C2F17" w:rsidRDefault="00072B00" w:rsidP="00813BB9">
            <w:pPr>
              <w:spacing w:after="0" w:line="240" w:lineRule="auto"/>
              <w:rPr>
                <w:rFonts w:ascii="Times New Roman" w:hAnsi="Times New Roman"/>
                <w:sz w:val="24"/>
                <w:szCs w:val="24"/>
              </w:rPr>
            </w:pPr>
            <w:r w:rsidRPr="001C2F17">
              <w:rPr>
                <w:rFonts w:ascii="Times New Roman" w:hAnsi="Times New Roman"/>
                <w:sz w:val="24"/>
                <w:szCs w:val="24"/>
              </w:rPr>
              <w:t xml:space="preserve">Titular de </w:t>
            </w:r>
            <w:r w:rsidR="003075CA" w:rsidRPr="001C2F17">
              <w:rPr>
                <w:rFonts w:ascii="Times New Roman" w:hAnsi="Times New Roman"/>
                <w:sz w:val="24"/>
                <w:szCs w:val="24"/>
              </w:rPr>
              <w:t>aplicații</w:t>
            </w:r>
            <w:r w:rsidR="006A0307" w:rsidRPr="001C2F17">
              <w:rPr>
                <w:rFonts w:ascii="Times New Roman" w:hAnsi="Times New Roman"/>
                <w:sz w:val="24"/>
                <w:szCs w:val="24"/>
              </w:rPr>
              <w:t>/</w:t>
            </w:r>
            <w:r w:rsidR="006A0307" w:rsidRPr="001C2F17">
              <w:rPr>
                <w:rFonts w:ascii="Times New Roman" w:hAnsi="Times New Roman"/>
                <w:color w:val="548DD4"/>
                <w:sz w:val="24"/>
                <w:szCs w:val="24"/>
              </w:rPr>
              <w:t xml:space="preserve"> Owner of applications</w:t>
            </w:r>
          </w:p>
        </w:tc>
      </w:tr>
      <w:tr w:rsidR="00020608" w:rsidRPr="00813BB9" w14:paraId="0A94E57F" w14:textId="77777777" w:rsidTr="001F61C0">
        <w:tc>
          <w:tcPr>
            <w:tcW w:w="2093" w:type="dxa"/>
          </w:tcPr>
          <w:p w14:paraId="79502EF9" w14:textId="59D3CBF5" w:rsidR="00020608" w:rsidRPr="00813BB9" w:rsidRDefault="001F61C0" w:rsidP="00020608">
            <w:pPr>
              <w:spacing w:after="0" w:line="240" w:lineRule="auto"/>
              <w:rPr>
                <w:rFonts w:ascii="Times New Roman" w:hAnsi="Times New Roman"/>
                <w:sz w:val="24"/>
                <w:szCs w:val="24"/>
              </w:rPr>
            </w:pPr>
            <w:r>
              <w:rPr>
                <w:rFonts w:ascii="Times New Roman" w:hAnsi="Times New Roman"/>
                <w:sz w:val="24"/>
                <w:szCs w:val="24"/>
              </w:rPr>
              <w:t>25.09.2025</w:t>
            </w:r>
          </w:p>
        </w:tc>
        <w:tc>
          <w:tcPr>
            <w:tcW w:w="4111" w:type="dxa"/>
          </w:tcPr>
          <w:p w14:paraId="1426FAF9" w14:textId="77777777" w:rsidR="00020608" w:rsidRPr="001C2F17" w:rsidRDefault="00020608" w:rsidP="00020608">
            <w:pPr>
              <w:spacing w:after="0" w:line="240" w:lineRule="auto"/>
              <w:jc w:val="both"/>
              <w:rPr>
                <w:rFonts w:ascii="Times New Roman" w:hAnsi="Times New Roman"/>
                <w:sz w:val="24"/>
                <w:szCs w:val="24"/>
              </w:rPr>
            </w:pPr>
            <w:r w:rsidRPr="001C2F17">
              <w:rPr>
                <w:rFonts w:ascii="Times New Roman" w:hAnsi="Times New Roman"/>
                <w:sz w:val="24"/>
                <w:szCs w:val="24"/>
              </w:rPr>
              <w:t>Prof dr. ing. Mihai Valentin PREDOI</w:t>
            </w:r>
          </w:p>
        </w:tc>
        <w:tc>
          <w:tcPr>
            <w:tcW w:w="4262" w:type="dxa"/>
          </w:tcPr>
          <w:p w14:paraId="3676E751" w14:textId="77777777" w:rsidR="00020608" w:rsidRPr="001C2F17" w:rsidRDefault="00020608" w:rsidP="00020608">
            <w:pPr>
              <w:spacing w:after="0" w:line="240" w:lineRule="auto"/>
              <w:rPr>
                <w:rFonts w:ascii="Times New Roman" w:hAnsi="Times New Roman"/>
                <w:sz w:val="24"/>
                <w:szCs w:val="24"/>
              </w:rPr>
            </w:pPr>
            <w:r w:rsidRPr="001C2F17">
              <w:rPr>
                <w:rFonts w:ascii="Times New Roman" w:hAnsi="Times New Roman"/>
                <w:sz w:val="24"/>
                <w:szCs w:val="24"/>
              </w:rPr>
              <w:t>As. dr. ing. Roxana-Alexandra PETRE</w:t>
            </w:r>
          </w:p>
        </w:tc>
      </w:tr>
      <w:tr w:rsidR="00020608" w:rsidRPr="00813BB9" w14:paraId="429A2990" w14:textId="77777777" w:rsidTr="001F61C0">
        <w:trPr>
          <w:trHeight w:val="506"/>
        </w:trPr>
        <w:tc>
          <w:tcPr>
            <w:tcW w:w="2093" w:type="dxa"/>
          </w:tcPr>
          <w:p w14:paraId="0D34EF2A" w14:textId="77777777" w:rsidR="00020608" w:rsidRPr="00813BB9" w:rsidRDefault="00020608" w:rsidP="00020608">
            <w:pPr>
              <w:spacing w:after="0" w:line="240" w:lineRule="auto"/>
              <w:rPr>
                <w:rFonts w:ascii="Times New Roman" w:hAnsi="Times New Roman"/>
                <w:sz w:val="24"/>
                <w:szCs w:val="24"/>
              </w:rPr>
            </w:pPr>
          </w:p>
        </w:tc>
        <w:tc>
          <w:tcPr>
            <w:tcW w:w="4111" w:type="dxa"/>
          </w:tcPr>
          <w:p w14:paraId="42C7D04F" w14:textId="77777777" w:rsidR="00020608" w:rsidRPr="001C2F17" w:rsidRDefault="00020608" w:rsidP="00020608">
            <w:pPr>
              <w:spacing w:after="0" w:line="240" w:lineRule="auto"/>
              <w:rPr>
                <w:rFonts w:ascii="Times New Roman" w:hAnsi="Times New Roman"/>
                <w:sz w:val="24"/>
                <w:szCs w:val="24"/>
              </w:rPr>
            </w:pPr>
          </w:p>
        </w:tc>
        <w:tc>
          <w:tcPr>
            <w:tcW w:w="4262" w:type="dxa"/>
          </w:tcPr>
          <w:p w14:paraId="068F4D6E" w14:textId="77777777" w:rsidR="00020608" w:rsidRPr="001C2F17" w:rsidRDefault="00020608" w:rsidP="00020608">
            <w:pPr>
              <w:spacing w:after="0" w:line="240" w:lineRule="auto"/>
              <w:rPr>
                <w:rFonts w:ascii="Times New Roman" w:hAnsi="Times New Roman"/>
                <w:sz w:val="24"/>
                <w:szCs w:val="24"/>
              </w:rPr>
            </w:pPr>
          </w:p>
        </w:tc>
      </w:tr>
      <w:tr w:rsidR="00020608" w:rsidRPr="00813BB9" w14:paraId="66233D7F" w14:textId="77777777" w:rsidTr="001F61C0">
        <w:tc>
          <w:tcPr>
            <w:tcW w:w="2093" w:type="dxa"/>
          </w:tcPr>
          <w:p w14:paraId="14545212" w14:textId="77777777" w:rsidR="006A0307" w:rsidRDefault="00020608" w:rsidP="00020608">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6A0307">
              <w:rPr>
                <w:rFonts w:ascii="Times New Roman" w:hAnsi="Times New Roman"/>
                <w:sz w:val="24"/>
                <w:szCs w:val="24"/>
              </w:rPr>
              <w:t>/</w:t>
            </w:r>
          </w:p>
          <w:p w14:paraId="2F39406C" w14:textId="01DD3BC8" w:rsidR="00020608" w:rsidRPr="00813BB9" w:rsidRDefault="006A0307" w:rsidP="00020608">
            <w:pPr>
              <w:spacing w:after="0" w:line="240" w:lineRule="auto"/>
              <w:rPr>
                <w:rFonts w:ascii="Times New Roman" w:hAnsi="Times New Roman"/>
                <w:sz w:val="24"/>
                <w:szCs w:val="24"/>
              </w:rPr>
            </w:pPr>
            <w:r w:rsidRPr="00B4650B">
              <w:rPr>
                <w:rFonts w:ascii="Times New Roman" w:hAnsi="Times New Roman"/>
                <w:color w:val="92D050"/>
                <w:sz w:val="24"/>
                <w:szCs w:val="24"/>
              </w:rPr>
              <w:t>/</w:t>
            </w:r>
            <w:r w:rsidRPr="00FD5CA5">
              <w:rPr>
                <w:rFonts w:ascii="Times New Roman" w:hAnsi="Times New Roman"/>
                <w:color w:val="548DD4"/>
                <w:sz w:val="24"/>
                <w:szCs w:val="24"/>
              </w:rPr>
              <w:t>Date of notification in the Department</w:t>
            </w:r>
            <w:r w:rsidR="00020608" w:rsidRPr="00813BB9">
              <w:rPr>
                <w:rFonts w:ascii="Times New Roman" w:hAnsi="Times New Roman"/>
                <w:sz w:val="24"/>
                <w:szCs w:val="24"/>
              </w:rPr>
              <w:t xml:space="preserve"> </w:t>
            </w:r>
          </w:p>
        </w:tc>
        <w:tc>
          <w:tcPr>
            <w:tcW w:w="8373" w:type="dxa"/>
            <w:gridSpan w:val="2"/>
          </w:tcPr>
          <w:p w14:paraId="589038D4" w14:textId="59A66E9A" w:rsidR="00020608" w:rsidRPr="001C2F17" w:rsidRDefault="001C2F17" w:rsidP="00020608">
            <w:pPr>
              <w:spacing w:after="0" w:line="240" w:lineRule="auto"/>
              <w:rPr>
                <w:rFonts w:ascii="Times New Roman" w:hAnsi="Times New Roman"/>
                <w:sz w:val="24"/>
                <w:szCs w:val="24"/>
              </w:rPr>
            </w:pPr>
            <w:r>
              <w:rPr>
                <w:rFonts w:ascii="Times New Roman" w:hAnsi="Times New Roman"/>
                <w:sz w:val="24"/>
                <w:szCs w:val="24"/>
              </w:rPr>
              <w:t>D</w:t>
            </w:r>
            <w:r w:rsidR="00020608" w:rsidRPr="001C2F17">
              <w:rPr>
                <w:rFonts w:ascii="Times New Roman" w:hAnsi="Times New Roman"/>
                <w:sz w:val="24"/>
                <w:szCs w:val="24"/>
              </w:rPr>
              <w:t>irector de departament</w:t>
            </w:r>
            <w:r w:rsidR="006A0307" w:rsidRPr="001C2F17">
              <w:rPr>
                <w:rFonts w:ascii="Times New Roman" w:hAnsi="Times New Roman"/>
                <w:sz w:val="24"/>
                <w:szCs w:val="24"/>
              </w:rPr>
              <w:t>/ Department Director</w:t>
            </w:r>
          </w:p>
          <w:p w14:paraId="49C85573" w14:textId="77777777" w:rsidR="001F61C0" w:rsidRPr="001C2F17" w:rsidRDefault="001F61C0" w:rsidP="00020608">
            <w:pPr>
              <w:spacing w:after="0" w:line="240" w:lineRule="auto"/>
              <w:rPr>
                <w:rFonts w:ascii="Times New Roman" w:hAnsi="Times New Roman"/>
                <w:color w:val="9BBB59"/>
                <w:sz w:val="24"/>
                <w:szCs w:val="24"/>
              </w:rPr>
            </w:pPr>
          </w:p>
          <w:p w14:paraId="65E39049" w14:textId="14AEC8D1" w:rsidR="00020608" w:rsidRPr="001C2F17" w:rsidRDefault="00020608" w:rsidP="00020608">
            <w:pPr>
              <w:spacing w:after="0" w:line="240" w:lineRule="auto"/>
              <w:rPr>
                <w:rFonts w:ascii="Times New Roman" w:hAnsi="Times New Roman"/>
                <w:sz w:val="24"/>
                <w:szCs w:val="24"/>
              </w:rPr>
            </w:pPr>
            <w:r w:rsidRPr="001C2F17">
              <w:rPr>
                <w:rFonts w:ascii="Times New Roman" w:hAnsi="Times New Roman"/>
                <w:sz w:val="24"/>
                <w:szCs w:val="24"/>
              </w:rPr>
              <w:t xml:space="preserve"> </w:t>
            </w:r>
            <w:r w:rsidR="001C2F17" w:rsidRPr="001C2F17">
              <w:rPr>
                <w:rFonts w:ascii="Times New Roman" w:hAnsi="Times New Roman"/>
                <w:sz w:val="24"/>
                <w:szCs w:val="24"/>
              </w:rPr>
              <w:t>Prof. dr. ing. Andrei CRĂIFĂLEANU</w:t>
            </w:r>
          </w:p>
        </w:tc>
      </w:tr>
      <w:tr w:rsidR="00020608" w:rsidRPr="00813BB9" w14:paraId="56178EA5" w14:textId="77777777" w:rsidTr="001F61C0">
        <w:tc>
          <w:tcPr>
            <w:tcW w:w="2093" w:type="dxa"/>
          </w:tcPr>
          <w:p w14:paraId="70FB3070" w14:textId="77777777" w:rsidR="00020608" w:rsidRPr="00813BB9" w:rsidRDefault="00020608" w:rsidP="00020608">
            <w:pPr>
              <w:spacing w:after="0" w:line="240" w:lineRule="auto"/>
              <w:rPr>
                <w:rFonts w:ascii="Times New Roman" w:hAnsi="Times New Roman"/>
                <w:sz w:val="24"/>
                <w:szCs w:val="24"/>
              </w:rPr>
            </w:pPr>
          </w:p>
        </w:tc>
        <w:tc>
          <w:tcPr>
            <w:tcW w:w="8373" w:type="dxa"/>
            <w:gridSpan w:val="2"/>
          </w:tcPr>
          <w:p w14:paraId="6F7E29D4" w14:textId="77777777" w:rsidR="00020608" w:rsidRPr="001C2F17" w:rsidRDefault="00020608" w:rsidP="00020608">
            <w:pPr>
              <w:spacing w:after="0" w:line="240" w:lineRule="auto"/>
              <w:rPr>
                <w:rFonts w:ascii="Times New Roman" w:hAnsi="Times New Roman"/>
                <w:sz w:val="24"/>
                <w:szCs w:val="24"/>
              </w:rPr>
            </w:pPr>
          </w:p>
        </w:tc>
      </w:tr>
      <w:tr w:rsidR="00020608" w:rsidRPr="00813BB9" w14:paraId="4FF93484" w14:textId="77777777" w:rsidTr="001F61C0">
        <w:tc>
          <w:tcPr>
            <w:tcW w:w="2093" w:type="dxa"/>
          </w:tcPr>
          <w:p w14:paraId="60C827AE" w14:textId="7F4E2A71" w:rsidR="00020608" w:rsidRDefault="00020608" w:rsidP="00020608">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r w:rsidR="006A0307">
              <w:rPr>
                <w:rFonts w:ascii="Times New Roman" w:hAnsi="Times New Roman"/>
                <w:sz w:val="24"/>
                <w:szCs w:val="24"/>
              </w:rPr>
              <w:t>/</w:t>
            </w:r>
          </w:p>
          <w:p w14:paraId="668C33E0" w14:textId="2BAF18E1" w:rsidR="006A0307" w:rsidRPr="00FD5CA5" w:rsidRDefault="006A0307" w:rsidP="00020608">
            <w:pPr>
              <w:spacing w:after="0" w:line="240" w:lineRule="auto"/>
              <w:rPr>
                <w:rFonts w:ascii="Times New Roman" w:hAnsi="Times New Roman"/>
                <w:color w:val="548DD4"/>
                <w:sz w:val="24"/>
                <w:szCs w:val="24"/>
              </w:rPr>
            </w:pPr>
            <w:r w:rsidRPr="00FD5CA5">
              <w:rPr>
                <w:rFonts w:ascii="Times New Roman" w:hAnsi="Times New Roman"/>
                <w:color w:val="548DD4"/>
                <w:sz w:val="24"/>
                <w:szCs w:val="24"/>
              </w:rPr>
              <w:t>Date of approval by the Faculty Board</w:t>
            </w:r>
          </w:p>
          <w:p w14:paraId="79A732F2" w14:textId="77777777" w:rsidR="00020608" w:rsidRPr="00813BB9" w:rsidRDefault="00020608" w:rsidP="00020608">
            <w:pPr>
              <w:spacing w:after="0" w:line="240" w:lineRule="auto"/>
              <w:rPr>
                <w:rFonts w:ascii="Times New Roman" w:hAnsi="Times New Roman"/>
                <w:sz w:val="24"/>
                <w:szCs w:val="24"/>
              </w:rPr>
            </w:pPr>
          </w:p>
        </w:tc>
        <w:tc>
          <w:tcPr>
            <w:tcW w:w="8373" w:type="dxa"/>
            <w:gridSpan w:val="2"/>
          </w:tcPr>
          <w:p w14:paraId="1E5A6DF8" w14:textId="213A5757" w:rsidR="00020608" w:rsidRPr="001C2F17" w:rsidRDefault="00020608" w:rsidP="00020608">
            <w:pPr>
              <w:spacing w:after="0" w:line="240" w:lineRule="auto"/>
              <w:rPr>
                <w:rFonts w:ascii="Times New Roman" w:hAnsi="Times New Roman"/>
                <w:sz w:val="24"/>
                <w:szCs w:val="24"/>
              </w:rPr>
            </w:pPr>
            <w:r w:rsidRPr="001C2F17">
              <w:rPr>
                <w:rFonts w:ascii="Times New Roman" w:hAnsi="Times New Roman"/>
                <w:sz w:val="24"/>
                <w:szCs w:val="24"/>
              </w:rPr>
              <w:t xml:space="preserve">Decan </w:t>
            </w:r>
            <w:r w:rsidR="006A0307" w:rsidRPr="001C2F17">
              <w:rPr>
                <w:rFonts w:ascii="Times New Roman" w:hAnsi="Times New Roman"/>
                <w:sz w:val="24"/>
                <w:szCs w:val="24"/>
              </w:rPr>
              <w:t>/ Dean</w:t>
            </w:r>
          </w:p>
          <w:p w14:paraId="2D9D6D2A" w14:textId="77777777" w:rsidR="001F61C0" w:rsidRPr="001C2F17" w:rsidRDefault="001F61C0" w:rsidP="00020608">
            <w:pPr>
              <w:spacing w:after="0" w:line="240" w:lineRule="auto"/>
              <w:rPr>
                <w:rFonts w:ascii="Times New Roman" w:hAnsi="Times New Roman"/>
                <w:sz w:val="24"/>
                <w:szCs w:val="24"/>
              </w:rPr>
            </w:pPr>
          </w:p>
          <w:p w14:paraId="0E3986E8" w14:textId="5EC38EF7" w:rsidR="00020608" w:rsidRPr="001C2F17" w:rsidRDefault="00020608" w:rsidP="00020608">
            <w:pPr>
              <w:spacing w:after="0" w:line="240" w:lineRule="auto"/>
              <w:rPr>
                <w:rFonts w:ascii="Times New Roman" w:hAnsi="Times New Roman"/>
                <w:sz w:val="24"/>
                <w:szCs w:val="24"/>
              </w:rPr>
            </w:pPr>
            <w:r w:rsidRPr="001C2F17">
              <w:rPr>
                <w:rFonts w:ascii="Times New Roman" w:hAnsi="Times New Roman"/>
                <w:sz w:val="24"/>
                <w:szCs w:val="24"/>
              </w:rPr>
              <w:t xml:space="preserve">Prof. dr. ing. </w:t>
            </w:r>
            <w:r w:rsidR="001F61C0" w:rsidRPr="001C2F17">
              <w:rPr>
                <w:rFonts w:ascii="Times New Roman" w:hAnsi="Times New Roman"/>
                <w:sz w:val="24"/>
                <w:szCs w:val="24"/>
              </w:rPr>
              <w:t>Daniel-Eugeniu CRUNȚEANU</w:t>
            </w:r>
          </w:p>
        </w:tc>
      </w:tr>
    </w:tbl>
    <w:p w14:paraId="26609BAC" w14:textId="77777777" w:rsidR="00FD0711" w:rsidRPr="00813BB9" w:rsidRDefault="00FD0711" w:rsidP="00813BB9">
      <w:pPr>
        <w:spacing w:after="0" w:line="240" w:lineRule="auto"/>
        <w:rPr>
          <w:rFonts w:ascii="Times New Roman" w:hAnsi="Times New Roman"/>
          <w:sz w:val="24"/>
          <w:szCs w:val="24"/>
        </w:rPr>
      </w:pPr>
    </w:p>
    <w:p w14:paraId="6340E8A7"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4F123" w14:textId="77777777" w:rsidR="00076B45" w:rsidRDefault="00076B45" w:rsidP="006B0230">
      <w:pPr>
        <w:spacing w:after="0" w:line="240" w:lineRule="auto"/>
      </w:pPr>
      <w:r>
        <w:separator/>
      </w:r>
    </w:p>
  </w:endnote>
  <w:endnote w:type="continuationSeparator" w:id="0">
    <w:p w14:paraId="53D32537" w14:textId="77777777" w:rsidR="00076B45" w:rsidRDefault="00076B4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FC841" w14:textId="77777777" w:rsidR="00076B45" w:rsidRDefault="00076B45" w:rsidP="006B0230">
      <w:pPr>
        <w:spacing w:after="0" w:line="240" w:lineRule="auto"/>
      </w:pPr>
      <w:r>
        <w:separator/>
      </w:r>
    </w:p>
  </w:footnote>
  <w:footnote w:type="continuationSeparator" w:id="0">
    <w:p w14:paraId="7F887966" w14:textId="77777777" w:rsidR="00076B45" w:rsidRDefault="00076B4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574"/>
      <w:gridCol w:w="7646"/>
      <w:gridCol w:w="1370"/>
    </w:tblGrid>
    <w:tr w:rsidR="00CA71A4" w:rsidRPr="00504204" w14:paraId="75309F5F" w14:textId="77777777" w:rsidTr="0042411B">
      <w:trPr>
        <w:trHeight w:val="998"/>
      </w:trPr>
      <w:tc>
        <w:tcPr>
          <w:tcW w:w="600" w:type="pct"/>
          <w:vAlign w:val="center"/>
        </w:tcPr>
        <w:p w14:paraId="3770FF39" w14:textId="77777777" w:rsidR="00CA71A4" w:rsidRPr="003A5721" w:rsidRDefault="003D7F7F" w:rsidP="00CA71A4">
          <w:pPr>
            <w:pStyle w:val="Header"/>
            <w:rPr>
              <w:sz w:val="22"/>
              <w:szCs w:val="22"/>
              <w:lang w:eastAsia="en-US"/>
            </w:rPr>
          </w:pPr>
          <w:r>
            <w:rPr>
              <w:noProof/>
              <w:sz w:val="22"/>
              <w:szCs w:val="22"/>
              <w:lang w:val="en-US" w:eastAsia="en-US"/>
            </w:rPr>
            <w:pict w14:anchorId="0E646B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5" type="#_x0000_t75" style="width:67.9pt;height:67.9pt;visibility:visible">
                <v:imagedata r:id="rId1" o:title=""/>
              </v:shape>
            </w:pict>
          </w:r>
        </w:p>
      </w:tc>
      <w:tc>
        <w:tcPr>
          <w:tcW w:w="3732" w:type="pct"/>
          <w:vAlign w:val="center"/>
        </w:tcPr>
        <w:p w14:paraId="04FC090C" w14:textId="77777777" w:rsidR="00CA71A4" w:rsidRPr="001249D6" w:rsidRDefault="00CA71A4" w:rsidP="00CA71A4">
          <w:pPr>
            <w:pStyle w:val="Header"/>
            <w:jc w:val="center"/>
            <w:rPr>
              <w:rFonts w:ascii="Arial" w:hAnsi="Arial" w:cs="Arial"/>
              <w:b/>
              <w:lang w:eastAsia="en-US"/>
            </w:rPr>
          </w:pPr>
        </w:p>
        <w:p w14:paraId="53F3D4F2" w14:textId="77777777" w:rsidR="00CA71A4" w:rsidRPr="00504204" w:rsidRDefault="00CA71A4" w:rsidP="00CA71A4">
          <w:pPr>
            <w:pStyle w:val="Header"/>
            <w:spacing w:line="360" w:lineRule="auto"/>
            <w:jc w:val="center"/>
            <w:rPr>
              <w:rFonts w:ascii="Arial" w:hAnsi="Arial" w:cs="Arial"/>
              <w:b/>
              <w:sz w:val="28"/>
              <w:szCs w:val="28"/>
              <w:lang w:eastAsia="en-US"/>
            </w:rPr>
          </w:pPr>
          <w:r w:rsidRPr="00504204">
            <w:rPr>
              <w:rFonts w:ascii="Arial" w:hAnsi="Arial" w:cs="Arial"/>
              <w:b/>
              <w:sz w:val="28"/>
              <w:szCs w:val="28"/>
              <w:lang w:eastAsia="en-US"/>
            </w:rPr>
            <w:t xml:space="preserve">Universitatea </w:t>
          </w:r>
          <w:r>
            <w:rPr>
              <w:rFonts w:ascii="Arial" w:hAnsi="Arial" w:cs="Arial"/>
              <w:b/>
              <w:sz w:val="28"/>
              <w:szCs w:val="28"/>
              <w:lang w:eastAsia="en-US"/>
            </w:rPr>
            <w:t xml:space="preserve">Națională de Știință și Tehnologie </w:t>
          </w:r>
          <w:r w:rsidRPr="00504204">
            <w:rPr>
              <w:rFonts w:ascii="Arial" w:hAnsi="Arial" w:cs="Arial"/>
              <w:b/>
              <w:sz w:val="28"/>
              <w:szCs w:val="28"/>
              <w:lang w:eastAsia="en-US"/>
            </w:rPr>
            <w:t>POLITEHNICA București</w:t>
          </w:r>
        </w:p>
        <w:p w14:paraId="4C3D1B9C" w14:textId="77777777" w:rsidR="00CA71A4" w:rsidRPr="00A97B4B" w:rsidRDefault="00CA71A4" w:rsidP="00CA71A4">
          <w:pPr>
            <w:pStyle w:val="Header"/>
            <w:spacing w:line="360" w:lineRule="auto"/>
            <w:jc w:val="center"/>
            <w:rPr>
              <w:rFonts w:ascii="Arial" w:hAnsi="Arial" w:cs="Arial"/>
              <w:b/>
              <w:sz w:val="28"/>
              <w:szCs w:val="28"/>
              <w:lang w:eastAsia="en-US"/>
            </w:rPr>
          </w:pPr>
          <w:r w:rsidRPr="0026502D">
            <w:rPr>
              <w:rFonts w:ascii="Arial" w:hAnsi="Arial" w:cs="Arial"/>
              <w:b/>
              <w:sz w:val="28"/>
              <w:szCs w:val="28"/>
              <w:lang w:eastAsia="en-US"/>
            </w:rPr>
            <w:t>Facultatea</w:t>
          </w:r>
          <w:r w:rsidRPr="00857A4C">
            <w:rPr>
              <w:rFonts w:ascii="Arial" w:hAnsi="Arial" w:cs="Arial"/>
              <w:b/>
              <w:lang w:eastAsia="en-US"/>
            </w:rPr>
            <w:t xml:space="preserve"> </w:t>
          </w:r>
          <w:r w:rsidRPr="00813D0D">
            <w:rPr>
              <w:rFonts w:ascii="Arial" w:hAnsi="Arial" w:cs="Arial"/>
              <w:b/>
              <w:sz w:val="28"/>
              <w:szCs w:val="28"/>
              <w:lang w:eastAsia="en-US"/>
            </w:rPr>
            <w:t>INGINERIE AEROSPAŢIALĂ</w:t>
          </w:r>
          <w:r>
            <w:rPr>
              <w:rFonts w:ascii="Arial" w:hAnsi="Arial" w:cs="Arial"/>
              <w:b/>
              <w:sz w:val="28"/>
              <w:szCs w:val="28"/>
              <w:lang w:eastAsia="en-US"/>
            </w:rPr>
            <w:t xml:space="preserve"> </w:t>
          </w:r>
        </w:p>
      </w:tc>
      <w:tc>
        <w:tcPr>
          <w:tcW w:w="668" w:type="pct"/>
          <w:vAlign w:val="center"/>
        </w:tcPr>
        <w:p w14:paraId="5F590563" w14:textId="77777777" w:rsidR="00CA71A4" w:rsidRPr="003A5721" w:rsidRDefault="003D7F7F" w:rsidP="00CA71A4">
          <w:pPr>
            <w:pStyle w:val="Header"/>
            <w:jc w:val="center"/>
            <w:rPr>
              <w:sz w:val="22"/>
              <w:szCs w:val="22"/>
              <w:lang w:eastAsia="en-US"/>
            </w:rPr>
          </w:pPr>
          <w:r>
            <w:rPr>
              <w:noProof/>
              <w:sz w:val="28"/>
              <w:szCs w:val="22"/>
              <w:lang w:val="en-US" w:eastAsia="en-US"/>
            </w:rPr>
            <w:pict w14:anchorId="3D71BDF3">
              <v:shape id="Picture 1" o:spid="_x0000_i1026" type="#_x0000_t75" alt="A red triangle in a blue circle&#10;&#10;Description automatically generated" style="width:57.75pt;height:58.9pt;visibility:visible">
                <v:imagedata r:id="rId2" o:title="A red triangle in a blue circle&#10;&#10;Description automatically generated"/>
              </v:shape>
            </w:pict>
          </w:r>
        </w:p>
      </w:tc>
    </w:tr>
  </w:tbl>
  <w:p w14:paraId="655EFBBE"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0715F5C"/>
    <w:multiLevelType w:val="hybridMultilevel"/>
    <w:tmpl w:val="DC9E3AD4"/>
    <w:lvl w:ilvl="0" w:tplc="54804B14">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627588"/>
    <w:multiLevelType w:val="hybridMultilevel"/>
    <w:tmpl w:val="55F4D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35663FF7"/>
    <w:multiLevelType w:val="hybridMultilevel"/>
    <w:tmpl w:val="DC9E3AD4"/>
    <w:lvl w:ilvl="0" w:tplc="FFFFFFFF">
      <w:start w:val="1"/>
      <w:numFmt w:val="decimal"/>
      <w:lvlText w:val="%1)"/>
      <w:lvlJc w:val="left"/>
      <w:pPr>
        <w:ind w:left="720" w:hanging="360"/>
      </w:pPr>
      <w:rPr>
        <w:rFonts w:cs="Times New Roman" w:hint="default"/>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542754">
    <w:abstractNumId w:val="0"/>
  </w:num>
  <w:num w:numId="2" w16cid:durableId="99642285">
    <w:abstractNumId w:val="19"/>
  </w:num>
  <w:num w:numId="3" w16cid:durableId="204608338">
    <w:abstractNumId w:val="14"/>
  </w:num>
  <w:num w:numId="4" w16cid:durableId="1967806814">
    <w:abstractNumId w:val="24"/>
  </w:num>
  <w:num w:numId="5" w16cid:durableId="1051465639">
    <w:abstractNumId w:val="20"/>
  </w:num>
  <w:num w:numId="6" w16cid:durableId="256252064">
    <w:abstractNumId w:val="1"/>
  </w:num>
  <w:num w:numId="7" w16cid:durableId="1966420537">
    <w:abstractNumId w:val="4"/>
  </w:num>
  <w:num w:numId="8" w16cid:durableId="2111536434">
    <w:abstractNumId w:val="16"/>
  </w:num>
  <w:num w:numId="9" w16cid:durableId="913047894">
    <w:abstractNumId w:val="30"/>
  </w:num>
  <w:num w:numId="10" w16cid:durableId="1569346441">
    <w:abstractNumId w:val="17"/>
  </w:num>
  <w:num w:numId="11" w16cid:durableId="1785685814">
    <w:abstractNumId w:val="7"/>
  </w:num>
  <w:num w:numId="12" w16cid:durableId="1614701559">
    <w:abstractNumId w:val="26"/>
  </w:num>
  <w:num w:numId="13" w16cid:durableId="1078018616">
    <w:abstractNumId w:val="21"/>
  </w:num>
  <w:num w:numId="14" w16cid:durableId="369379343">
    <w:abstractNumId w:val="23"/>
  </w:num>
  <w:num w:numId="15" w16cid:durableId="540939082">
    <w:abstractNumId w:val="22"/>
  </w:num>
  <w:num w:numId="16" w16cid:durableId="751314865">
    <w:abstractNumId w:val="12"/>
  </w:num>
  <w:num w:numId="17" w16cid:durableId="1764569447">
    <w:abstractNumId w:val="3"/>
  </w:num>
  <w:num w:numId="18" w16cid:durableId="2077967133">
    <w:abstractNumId w:val="25"/>
  </w:num>
  <w:num w:numId="19" w16cid:durableId="1694769482">
    <w:abstractNumId w:val="13"/>
  </w:num>
  <w:num w:numId="20" w16cid:durableId="1327131246">
    <w:abstractNumId w:val="27"/>
  </w:num>
  <w:num w:numId="21" w16cid:durableId="1269002004">
    <w:abstractNumId w:val="9"/>
  </w:num>
  <w:num w:numId="22" w16cid:durableId="601841941">
    <w:abstractNumId w:val="31"/>
  </w:num>
  <w:num w:numId="23" w16cid:durableId="599417215">
    <w:abstractNumId w:val="10"/>
  </w:num>
  <w:num w:numId="24" w16cid:durableId="521357709">
    <w:abstractNumId w:val="29"/>
  </w:num>
  <w:num w:numId="25" w16cid:durableId="1804542312">
    <w:abstractNumId w:val="18"/>
  </w:num>
  <w:num w:numId="26" w16cid:durableId="1416131619">
    <w:abstractNumId w:val="2"/>
  </w:num>
  <w:num w:numId="27" w16cid:durableId="645277770">
    <w:abstractNumId w:val="28"/>
  </w:num>
  <w:num w:numId="28" w16cid:durableId="1427118910">
    <w:abstractNumId w:val="5"/>
  </w:num>
  <w:num w:numId="29" w16cid:durableId="1119378164">
    <w:abstractNumId w:val="6"/>
  </w:num>
  <w:num w:numId="30" w16cid:durableId="461536299">
    <w:abstractNumId w:val="8"/>
  </w:num>
  <w:num w:numId="31" w16cid:durableId="1431974965">
    <w:abstractNumId w:val="15"/>
  </w:num>
  <w:num w:numId="32" w16cid:durableId="3493328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7F77"/>
    <w:rsid w:val="00001821"/>
    <w:rsid w:val="000047A4"/>
    <w:rsid w:val="000067D9"/>
    <w:rsid w:val="00020608"/>
    <w:rsid w:val="00024FEB"/>
    <w:rsid w:val="00042830"/>
    <w:rsid w:val="00042F43"/>
    <w:rsid w:val="00044A59"/>
    <w:rsid w:val="00046995"/>
    <w:rsid w:val="00051BDC"/>
    <w:rsid w:val="00057E55"/>
    <w:rsid w:val="0007008C"/>
    <w:rsid w:val="0007194F"/>
    <w:rsid w:val="00072B00"/>
    <w:rsid w:val="00076B45"/>
    <w:rsid w:val="00077E6C"/>
    <w:rsid w:val="0008100D"/>
    <w:rsid w:val="000842DB"/>
    <w:rsid w:val="00085094"/>
    <w:rsid w:val="000908A7"/>
    <w:rsid w:val="000A548D"/>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462E"/>
    <w:rsid w:val="001317BB"/>
    <w:rsid w:val="0013302B"/>
    <w:rsid w:val="00136B06"/>
    <w:rsid w:val="00140EB3"/>
    <w:rsid w:val="00144C38"/>
    <w:rsid w:val="00154244"/>
    <w:rsid w:val="00155123"/>
    <w:rsid w:val="00161CC5"/>
    <w:rsid w:val="00182C22"/>
    <w:rsid w:val="001878EA"/>
    <w:rsid w:val="00196FD8"/>
    <w:rsid w:val="001A6CC3"/>
    <w:rsid w:val="001A7391"/>
    <w:rsid w:val="001B1709"/>
    <w:rsid w:val="001B1D5F"/>
    <w:rsid w:val="001B2D42"/>
    <w:rsid w:val="001B6453"/>
    <w:rsid w:val="001C2F17"/>
    <w:rsid w:val="001D5BED"/>
    <w:rsid w:val="001E4545"/>
    <w:rsid w:val="001F003F"/>
    <w:rsid w:val="001F1957"/>
    <w:rsid w:val="001F250F"/>
    <w:rsid w:val="001F4669"/>
    <w:rsid w:val="001F5F19"/>
    <w:rsid w:val="001F61C0"/>
    <w:rsid w:val="001F64E5"/>
    <w:rsid w:val="001F661E"/>
    <w:rsid w:val="002037F7"/>
    <w:rsid w:val="00204311"/>
    <w:rsid w:val="0020512B"/>
    <w:rsid w:val="00207A26"/>
    <w:rsid w:val="00212A2C"/>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B3E09"/>
    <w:rsid w:val="002C3E30"/>
    <w:rsid w:val="002C5D1B"/>
    <w:rsid w:val="002C7828"/>
    <w:rsid w:val="002C7C5A"/>
    <w:rsid w:val="002D5B8A"/>
    <w:rsid w:val="002D606A"/>
    <w:rsid w:val="002E3D1C"/>
    <w:rsid w:val="002E3E12"/>
    <w:rsid w:val="002E5ECA"/>
    <w:rsid w:val="002F0971"/>
    <w:rsid w:val="002F1BA1"/>
    <w:rsid w:val="002F7009"/>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65AD"/>
    <w:rsid w:val="003679B5"/>
    <w:rsid w:val="003806E1"/>
    <w:rsid w:val="00384134"/>
    <w:rsid w:val="00384A0D"/>
    <w:rsid w:val="003A44E3"/>
    <w:rsid w:val="003A5721"/>
    <w:rsid w:val="003A7952"/>
    <w:rsid w:val="003B55E2"/>
    <w:rsid w:val="003B5A02"/>
    <w:rsid w:val="003B7974"/>
    <w:rsid w:val="003C2F6E"/>
    <w:rsid w:val="003C430C"/>
    <w:rsid w:val="003C6DC8"/>
    <w:rsid w:val="003D0D85"/>
    <w:rsid w:val="003D1D3B"/>
    <w:rsid w:val="003D7F7F"/>
    <w:rsid w:val="003E4A22"/>
    <w:rsid w:val="003E72A5"/>
    <w:rsid w:val="003E7F77"/>
    <w:rsid w:val="003F253C"/>
    <w:rsid w:val="003F49D3"/>
    <w:rsid w:val="00405D76"/>
    <w:rsid w:val="00414517"/>
    <w:rsid w:val="004146AC"/>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97FAD"/>
    <w:rsid w:val="004A05A3"/>
    <w:rsid w:val="004C3756"/>
    <w:rsid w:val="004D278A"/>
    <w:rsid w:val="004D4A49"/>
    <w:rsid w:val="004E0155"/>
    <w:rsid w:val="004E137B"/>
    <w:rsid w:val="004F2C4A"/>
    <w:rsid w:val="004F426F"/>
    <w:rsid w:val="004F6CD3"/>
    <w:rsid w:val="005013E2"/>
    <w:rsid w:val="00502C98"/>
    <w:rsid w:val="00514E4A"/>
    <w:rsid w:val="00521E87"/>
    <w:rsid w:val="00524A63"/>
    <w:rsid w:val="00530A49"/>
    <w:rsid w:val="00532F3D"/>
    <w:rsid w:val="00533EB9"/>
    <w:rsid w:val="00536B72"/>
    <w:rsid w:val="0055276C"/>
    <w:rsid w:val="00563549"/>
    <w:rsid w:val="00567B13"/>
    <w:rsid w:val="00576EC0"/>
    <w:rsid w:val="0058346F"/>
    <w:rsid w:val="00585A25"/>
    <w:rsid w:val="00587DCE"/>
    <w:rsid w:val="005976E7"/>
    <w:rsid w:val="005A12E1"/>
    <w:rsid w:val="005A4B4E"/>
    <w:rsid w:val="005B0E91"/>
    <w:rsid w:val="005B402D"/>
    <w:rsid w:val="005C23EC"/>
    <w:rsid w:val="005D2AE2"/>
    <w:rsid w:val="005E20A7"/>
    <w:rsid w:val="005E7D5B"/>
    <w:rsid w:val="006075EF"/>
    <w:rsid w:val="00630381"/>
    <w:rsid w:val="00637494"/>
    <w:rsid w:val="00637B47"/>
    <w:rsid w:val="00640429"/>
    <w:rsid w:val="0065472F"/>
    <w:rsid w:val="00656530"/>
    <w:rsid w:val="00656C36"/>
    <w:rsid w:val="006577CD"/>
    <w:rsid w:val="0065797D"/>
    <w:rsid w:val="00660A65"/>
    <w:rsid w:val="00663268"/>
    <w:rsid w:val="006743B2"/>
    <w:rsid w:val="00681037"/>
    <w:rsid w:val="006870FE"/>
    <w:rsid w:val="00690032"/>
    <w:rsid w:val="00694056"/>
    <w:rsid w:val="0069574A"/>
    <w:rsid w:val="00696A5C"/>
    <w:rsid w:val="006A0307"/>
    <w:rsid w:val="006A175C"/>
    <w:rsid w:val="006B0230"/>
    <w:rsid w:val="006B04FD"/>
    <w:rsid w:val="006C2433"/>
    <w:rsid w:val="006C78B4"/>
    <w:rsid w:val="006D061F"/>
    <w:rsid w:val="006D3895"/>
    <w:rsid w:val="006D4492"/>
    <w:rsid w:val="006E1C9C"/>
    <w:rsid w:val="006E2D3A"/>
    <w:rsid w:val="006E4561"/>
    <w:rsid w:val="006E7AB8"/>
    <w:rsid w:val="006F3603"/>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3D97"/>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2A3E"/>
    <w:rsid w:val="0097316C"/>
    <w:rsid w:val="009739F4"/>
    <w:rsid w:val="00975323"/>
    <w:rsid w:val="009823AA"/>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F09"/>
    <w:rsid w:val="00A23A7B"/>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2A48"/>
    <w:rsid w:val="00AD46A4"/>
    <w:rsid w:val="00AD48B4"/>
    <w:rsid w:val="00AD4F73"/>
    <w:rsid w:val="00AD5531"/>
    <w:rsid w:val="00AD6760"/>
    <w:rsid w:val="00AE0EFD"/>
    <w:rsid w:val="00B13421"/>
    <w:rsid w:val="00B33576"/>
    <w:rsid w:val="00B33D7D"/>
    <w:rsid w:val="00B41734"/>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1A4"/>
    <w:rsid w:val="00CA7575"/>
    <w:rsid w:val="00CB5500"/>
    <w:rsid w:val="00CB707D"/>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1C96"/>
    <w:rsid w:val="00D3554F"/>
    <w:rsid w:val="00D369A3"/>
    <w:rsid w:val="00D41E43"/>
    <w:rsid w:val="00D434C7"/>
    <w:rsid w:val="00D455BF"/>
    <w:rsid w:val="00D46C98"/>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25E89"/>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A772D"/>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7EF3"/>
    <w:rsid w:val="00F50D8A"/>
    <w:rsid w:val="00F51B11"/>
    <w:rsid w:val="00F56143"/>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D5CA5"/>
    <w:rsid w:val="00FE0BA9"/>
    <w:rsid w:val="00FE136D"/>
    <w:rsid w:val="00FF00D9"/>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0EC513"/>
  <w15:chartTrackingRefBased/>
  <w15:docId w15:val="{9D90BF08-72FD-4994-B5EA-234710EB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4146AC"/>
    <w:pPr>
      <w:keepNext/>
      <w:spacing w:before="240" w:after="60"/>
      <w:outlineLvl w:val="0"/>
    </w:pPr>
    <w:rPr>
      <w:rFonts w:ascii="Aptos Display" w:hAnsi="Aptos Display"/>
      <w:b/>
      <w:bCs/>
      <w:kern w:val="32"/>
      <w:sz w:val="32"/>
      <w:szCs w:val="32"/>
      <w:lang w:eastAsia="x-none"/>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lang w:val="x-none" w:eastAsia="x-none"/>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lang w:eastAsia="x-none"/>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rPr>
      <w:sz w:val="20"/>
      <w:szCs w:val="20"/>
      <w:lang w:eastAsia="x-none"/>
    </w:r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rPr>
      <w:sz w:val="20"/>
      <w:szCs w:val="20"/>
      <w:lang w:eastAsia="x-none"/>
    </w:r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lang w:val="x-none" w:eastAsia="x-none"/>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lang w:eastAsia="x-none"/>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lang w:eastAsia="x-none"/>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NoSpacing">
    <w:name w:val="No Spacing"/>
    <w:uiPriority w:val="1"/>
    <w:qFormat/>
    <w:rsid w:val="004146AC"/>
    <w:rPr>
      <w:rFonts w:eastAsia="Calibri" w:cs="Times New Roman"/>
      <w:sz w:val="22"/>
      <w:szCs w:val="22"/>
    </w:rPr>
  </w:style>
  <w:style w:type="character" w:styleId="UnresolvedMention">
    <w:name w:val="Unresolved Mention"/>
    <w:uiPriority w:val="99"/>
    <w:semiHidden/>
    <w:unhideWhenUsed/>
    <w:rsid w:val="004146AC"/>
    <w:rPr>
      <w:color w:val="605E5C"/>
      <w:shd w:val="clear" w:color="auto" w:fill="E1DFDD"/>
    </w:rPr>
  </w:style>
  <w:style w:type="character" w:styleId="FollowedHyperlink">
    <w:name w:val="FollowedHyperlink"/>
    <w:uiPriority w:val="99"/>
    <w:semiHidden/>
    <w:unhideWhenUsed/>
    <w:rsid w:val="004146AC"/>
    <w:rPr>
      <w:color w:val="96607D"/>
      <w:u w:val="single"/>
    </w:rPr>
  </w:style>
  <w:style w:type="character" w:customStyle="1" w:styleId="Heading1Char">
    <w:name w:val="Heading 1 Char"/>
    <w:link w:val="Heading1"/>
    <w:rsid w:val="004146AC"/>
    <w:rPr>
      <w:rFonts w:ascii="Aptos Display" w:eastAsia="Times New Roman" w:hAnsi="Aptos Display" w:cs="Times New Roman"/>
      <w:b/>
      <w:bCs/>
      <w:kern w:val="32"/>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s.upb.ro/2025/course/view.php?id=9046"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EC6B9-A8EB-49EE-BD04-38B3D3DB5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A809AA-4115-484F-BB97-31D68CFFA22D}">
  <ds:schemaRefs>
    <ds:schemaRef ds:uri="http://schemas.openxmlformats.org/officeDocument/2006/bibliography"/>
  </ds:schemaRefs>
</ds:datastoreItem>
</file>

<file path=customXml/itemProps3.xml><?xml version="1.0" encoding="utf-8"?>
<ds:datastoreItem xmlns:ds="http://schemas.openxmlformats.org/officeDocument/2006/customXml" ds:itemID="{09168659-BFD8-4E13-938A-01178717D8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A9ECFF-2C8C-4067-A158-1371BC33BA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2994</Words>
  <Characters>17067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20021</CharactersWithSpaces>
  <SharedDoc>false</SharedDoc>
  <HLinks>
    <vt:vector size="6" baseType="variant">
      <vt:variant>
        <vt:i4>6160410</vt:i4>
      </vt:variant>
      <vt:variant>
        <vt:i4>3</vt:i4>
      </vt:variant>
      <vt:variant>
        <vt:i4>0</vt:i4>
      </vt:variant>
      <vt:variant>
        <vt:i4>5</vt:i4>
      </vt:variant>
      <vt:variant>
        <vt:lpwstr>https://curs.upb.ro/2025/course/view.php?id=9046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Georgiana-Mariana CHIPER (120008)</cp:lastModifiedBy>
  <cp:revision>4</cp:revision>
  <dcterms:created xsi:type="dcterms:W3CDTF">2026-08-30T15:03:00Z</dcterms:created>
  <dcterms:modified xsi:type="dcterms:W3CDTF">2026-08-30T19:03:00Z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lcf76f155ced4ddcb4097134ff3c332f">
    <vt:lpwstr/>
  </property>
  <property fmtid="{D5CDD505-2E9C-101B-9397-08002B2CF9AE}" pid="4" name="TaxCatchAll">
    <vt:lpwstr/>
  </property>
</Properties>
</file>