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8323FD" w:rsidR="00DC5F8C" w:rsidP="238110F8" w:rsidRDefault="00DC5F8C" w14:paraId="02EB378F" wp14:textId="43D374D5">
      <w:pPr>
        <w:pStyle w:val="Normal"/>
        <w:spacing w:after="0" w:line="240" w:lineRule="auto"/>
        <w:jc w:val="center"/>
        <w:rPr>
          <w:rFonts w:ascii="Times New Roman" w:hAnsi="Times New Roman"/>
          <w:b w:val="1"/>
          <w:bCs w:val="1"/>
          <w:caps w:val="1"/>
          <w:sz w:val="24"/>
          <w:szCs w:val="24"/>
        </w:rPr>
      </w:pPr>
    </w:p>
    <w:p xmlns:wp14="http://schemas.microsoft.com/office/word/2010/wordml" w:rsidRPr="008323FD" w:rsidR="00FD0711" w:rsidP="008323FD" w:rsidRDefault="00FD0711" w14:paraId="37B31742" wp14:textId="77777777">
      <w:pPr>
        <w:spacing w:after="0" w:line="240" w:lineRule="auto"/>
        <w:jc w:val="center"/>
        <w:rPr>
          <w:rFonts w:ascii="Times New Roman" w:hAnsi="Times New Roman"/>
          <w:b/>
          <w:caps/>
          <w:color w:val="9BBB59"/>
          <w:sz w:val="24"/>
          <w:szCs w:val="24"/>
        </w:rPr>
      </w:pPr>
      <w:r w:rsidRPr="008323FD">
        <w:rPr>
          <w:rFonts w:ascii="Times New Roman" w:hAnsi="Times New Roman"/>
          <w:b/>
          <w:caps/>
          <w:sz w:val="24"/>
          <w:szCs w:val="24"/>
        </w:rPr>
        <w:t>fi</w:t>
      </w:r>
      <w:r w:rsidRPr="008323FD" w:rsidR="001B1709">
        <w:rPr>
          <w:rFonts w:ascii="Times New Roman" w:hAnsi="Times New Roman"/>
          <w:b/>
          <w:caps/>
          <w:sz w:val="24"/>
          <w:szCs w:val="24"/>
        </w:rPr>
        <w:t>ș</w:t>
      </w:r>
      <w:r w:rsidRPr="008323FD">
        <w:rPr>
          <w:rFonts w:ascii="Times New Roman" w:hAnsi="Times New Roman"/>
          <w:b/>
          <w:caps/>
          <w:sz w:val="24"/>
          <w:szCs w:val="24"/>
        </w:rPr>
        <w:t>a disciplinei</w:t>
      </w:r>
    </w:p>
    <w:p xmlns:wp14="http://schemas.microsoft.com/office/word/2010/wordml" w:rsidRPr="008323FD" w:rsidR="00FD0711" w:rsidP="008323FD" w:rsidRDefault="00FD0711" w14:paraId="6D9B4948" wp14:textId="77777777">
      <w:pPr>
        <w:spacing w:after="0" w:line="240" w:lineRule="auto"/>
        <w:rPr>
          <w:rFonts w:ascii="Times New Roman" w:hAnsi="Times New Roman"/>
          <w:b/>
          <w:color w:val="9BBB59"/>
          <w:sz w:val="24"/>
          <w:szCs w:val="24"/>
        </w:rPr>
      </w:pPr>
      <w:r w:rsidRPr="008323FD">
        <w:rPr>
          <w:rFonts w:ascii="Times New Roman" w:hAnsi="Times New Roman"/>
          <w:b/>
          <w:sz w:val="24"/>
          <w:szCs w:val="24"/>
        </w:rPr>
        <w:t>1. Date despre program</w:t>
      </w:r>
      <w:r w:rsidRPr="008323FD"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8323FD" w:rsidR="00FD0711" w:rsidTr="21211379" w14:paraId="7D3D0AD9" wp14:textId="77777777">
        <w:tc>
          <w:tcPr>
            <w:tcW w:w="3823" w:type="dxa"/>
            <w:tcMar/>
          </w:tcPr>
          <w:p w:rsidRPr="008323FD" w:rsidR="00FD0711" w:rsidP="008323FD" w:rsidRDefault="00FD0711" w14:paraId="0BEE52F9" wp14:textId="77777777">
            <w:pPr>
              <w:spacing w:after="0" w:line="240" w:lineRule="auto"/>
              <w:rPr>
                <w:rFonts w:ascii="Times New Roman" w:hAnsi="Times New Roman"/>
                <w:sz w:val="24"/>
                <w:szCs w:val="24"/>
              </w:rPr>
            </w:pPr>
            <w:r w:rsidRPr="008323FD">
              <w:rPr>
                <w:rFonts w:ascii="Times New Roman" w:hAnsi="Times New Roman"/>
                <w:sz w:val="24"/>
                <w:szCs w:val="24"/>
              </w:rPr>
              <w:t>1.1 Institu</w:t>
            </w:r>
            <w:r w:rsidRPr="008323FD" w:rsidR="001B1709">
              <w:rPr>
                <w:rFonts w:ascii="Times New Roman" w:hAnsi="Times New Roman"/>
                <w:sz w:val="24"/>
                <w:szCs w:val="24"/>
              </w:rPr>
              <w:t>ț</w:t>
            </w:r>
            <w:r w:rsidRPr="008323FD">
              <w:rPr>
                <w:rFonts w:ascii="Times New Roman" w:hAnsi="Times New Roman"/>
                <w:sz w:val="24"/>
                <w:szCs w:val="24"/>
              </w:rPr>
              <w:t>ia de învă</w:t>
            </w:r>
            <w:r w:rsidRPr="008323FD" w:rsidR="001B1709">
              <w:rPr>
                <w:rFonts w:ascii="Times New Roman" w:hAnsi="Times New Roman"/>
                <w:sz w:val="24"/>
                <w:szCs w:val="24"/>
              </w:rPr>
              <w:t>ț</w:t>
            </w:r>
            <w:r w:rsidRPr="008323FD">
              <w:rPr>
                <w:rFonts w:ascii="Times New Roman" w:hAnsi="Times New Roman"/>
                <w:sz w:val="24"/>
                <w:szCs w:val="24"/>
              </w:rPr>
              <w:t>ământ superior</w:t>
            </w:r>
          </w:p>
        </w:tc>
        <w:tc>
          <w:tcPr>
            <w:tcW w:w="6196" w:type="dxa"/>
            <w:tcMar/>
          </w:tcPr>
          <w:p w:rsidRPr="008323FD" w:rsidR="00FD0711" w:rsidP="008323FD" w:rsidRDefault="00C116E4" w14:paraId="38C4157C" wp14:textId="77777777">
            <w:pPr>
              <w:pStyle w:val="Heading3"/>
              <w:rPr>
                <w:sz w:val="24"/>
                <w:szCs w:val="24"/>
              </w:rPr>
            </w:pPr>
            <w:r w:rsidRPr="008323FD">
              <w:rPr>
                <w:sz w:val="24"/>
                <w:szCs w:val="24"/>
              </w:rPr>
              <w:t xml:space="preserve">Universitatea </w:t>
            </w:r>
            <w:r w:rsidRPr="008323FD" w:rsidR="00C26673">
              <w:rPr>
                <w:sz w:val="24"/>
                <w:szCs w:val="24"/>
              </w:rPr>
              <w:t xml:space="preserve">Națională de Știință și Tehnologie </w:t>
            </w:r>
            <w:r w:rsidRPr="008323FD">
              <w:rPr>
                <w:sz w:val="24"/>
                <w:szCs w:val="24"/>
              </w:rPr>
              <w:t>POLITEHNICA</w:t>
            </w:r>
            <w:r w:rsidRPr="008323FD" w:rsidR="00A26CB8">
              <w:rPr>
                <w:sz w:val="24"/>
                <w:szCs w:val="24"/>
              </w:rPr>
              <w:t xml:space="preserve"> </w:t>
            </w:r>
            <w:r w:rsidRPr="008323FD">
              <w:rPr>
                <w:sz w:val="24"/>
                <w:szCs w:val="24"/>
              </w:rPr>
              <w:t>din Bucure</w:t>
            </w:r>
            <w:r w:rsidRPr="008323FD" w:rsidR="001B1709">
              <w:rPr>
                <w:sz w:val="24"/>
                <w:szCs w:val="24"/>
              </w:rPr>
              <w:t>ș</w:t>
            </w:r>
            <w:r w:rsidRPr="008323FD">
              <w:rPr>
                <w:sz w:val="24"/>
                <w:szCs w:val="24"/>
              </w:rPr>
              <w:t>ti</w:t>
            </w:r>
          </w:p>
        </w:tc>
      </w:tr>
      <w:tr xmlns:wp14="http://schemas.microsoft.com/office/word/2010/wordml" w:rsidRPr="008323FD" w:rsidR="00FD0711" w:rsidTr="21211379" w14:paraId="3E44968F" wp14:textId="77777777">
        <w:tc>
          <w:tcPr>
            <w:tcW w:w="3823" w:type="dxa"/>
            <w:tcMar/>
          </w:tcPr>
          <w:p w:rsidRPr="008323FD" w:rsidR="00FD0711" w:rsidP="008323FD" w:rsidRDefault="00FD0711" w14:paraId="209A9AB7"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1.2 Facultatea</w:t>
            </w:r>
          </w:p>
        </w:tc>
        <w:tc>
          <w:tcPr>
            <w:tcW w:w="6196" w:type="dxa"/>
            <w:tcMar/>
          </w:tcPr>
          <w:p w:rsidRPr="008323FD" w:rsidR="00FD0711" w:rsidP="008323FD" w:rsidRDefault="00813D0D" w14:paraId="50460CD6" wp14:textId="77777777">
            <w:pPr>
              <w:spacing w:after="0" w:line="240" w:lineRule="auto"/>
              <w:rPr>
                <w:rFonts w:ascii="Times New Roman" w:hAnsi="Times New Roman"/>
                <w:b/>
                <w:bCs/>
                <w:sz w:val="24"/>
                <w:szCs w:val="24"/>
              </w:rPr>
            </w:pPr>
            <w:r w:rsidRPr="008323FD">
              <w:rPr>
                <w:rFonts w:ascii="Times New Roman" w:hAnsi="Times New Roman"/>
                <w:b/>
                <w:sz w:val="24"/>
                <w:szCs w:val="24"/>
              </w:rPr>
              <w:t>Inginerie Aerospaţială</w:t>
            </w:r>
          </w:p>
        </w:tc>
      </w:tr>
      <w:tr xmlns:wp14="http://schemas.microsoft.com/office/word/2010/wordml" w:rsidRPr="008323FD" w:rsidR="00D7553A" w:rsidTr="21211379" w14:paraId="59C90E81" wp14:textId="77777777">
        <w:tc>
          <w:tcPr>
            <w:tcW w:w="3823" w:type="dxa"/>
            <w:tcMar/>
          </w:tcPr>
          <w:p w:rsidRPr="008323FD" w:rsidR="00D7553A" w:rsidP="008323FD" w:rsidRDefault="00D7553A" w14:paraId="280A2049"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1.3 Departamentul</w:t>
            </w:r>
          </w:p>
        </w:tc>
        <w:tc>
          <w:tcPr>
            <w:tcW w:w="6196" w:type="dxa"/>
            <w:tcMar/>
          </w:tcPr>
          <w:p w:rsidRPr="00CF0313" w:rsidR="00724320" w:rsidP="21211379" w:rsidRDefault="00724320" w14:paraId="664BD665" wp14:textId="77777777">
            <w:pPr>
              <w:spacing w:after="0" w:line="240" w:lineRule="auto"/>
              <w:contextualSpacing w:val="1"/>
              <w:rPr>
                <w:rStyle w:val="normaltextrun"/>
                <w:rFonts w:ascii="Times New Roman" w:hAnsi="Times New Roman"/>
                <w:sz w:val="24"/>
                <w:szCs w:val="24"/>
              </w:rPr>
            </w:pPr>
            <w:r w:rsidRPr="21211379" w:rsidR="00724320">
              <w:rPr>
                <w:rStyle w:val="normaltextrun"/>
                <w:rFonts w:ascii="Times New Roman" w:hAnsi="Times New Roman"/>
                <w:sz w:val="24"/>
                <w:szCs w:val="24"/>
              </w:rPr>
              <w:t xml:space="preserve">Departamentul de Formare pentru Cariera Didactică și </w:t>
            </w:r>
          </w:p>
          <w:p w:rsidRPr="008323FD" w:rsidR="00D7553A" w:rsidP="00724320" w:rsidRDefault="00724320" w14:paraId="1DE71C96" wp14:textId="77777777">
            <w:pPr>
              <w:spacing w:after="0" w:line="240" w:lineRule="auto"/>
              <w:rPr>
                <w:rFonts w:ascii="Times New Roman" w:hAnsi="Times New Roman"/>
                <w:sz w:val="24"/>
                <w:szCs w:val="24"/>
              </w:rPr>
            </w:pPr>
            <w:r w:rsidRPr="21211379" w:rsidR="00724320">
              <w:rPr>
                <w:rStyle w:val="normaltextrun"/>
                <w:rFonts w:ascii="Times New Roman" w:hAnsi="Times New Roman"/>
                <w:sz w:val="24"/>
                <w:szCs w:val="24"/>
              </w:rPr>
              <w:t xml:space="preserve">Științe </w:t>
            </w:r>
            <w:r w:rsidRPr="21211379" w:rsidR="00724320">
              <w:rPr>
                <w:rStyle w:val="normaltextrun"/>
                <w:rFonts w:ascii="Times New Roman" w:hAnsi="Times New Roman"/>
                <w:sz w:val="24"/>
                <w:szCs w:val="24"/>
              </w:rPr>
              <w:t>Socio</w:t>
            </w:r>
            <w:r w:rsidRPr="21211379" w:rsidR="00724320">
              <w:rPr>
                <w:rStyle w:val="normaltextrun"/>
                <w:rFonts w:ascii="Times New Roman" w:hAnsi="Times New Roman"/>
                <w:sz w:val="24"/>
                <w:szCs w:val="24"/>
              </w:rPr>
              <w:t>-Umane</w:t>
            </w:r>
          </w:p>
        </w:tc>
      </w:tr>
      <w:tr xmlns:wp14="http://schemas.microsoft.com/office/word/2010/wordml" w:rsidRPr="008323FD" w:rsidR="00D7553A" w:rsidTr="21211379" w14:paraId="3A15051E" wp14:textId="77777777">
        <w:tc>
          <w:tcPr>
            <w:tcW w:w="3823" w:type="dxa"/>
            <w:tcMar/>
          </w:tcPr>
          <w:p w:rsidRPr="008323FD" w:rsidR="00D7553A" w:rsidP="008323FD" w:rsidRDefault="00D7553A" w14:paraId="1F20B82A"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1.4 Domeniul de studii universitare </w:t>
            </w:r>
          </w:p>
        </w:tc>
        <w:tc>
          <w:tcPr>
            <w:tcW w:w="6196" w:type="dxa"/>
            <w:tcMar/>
          </w:tcPr>
          <w:p w:rsidRPr="008323FD" w:rsidR="00D7553A" w:rsidP="008323FD" w:rsidRDefault="00D7553A" w14:paraId="053FB119" wp14:textId="77777777">
            <w:pPr>
              <w:spacing w:after="0" w:line="240" w:lineRule="auto"/>
              <w:rPr>
                <w:rFonts w:ascii="Times New Roman" w:hAnsi="Times New Roman"/>
                <w:sz w:val="24"/>
                <w:szCs w:val="24"/>
              </w:rPr>
            </w:pPr>
            <w:r w:rsidRPr="008323FD">
              <w:rPr>
                <w:rStyle w:val="normaltextrun"/>
                <w:rFonts w:ascii="Times New Roman" w:hAnsi="Times New Roman"/>
                <w:sz w:val="24"/>
                <w:szCs w:val="24"/>
              </w:rPr>
              <w:t>Inginerie Aerospațială</w:t>
            </w:r>
            <w:r w:rsidRPr="008323FD">
              <w:rPr>
                <w:rStyle w:val="eop"/>
                <w:rFonts w:ascii="Times New Roman" w:hAnsi="Times New Roman"/>
                <w:sz w:val="24"/>
                <w:szCs w:val="24"/>
              </w:rPr>
              <w:t> </w:t>
            </w:r>
          </w:p>
        </w:tc>
      </w:tr>
      <w:tr xmlns:wp14="http://schemas.microsoft.com/office/word/2010/wordml" w:rsidRPr="008323FD" w:rsidR="00D7553A" w:rsidTr="21211379" w14:paraId="7C0131D7" wp14:textId="77777777">
        <w:tc>
          <w:tcPr>
            <w:tcW w:w="3823" w:type="dxa"/>
            <w:tcMar/>
          </w:tcPr>
          <w:p w:rsidRPr="008323FD" w:rsidR="00D7553A" w:rsidP="008323FD" w:rsidRDefault="00D7553A" w14:paraId="4769118E"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1.5 Programul de studii universitare </w:t>
            </w:r>
          </w:p>
        </w:tc>
        <w:tc>
          <w:tcPr>
            <w:tcW w:w="6196" w:type="dxa"/>
            <w:tcMar/>
          </w:tcPr>
          <w:p w:rsidRPr="008323FD" w:rsidR="00D7553A" w:rsidP="008323FD" w:rsidRDefault="00D7553A" w14:paraId="047C48C6" wp14:textId="77777777">
            <w:pPr>
              <w:spacing w:after="0" w:line="240" w:lineRule="auto"/>
              <w:rPr>
                <w:rFonts w:ascii="Times New Roman" w:hAnsi="Times New Roman"/>
                <w:sz w:val="24"/>
                <w:szCs w:val="24"/>
                <w:highlight w:val="yellow"/>
              </w:rPr>
            </w:pPr>
            <w:r w:rsidRPr="008323FD">
              <w:rPr>
                <w:rStyle w:val="normaltextrun"/>
                <w:rFonts w:ascii="Times New Roman" w:hAnsi="Times New Roman"/>
                <w:sz w:val="24"/>
                <w:szCs w:val="24"/>
              </w:rPr>
              <w:t>Construcții Aerospațiale, Construcții Aerospațiale, Sisteme de Propulsie, Echipamente şi Instalaţii de Aviaţie, Inginerie şi Management Aeronautic, Design aeronautic</w:t>
            </w:r>
            <w:r w:rsidRPr="008323FD">
              <w:rPr>
                <w:rStyle w:val="eop"/>
                <w:rFonts w:ascii="Times New Roman" w:hAnsi="Times New Roman"/>
                <w:sz w:val="24"/>
                <w:szCs w:val="24"/>
              </w:rPr>
              <w:t> </w:t>
            </w:r>
          </w:p>
        </w:tc>
      </w:tr>
      <w:tr xmlns:wp14="http://schemas.microsoft.com/office/word/2010/wordml" w:rsidRPr="008323FD" w:rsidR="00FD0711" w:rsidTr="21211379" w14:paraId="7037C972" wp14:textId="77777777">
        <w:tc>
          <w:tcPr>
            <w:tcW w:w="3823" w:type="dxa"/>
            <w:tcMar/>
          </w:tcPr>
          <w:p w:rsidRPr="008323FD" w:rsidR="00FD0711" w:rsidP="008323FD" w:rsidRDefault="00FD0711" w14:paraId="517A54FF" wp14:textId="77777777">
            <w:pPr>
              <w:spacing w:after="0" w:line="240" w:lineRule="auto"/>
              <w:rPr>
                <w:rFonts w:ascii="Times New Roman" w:hAnsi="Times New Roman"/>
                <w:sz w:val="24"/>
                <w:szCs w:val="24"/>
              </w:rPr>
            </w:pPr>
            <w:r w:rsidRPr="008323FD">
              <w:rPr>
                <w:rFonts w:ascii="Times New Roman" w:hAnsi="Times New Roman"/>
                <w:sz w:val="24"/>
                <w:szCs w:val="24"/>
              </w:rPr>
              <w:t>1.</w:t>
            </w:r>
            <w:r w:rsidRPr="008323FD" w:rsidR="00A32B38">
              <w:rPr>
                <w:rFonts w:ascii="Times New Roman" w:hAnsi="Times New Roman"/>
                <w:sz w:val="24"/>
                <w:szCs w:val="24"/>
              </w:rPr>
              <w:t>6</w:t>
            </w:r>
            <w:r w:rsidRPr="008323FD">
              <w:rPr>
                <w:rFonts w:ascii="Times New Roman" w:hAnsi="Times New Roman"/>
                <w:sz w:val="24"/>
                <w:szCs w:val="24"/>
              </w:rPr>
              <w:t xml:space="preserve"> Ciclul de studii</w:t>
            </w:r>
            <w:r w:rsidRPr="008323FD" w:rsidR="004F426F">
              <w:rPr>
                <w:rFonts w:ascii="Times New Roman" w:hAnsi="Times New Roman"/>
                <w:sz w:val="24"/>
                <w:szCs w:val="24"/>
              </w:rPr>
              <w:t xml:space="preserve"> universitare</w:t>
            </w:r>
          </w:p>
        </w:tc>
        <w:tc>
          <w:tcPr>
            <w:tcW w:w="6196" w:type="dxa"/>
            <w:tcMar/>
          </w:tcPr>
          <w:p w:rsidRPr="008323FD" w:rsidR="00FD0711" w:rsidP="008323FD" w:rsidRDefault="00C116E4" w14:paraId="0D5FE9BD" wp14:textId="77777777">
            <w:pPr>
              <w:spacing w:after="0" w:line="240" w:lineRule="auto"/>
              <w:rPr>
                <w:rFonts w:ascii="Times New Roman" w:hAnsi="Times New Roman"/>
                <w:sz w:val="24"/>
                <w:szCs w:val="24"/>
              </w:rPr>
            </w:pPr>
            <w:r w:rsidRPr="008323FD">
              <w:rPr>
                <w:rFonts w:ascii="Times New Roman" w:hAnsi="Times New Roman"/>
                <w:sz w:val="24"/>
                <w:szCs w:val="24"/>
              </w:rPr>
              <w:t>Licen</w:t>
            </w:r>
            <w:r w:rsidRPr="008323FD" w:rsidR="001B1709">
              <w:rPr>
                <w:rFonts w:ascii="Times New Roman" w:hAnsi="Times New Roman"/>
                <w:sz w:val="24"/>
                <w:szCs w:val="24"/>
              </w:rPr>
              <w:t>ț</w:t>
            </w:r>
            <w:r w:rsidRPr="008323FD">
              <w:rPr>
                <w:rFonts w:ascii="Times New Roman" w:hAnsi="Times New Roman"/>
                <w:sz w:val="24"/>
                <w:szCs w:val="24"/>
              </w:rPr>
              <w:t>ă</w:t>
            </w:r>
          </w:p>
        </w:tc>
      </w:tr>
      <w:tr xmlns:wp14="http://schemas.microsoft.com/office/word/2010/wordml" w:rsidRPr="008323FD" w:rsidR="00D46EF7" w:rsidTr="21211379" w14:paraId="44795721" wp14:textId="77777777">
        <w:tc>
          <w:tcPr>
            <w:tcW w:w="3823" w:type="dxa"/>
            <w:tcMar/>
          </w:tcPr>
          <w:p w:rsidRPr="008323FD" w:rsidR="00D46EF7" w:rsidP="008323FD" w:rsidRDefault="00D46EF7" w14:paraId="3A03ED0C" wp14:textId="77777777">
            <w:pPr>
              <w:spacing w:after="0" w:line="240" w:lineRule="auto"/>
              <w:rPr>
                <w:rFonts w:ascii="Times New Roman" w:hAnsi="Times New Roman"/>
                <w:sz w:val="24"/>
                <w:szCs w:val="24"/>
              </w:rPr>
            </w:pPr>
            <w:r w:rsidRPr="008323FD">
              <w:rPr>
                <w:rFonts w:ascii="Times New Roman" w:hAnsi="Times New Roman"/>
                <w:sz w:val="24"/>
                <w:szCs w:val="24"/>
              </w:rPr>
              <w:t>1.</w:t>
            </w:r>
            <w:r w:rsidRPr="008323FD" w:rsidR="00A32B38">
              <w:rPr>
                <w:rFonts w:ascii="Times New Roman" w:hAnsi="Times New Roman"/>
                <w:sz w:val="24"/>
                <w:szCs w:val="24"/>
              </w:rPr>
              <w:t>7</w:t>
            </w:r>
            <w:r w:rsidRPr="008323FD">
              <w:rPr>
                <w:rFonts w:ascii="Times New Roman" w:hAnsi="Times New Roman"/>
                <w:sz w:val="24"/>
                <w:szCs w:val="24"/>
              </w:rPr>
              <w:t xml:space="preserve"> Limba de predare</w:t>
            </w:r>
          </w:p>
        </w:tc>
        <w:tc>
          <w:tcPr>
            <w:tcW w:w="6196" w:type="dxa"/>
            <w:tcMar/>
          </w:tcPr>
          <w:p w:rsidRPr="008323FD" w:rsidR="00D46EF7" w:rsidP="008323FD" w:rsidRDefault="00D46EF7" w14:paraId="76224E22" wp14:textId="77777777">
            <w:pPr>
              <w:spacing w:after="0" w:line="240" w:lineRule="auto"/>
              <w:rPr>
                <w:rFonts w:ascii="Times New Roman" w:hAnsi="Times New Roman"/>
                <w:sz w:val="24"/>
                <w:szCs w:val="24"/>
              </w:rPr>
            </w:pPr>
            <w:r w:rsidRPr="008323FD">
              <w:rPr>
                <w:rFonts w:ascii="Times New Roman" w:hAnsi="Times New Roman"/>
                <w:sz w:val="24"/>
                <w:szCs w:val="24"/>
              </w:rPr>
              <w:t>Română</w:t>
            </w:r>
          </w:p>
        </w:tc>
      </w:tr>
      <w:tr xmlns:wp14="http://schemas.microsoft.com/office/word/2010/wordml" w:rsidRPr="008323FD" w:rsidR="004F426F" w:rsidTr="21211379" w14:paraId="7E2CAACB" wp14:textId="77777777">
        <w:tc>
          <w:tcPr>
            <w:tcW w:w="3823" w:type="dxa"/>
            <w:tcMar/>
          </w:tcPr>
          <w:p w:rsidRPr="008323FD" w:rsidR="004F426F" w:rsidP="008323FD" w:rsidRDefault="004F426F" w14:paraId="270BB21A" wp14:textId="77777777">
            <w:pPr>
              <w:spacing w:after="0" w:line="240" w:lineRule="auto"/>
              <w:rPr>
                <w:rFonts w:ascii="Times New Roman" w:hAnsi="Times New Roman"/>
                <w:sz w:val="24"/>
                <w:szCs w:val="24"/>
              </w:rPr>
            </w:pPr>
            <w:r w:rsidRPr="008323FD">
              <w:rPr>
                <w:rFonts w:ascii="Times New Roman" w:hAnsi="Times New Roman"/>
                <w:sz w:val="24"/>
                <w:szCs w:val="24"/>
              </w:rPr>
              <w:t>1.</w:t>
            </w:r>
            <w:r w:rsidRPr="008323FD" w:rsidR="00A32B38">
              <w:rPr>
                <w:rFonts w:ascii="Times New Roman" w:hAnsi="Times New Roman"/>
                <w:sz w:val="24"/>
                <w:szCs w:val="24"/>
              </w:rPr>
              <w:t>8</w:t>
            </w:r>
            <w:r w:rsidRPr="008323FD">
              <w:rPr>
                <w:rFonts w:ascii="Times New Roman" w:hAnsi="Times New Roman"/>
                <w:sz w:val="24"/>
                <w:szCs w:val="24"/>
              </w:rPr>
              <w:t xml:space="preserve"> Locația geografică de desfășurare a studiilor </w:t>
            </w:r>
          </w:p>
        </w:tc>
        <w:tc>
          <w:tcPr>
            <w:tcW w:w="6196" w:type="dxa"/>
            <w:tcMar/>
          </w:tcPr>
          <w:p w:rsidRPr="008323FD" w:rsidR="004F426F" w:rsidP="008323FD" w:rsidRDefault="004F426F" w14:paraId="4A4C5A5E" wp14:textId="77777777">
            <w:pPr>
              <w:spacing w:after="0" w:line="240" w:lineRule="auto"/>
              <w:rPr>
                <w:rFonts w:ascii="Times New Roman" w:hAnsi="Times New Roman"/>
                <w:sz w:val="24"/>
                <w:szCs w:val="24"/>
                <w:highlight w:val="yellow"/>
              </w:rPr>
            </w:pPr>
            <w:r w:rsidRPr="008323FD">
              <w:rPr>
                <w:rFonts w:ascii="Times New Roman" w:hAnsi="Times New Roman"/>
                <w:sz w:val="24"/>
                <w:szCs w:val="24"/>
              </w:rPr>
              <w:t>București</w:t>
            </w:r>
          </w:p>
        </w:tc>
      </w:tr>
    </w:tbl>
    <w:p xmlns:wp14="http://schemas.microsoft.com/office/word/2010/wordml" w:rsidRPr="008323FD" w:rsidR="00FD0711" w:rsidP="008323FD" w:rsidRDefault="00FD0711" w14:paraId="6A05A809" wp14:textId="77777777">
      <w:pPr>
        <w:spacing w:after="0" w:line="240" w:lineRule="auto"/>
        <w:rPr>
          <w:rFonts w:ascii="Times New Roman" w:hAnsi="Times New Roman"/>
          <w:sz w:val="24"/>
          <w:szCs w:val="24"/>
        </w:rPr>
      </w:pPr>
    </w:p>
    <w:p xmlns:wp14="http://schemas.microsoft.com/office/word/2010/wordml" w:rsidRPr="008323FD" w:rsidR="00FD0711" w:rsidP="008323FD" w:rsidRDefault="00FD0711" w14:paraId="58D00938" wp14:textId="77777777">
      <w:pPr>
        <w:spacing w:after="0" w:line="240" w:lineRule="auto"/>
        <w:rPr>
          <w:rFonts w:ascii="Times New Roman" w:hAnsi="Times New Roman"/>
          <w:b/>
          <w:color w:val="9BBB59"/>
          <w:sz w:val="24"/>
          <w:szCs w:val="24"/>
        </w:rPr>
      </w:pPr>
      <w:r w:rsidRPr="008323FD">
        <w:rPr>
          <w:rFonts w:ascii="Times New Roman" w:hAnsi="Times New Roman"/>
          <w:b/>
          <w:sz w:val="24"/>
          <w:szCs w:val="24"/>
        </w:rPr>
        <w:t>2. Date despre disciplină</w:t>
      </w:r>
      <w:r w:rsidRPr="008323FD"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557"/>
        <w:gridCol w:w="1481"/>
        <w:gridCol w:w="179"/>
        <w:gridCol w:w="327"/>
        <w:gridCol w:w="1900"/>
        <w:gridCol w:w="172"/>
        <w:gridCol w:w="496"/>
        <w:gridCol w:w="2090"/>
        <w:gridCol w:w="737"/>
      </w:tblGrid>
      <w:tr xmlns:wp14="http://schemas.microsoft.com/office/word/2010/wordml" w:rsidRPr="008323FD" w:rsidR="00FD0711" w:rsidTr="308F5886" w14:paraId="3360B7E3" wp14:textId="77777777">
        <w:tc>
          <w:tcPr>
            <w:tcW w:w="2623" w:type="dxa"/>
            <w:gridSpan w:val="3"/>
            <w:tcMar/>
          </w:tcPr>
          <w:p w:rsidRPr="008323FD" w:rsidR="00532F3D" w:rsidP="008323FD" w:rsidRDefault="00FD0711" w14:paraId="4D622F04" wp14:textId="77777777">
            <w:pPr>
              <w:spacing w:after="0" w:line="240" w:lineRule="auto"/>
              <w:rPr>
                <w:rFonts w:ascii="Times New Roman" w:hAnsi="Times New Roman"/>
                <w:sz w:val="24"/>
                <w:szCs w:val="24"/>
              </w:rPr>
            </w:pPr>
            <w:r w:rsidRPr="008323FD">
              <w:rPr>
                <w:rFonts w:ascii="Times New Roman" w:hAnsi="Times New Roman"/>
                <w:sz w:val="24"/>
                <w:szCs w:val="24"/>
              </w:rPr>
              <w:t>2.1 Denumirea disciplinei</w:t>
            </w:r>
            <w:r w:rsidRPr="008323FD" w:rsidR="00085094">
              <w:rPr>
                <w:rFonts w:ascii="Times New Roman" w:hAnsi="Times New Roman"/>
                <w:color w:val="9BBB59"/>
                <w:sz w:val="24"/>
                <w:szCs w:val="24"/>
              </w:rPr>
              <w:t xml:space="preserve"> </w:t>
            </w:r>
          </w:p>
        </w:tc>
        <w:tc>
          <w:tcPr>
            <w:tcW w:w="7382" w:type="dxa"/>
            <w:gridSpan w:val="8"/>
            <w:tcMar/>
          </w:tcPr>
          <w:p w:rsidRPr="008323FD" w:rsidR="001F003F" w:rsidP="008323FD" w:rsidRDefault="00483EDF" w14:paraId="1B962456" wp14:textId="77777777">
            <w:pPr>
              <w:spacing w:after="0" w:line="240" w:lineRule="auto"/>
              <w:contextualSpacing/>
              <w:jc w:val="center"/>
              <w:rPr>
                <w:rFonts w:ascii="Times New Roman" w:hAnsi="Times New Roman"/>
                <w:b/>
                <w:bCs/>
                <w:sz w:val="24"/>
                <w:szCs w:val="24"/>
                <w:highlight w:val="yellow"/>
              </w:rPr>
            </w:pPr>
            <w:r>
              <w:rPr>
                <w:rFonts w:ascii="Times New Roman" w:hAnsi="Times New Roman" w:eastAsia="Calibri"/>
                <w:b/>
                <w:sz w:val="24"/>
                <w:szCs w:val="24"/>
              </w:rPr>
              <w:t>Practică pedagogică de specialitate în învățământul preuniversitar 1</w:t>
            </w:r>
          </w:p>
        </w:tc>
      </w:tr>
      <w:tr xmlns:wp14="http://schemas.microsoft.com/office/word/2010/wordml" w:rsidRPr="008323FD" w:rsidR="00FD0711" w:rsidTr="308F5886" w14:paraId="6B2676AC" wp14:textId="77777777">
        <w:tc>
          <w:tcPr>
            <w:tcW w:w="4283" w:type="dxa"/>
            <w:gridSpan w:val="5"/>
            <w:tcMar/>
          </w:tcPr>
          <w:p w:rsidRPr="008323FD" w:rsidR="00FD0711" w:rsidP="008323FD" w:rsidRDefault="00FD0711" w14:paraId="65E6FE2A"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2.2 Titularul</w:t>
            </w:r>
          </w:p>
        </w:tc>
        <w:tc>
          <w:tcPr>
            <w:tcW w:w="5722" w:type="dxa"/>
            <w:gridSpan w:val="6"/>
            <w:tcMar/>
          </w:tcPr>
          <w:p w:rsidRPr="008323FD" w:rsidR="00FD0711" w:rsidP="308F5886" w:rsidRDefault="00B713D9" w14:paraId="5C3C89E9" wp14:textId="6A64E6D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308F5886" w:rsidR="152FE7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Lector dr. </w:t>
            </w:r>
            <w:r w:rsidRPr="308F5886" w:rsidR="152FE7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Aniella</w:t>
            </w:r>
            <w:r w:rsidRPr="308F5886" w:rsidR="152FE7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-Mihaela VIERIU</w:t>
            </w:r>
          </w:p>
        </w:tc>
      </w:tr>
      <w:tr xmlns:wp14="http://schemas.microsoft.com/office/word/2010/wordml" w:rsidRPr="008323FD" w:rsidR="00F9647F" w:rsidTr="308F5886" w14:paraId="53AB165D" wp14:textId="77777777">
        <w:tc>
          <w:tcPr>
            <w:tcW w:w="4283" w:type="dxa"/>
            <w:gridSpan w:val="5"/>
            <w:tcMar/>
          </w:tcPr>
          <w:p w:rsidRPr="008323FD" w:rsidR="00F9647F" w:rsidP="008323FD" w:rsidRDefault="00F9647F" w14:paraId="055A01BF" wp14:textId="2988EB63">
            <w:pPr>
              <w:spacing w:after="0" w:line="240" w:lineRule="auto"/>
              <w:rPr>
                <w:rFonts w:ascii="Times New Roman" w:hAnsi="Times New Roman"/>
                <w:color w:val="9BBB59"/>
                <w:sz w:val="24"/>
                <w:szCs w:val="24"/>
              </w:rPr>
            </w:pPr>
            <w:r w:rsidRPr="033D5104" w:rsidR="00F9647F">
              <w:rPr>
                <w:rFonts w:ascii="Times New Roman" w:hAnsi="Times New Roman"/>
                <w:sz w:val="24"/>
                <w:szCs w:val="24"/>
              </w:rPr>
              <w:t>2.3 Titularul activităților de pr</w:t>
            </w:r>
            <w:r w:rsidRPr="033D5104" w:rsidR="19E2CB39">
              <w:rPr>
                <w:rFonts w:ascii="Times New Roman" w:hAnsi="Times New Roman"/>
                <w:sz w:val="24"/>
                <w:szCs w:val="24"/>
              </w:rPr>
              <w:t>actica</w:t>
            </w:r>
          </w:p>
        </w:tc>
        <w:tc>
          <w:tcPr>
            <w:tcW w:w="5722" w:type="dxa"/>
            <w:gridSpan w:val="6"/>
            <w:tcMar/>
          </w:tcPr>
          <w:p w:rsidRPr="008323FD" w:rsidR="00F9647F" w:rsidP="308F5886" w:rsidRDefault="00B713D9" w14:paraId="0481FCC9" wp14:textId="252A6C9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308F5886" w:rsidR="5E185E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Lector dr. </w:t>
            </w:r>
            <w:r w:rsidRPr="308F5886" w:rsidR="5E185E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Aniella</w:t>
            </w:r>
            <w:r w:rsidRPr="308F5886" w:rsidR="5E185E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-Mihaela VIERIU</w:t>
            </w:r>
          </w:p>
        </w:tc>
      </w:tr>
      <w:tr xmlns:wp14="http://schemas.microsoft.com/office/word/2010/wordml" w:rsidRPr="008323FD" w:rsidR="00F9647F" w:rsidTr="308F5886" w14:paraId="681A9C13" wp14:textId="77777777">
        <w:tc>
          <w:tcPr>
            <w:tcW w:w="1684" w:type="dxa"/>
            <w:tcMar/>
          </w:tcPr>
          <w:p w:rsidRPr="008323FD" w:rsidR="00F9647F" w:rsidP="008323FD" w:rsidRDefault="00F9647F" w14:paraId="1BA225A2"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2.4 Anul de studiu</w:t>
            </w:r>
          </w:p>
        </w:tc>
        <w:tc>
          <w:tcPr>
            <w:tcW w:w="382" w:type="dxa"/>
            <w:tcMar/>
          </w:tcPr>
          <w:p w:rsidRPr="008323FD" w:rsidR="00F9647F" w:rsidP="008323FD" w:rsidRDefault="00F9647F" w14:paraId="5FCD5EC4" wp14:textId="77777777">
            <w:pPr>
              <w:spacing w:after="0" w:line="240" w:lineRule="auto"/>
              <w:rPr>
                <w:rFonts w:ascii="Times New Roman" w:hAnsi="Times New Roman"/>
                <w:sz w:val="24"/>
                <w:szCs w:val="24"/>
              </w:rPr>
            </w:pPr>
            <w:r w:rsidRPr="008323FD">
              <w:rPr>
                <w:rFonts w:ascii="Times New Roman" w:hAnsi="Times New Roman"/>
                <w:sz w:val="24"/>
                <w:szCs w:val="24"/>
              </w:rPr>
              <w:t>3</w:t>
            </w:r>
          </w:p>
        </w:tc>
        <w:tc>
          <w:tcPr>
            <w:tcW w:w="2038" w:type="dxa"/>
            <w:gridSpan w:val="2"/>
            <w:tcMar/>
          </w:tcPr>
          <w:p w:rsidRPr="008323FD" w:rsidR="00F9647F" w:rsidP="008323FD" w:rsidRDefault="00F9647F" w14:paraId="7D40B472"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2.5 Semestrul</w:t>
            </w:r>
            <w:r w:rsidRPr="008323FD">
              <w:rPr>
                <w:rFonts w:ascii="Times New Roman" w:hAnsi="Times New Roman"/>
                <w:color w:val="9BBB59"/>
                <w:sz w:val="24"/>
                <w:szCs w:val="24"/>
              </w:rPr>
              <w:t xml:space="preserve">/ </w:t>
            </w:r>
          </w:p>
        </w:tc>
        <w:tc>
          <w:tcPr>
            <w:tcW w:w="506" w:type="dxa"/>
            <w:gridSpan w:val="2"/>
            <w:tcMar/>
          </w:tcPr>
          <w:p w:rsidRPr="008323FD" w:rsidR="00F9647F" w:rsidP="008323FD" w:rsidRDefault="00F9647F" w14:paraId="2906B3E5" wp14:textId="77777777">
            <w:pPr>
              <w:spacing w:after="0" w:line="240" w:lineRule="auto"/>
              <w:rPr>
                <w:rFonts w:ascii="Times New Roman" w:hAnsi="Times New Roman"/>
                <w:sz w:val="24"/>
                <w:szCs w:val="24"/>
              </w:rPr>
            </w:pPr>
            <w:r w:rsidRPr="008323FD">
              <w:rPr>
                <w:rFonts w:ascii="Times New Roman" w:hAnsi="Times New Roman"/>
                <w:sz w:val="24"/>
                <w:szCs w:val="24"/>
              </w:rPr>
              <w:t>I</w:t>
            </w:r>
          </w:p>
        </w:tc>
        <w:tc>
          <w:tcPr>
            <w:tcW w:w="1900" w:type="dxa"/>
            <w:tcMar/>
          </w:tcPr>
          <w:p w:rsidRPr="008323FD" w:rsidR="00F9647F" w:rsidP="008323FD" w:rsidRDefault="00F9647F" w14:paraId="63B00C2E"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2.6. Tipul de evaluare</w:t>
            </w:r>
          </w:p>
        </w:tc>
        <w:tc>
          <w:tcPr>
            <w:tcW w:w="668" w:type="dxa"/>
            <w:gridSpan w:val="2"/>
            <w:tcMar/>
          </w:tcPr>
          <w:p w:rsidRPr="008323FD" w:rsidR="00F9647F" w:rsidP="008323FD" w:rsidRDefault="008373A6" w14:paraId="3696C343" wp14:textId="77777777">
            <w:pPr>
              <w:spacing w:after="0" w:line="240" w:lineRule="auto"/>
              <w:rPr>
                <w:rFonts w:ascii="Times New Roman" w:hAnsi="Times New Roman"/>
                <w:sz w:val="24"/>
                <w:szCs w:val="24"/>
              </w:rPr>
            </w:pPr>
            <w:r w:rsidRPr="008323FD">
              <w:rPr>
                <w:rFonts w:ascii="Times New Roman" w:hAnsi="Times New Roman"/>
                <w:sz w:val="24"/>
                <w:szCs w:val="24"/>
              </w:rPr>
              <w:t>V</w:t>
            </w:r>
          </w:p>
        </w:tc>
        <w:tc>
          <w:tcPr>
            <w:tcW w:w="2090" w:type="dxa"/>
            <w:tcMar/>
          </w:tcPr>
          <w:p w:rsidRPr="008323FD" w:rsidR="00F9647F" w:rsidP="008323FD" w:rsidRDefault="00F9647F" w14:paraId="456E7B8C"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2.7 Statutul disciplinei</w:t>
            </w:r>
          </w:p>
        </w:tc>
        <w:tc>
          <w:tcPr>
            <w:tcW w:w="737" w:type="dxa"/>
            <w:tcMar/>
          </w:tcPr>
          <w:p w:rsidRPr="008323FD" w:rsidR="00F9647F" w:rsidP="008323FD" w:rsidRDefault="008373A6" w14:paraId="0BD3DF5D" wp14:textId="77777777">
            <w:pPr>
              <w:spacing w:after="0" w:line="240" w:lineRule="auto"/>
              <w:rPr>
                <w:rFonts w:ascii="Times New Roman" w:hAnsi="Times New Roman"/>
                <w:sz w:val="24"/>
                <w:szCs w:val="24"/>
              </w:rPr>
            </w:pPr>
            <w:r w:rsidRPr="008323FD">
              <w:rPr>
                <w:rFonts w:ascii="Times New Roman" w:hAnsi="Times New Roman"/>
                <w:sz w:val="24"/>
                <w:szCs w:val="24"/>
              </w:rPr>
              <w:t>Fac</w:t>
            </w:r>
          </w:p>
        </w:tc>
      </w:tr>
      <w:tr xmlns:wp14="http://schemas.microsoft.com/office/word/2010/wordml" w:rsidRPr="008323FD" w:rsidR="00F9647F" w:rsidTr="308F5886" w14:paraId="0E5732A7" wp14:textId="77777777">
        <w:tc>
          <w:tcPr>
            <w:tcW w:w="2066" w:type="dxa"/>
            <w:gridSpan w:val="2"/>
            <w:tcMar/>
          </w:tcPr>
          <w:p w:rsidRPr="008323FD" w:rsidR="00F9647F" w:rsidP="008323FD" w:rsidRDefault="00F9647F" w14:paraId="2305F397"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2.8 Categoria formativă</w:t>
            </w:r>
            <w:r w:rsidRPr="008323FD">
              <w:rPr>
                <w:rFonts w:ascii="Times New Roman" w:hAnsi="Times New Roman"/>
                <w:color w:val="9BBB59"/>
                <w:sz w:val="24"/>
                <w:szCs w:val="24"/>
              </w:rPr>
              <w:t xml:space="preserve">/ </w:t>
            </w:r>
          </w:p>
        </w:tc>
        <w:tc>
          <w:tcPr>
            <w:tcW w:w="2038" w:type="dxa"/>
            <w:gridSpan w:val="2"/>
            <w:tcMar/>
          </w:tcPr>
          <w:p w:rsidRPr="00724320" w:rsidR="00F9647F" w:rsidP="238110F8" w:rsidRDefault="00475764" w14:paraId="18EC8975" wp14:textId="77777777">
            <w:pPr>
              <w:spacing w:after="0" w:line="240" w:lineRule="auto"/>
              <w:rPr>
                <w:rFonts w:ascii="Times New Roman" w:hAnsi="Times New Roman"/>
                <w:sz w:val="24"/>
                <w:szCs w:val="24"/>
                <w:lang w:val="en-GB"/>
              </w:rPr>
            </w:pPr>
            <w:r w:rsidRPr="238110F8" w:rsidR="00475764">
              <w:rPr>
                <w:rFonts w:ascii="Times New Roman" w:hAnsi="Times New Roman"/>
                <w:sz w:val="24"/>
                <w:szCs w:val="24"/>
              </w:rPr>
              <w:t>DC</w:t>
            </w:r>
            <w:r w:rsidRPr="238110F8" w:rsidR="00724320">
              <w:rPr>
                <w:rFonts w:ascii="Times New Roman" w:hAnsi="Times New Roman"/>
                <w:sz w:val="24"/>
                <w:szCs w:val="24"/>
                <w:lang w:val="en-GB"/>
              </w:rPr>
              <w:t>’</w:t>
            </w:r>
          </w:p>
        </w:tc>
        <w:tc>
          <w:tcPr>
            <w:tcW w:w="2578" w:type="dxa"/>
            <w:gridSpan w:val="4"/>
            <w:tcMar/>
          </w:tcPr>
          <w:p w:rsidRPr="008323FD" w:rsidR="00F9647F" w:rsidP="008323FD" w:rsidRDefault="00F9647F" w14:paraId="36F0BCA9"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2.9 Codul disciplinei</w:t>
            </w:r>
            <w:r w:rsidRPr="008323FD">
              <w:rPr>
                <w:rFonts w:ascii="Times New Roman" w:hAnsi="Times New Roman"/>
                <w:color w:val="9BBB59"/>
                <w:sz w:val="24"/>
                <w:szCs w:val="24"/>
              </w:rPr>
              <w:t xml:space="preserve"> </w:t>
            </w:r>
          </w:p>
        </w:tc>
        <w:tc>
          <w:tcPr>
            <w:tcW w:w="3323" w:type="dxa"/>
            <w:gridSpan w:val="3"/>
            <w:tcMar/>
          </w:tcPr>
          <w:p w:rsidRPr="008323FD" w:rsidR="00F9647F" w:rsidP="238110F8" w:rsidRDefault="00724320" w14:paraId="16C8479B" wp14:textId="77777777">
            <w:pPr>
              <w:spacing w:after="0" w:line="240" w:lineRule="auto"/>
              <w:contextualSpacing w:val="1"/>
              <w:jc w:val="center"/>
              <w:rPr>
                <w:rFonts w:ascii="Times New Roman" w:hAnsi="Times New Roman" w:eastAsia="Calibri"/>
                <w:sz w:val="24"/>
                <w:szCs w:val="24"/>
              </w:rPr>
            </w:pPr>
            <w:r w:rsidRPr="238110F8" w:rsidR="00724320">
              <w:rPr>
                <w:rFonts w:ascii="Times New Roman" w:hAnsi="Times New Roman" w:eastAsia="Calibri"/>
                <w:sz w:val="24"/>
                <w:szCs w:val="24"/>
              </w:rPr>
              <w:t>B.L.09.IA.5.V.Fac.13</w:t>
            </w:r>
          </w:p>
        </w:tc>
      </w:tr>
    </w:tbl>
    <w:p xmlns:wp14="http://schemas.microsoft.com/office/word/2010/wordml" w:rsidRPr="008323FD" w:rsidR="00AA5BBD" w:rsidP="008323FD" w:rsidRDefault="00AA5BBD" w14:paraId="5A39BBE3" wp14:textId="77777777">
      <w:pPr>
        <w:spacing w:after="0" w:line="240" w:lineRule="auto"/>
        <w:rPr>
          <w:rFonts w:ascii="Times New Roman" w:hAnsi="Times New Roman"/>
          <w:b/>
          <w:sz w:val="24"/>
          <w:szCs w:val="24"/>
        </w:rPr>
      </w:pPr>
    </w:p>
    <w:p xmlns:wp14="http://schemas.microsoft.com/office/word/2010/wordml" w:rsidRPr="008323FD" w:rsidR="00FD0711" w:rsidP="008323FD" w:rsidRDefault="00FD0711" w14:paraId="76DF1C62" wp14:textId="77777777">
      <w:pPr>
        <w:spacing w:after="0" w:line="240" w:lineRule="auto"/>
        <w:rPr>
          <w:rFonts w:ascii="Times New Roman" w:hAnsi="Times New Roman"/>
          <w:color w:val="9BBB59"/>
          <w:sz w:val="24"/>
          <w:szCs w:val="24"/>
        </w:rPr>
      </w:pPr>
      <w:r w:rsidRPr="008323FD">
        <w:rPr>
          <w:rFonts w:ascii="Times New Roman" w:hAnsi="Times New Roman"/>
          <w:b/>
          <w:sz w:val="24"/>
          <w:szCs w:val="24"/>
        </w:rPr>
        <w:t xml:space="preserve">3. Timpul total </w:t>
      </w:r>
      <w:r w:rsidRPr="008323FD">
        <w:rPr>
          <w:rFonts w:ascii="Times New Roman" w:hAnsi="Times New Roman"/>
          <w:sz w:val="24"/>
          <w:szCs w:val="24"/>
        </w:rPr>
        <w:t>(ore pe semestru al activită</w:t>
      </w:r>
      <w:r w:rsidRPr="008323FD" w:rsidR="001B1709">
        <w:rPr>
          <w:rFonts w:ascii="Times New Roman" w:hAnsi="Times New Roman"/>
          <w:sz w:val="24"/>
          <w:szCs w:val="24"/>
        </w:rPr>
        <w:t>ț</w:t>
      </w:r>
      <w:r w:rsidRPr="008323FD">
        <w:rPr>
          <w:rFonts w:ascii="Times New Roman" w:hAnsi="Times New Roman"/>
          <w:sz w:val="24"/>
          <w:szCs w:val="24"/>
        </w:rPr>
        <w:t>ilor didactice)</w:t>
      </w:r>
      <w:r w:rsidRPr="008323FD"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8323FD" w:rsidR="00FD0711" w:rsidTr="37E5B9A4" w14:paraId="52FC90CE" wp14:textId="77777777">
        <w:tc>
          <w:tcPr>
            <w:tcW w:w="3790" w:type="dxa"/>
            <w:tcMar/>
          </w:tcPr>
          <w:p w:rsidRPr="008323FD" w:rsidR="00FD0711" w:rsidP="008323FD" w:rsidRDefault="00FD0711" w14:paraId="31FDEBF6"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3.1 Număr de ore pe săptămână</w:t>
            </w:r>
          </w:p>
        </w:tc>
        <w:tc>
          <w:tcPr>
            <w:tcW w:w="574" w:type="dxa"/>
            <w:gridSpan w:val="2"/>
            <w:tcMar/>
          </w:tcPr>
          <w:p w:rsidRPr="008323FD" w:rsidR="00FD0711" w:rsidP="008323FD" w:rsidRDefault="00FD0711" w14:paraId="41C8F396" wp14:textId="3B104A51">
            <w:pPr>
              <w:spacing w:after="0" w:line="240" w:lineRule="auto"/>
            </w:pPr>
            <w:r w:rsidRPr="37E5B9A4" w:rsidR="5D059E48">
              <w:rPr>
                <w:rFonts w:ascii="Times New Roman" w:hAnsi="Times New Roman"/>
                <w:sz w:val="24"/>
                <w:szCs w:val="24"/>
              </w:rPr>
              <w:t>0</w:t>
            </w:r>
          </w:p>
        </w:tc>
        <w:tc>
          <w:tcPr>
            <w:tcW w:w="2102" w:type="dxa"/>
            <w:gridSpan w:val="2"/>
            <w:tcMar/>
          </w:tcPr>
          <w:p w:rsidRPr="008323FD" w:rsidR="00FD0711" w:rsidP="008323FD" w:rsidRDefault="00FD0711" w14:paraId="152E9B56" wp14:textId="64F347B9">
            <w:pPr>
              <w:spacing w:after="0" w:line="240" w:lineRule="auto"/>
              <w:rPr>
                <w:rFonts w:ascii="Times New Roman" w:hAnsi="Times New Roman"/>
                <w:sz w:val="24"/>
                <w:szCs w:val="24"/>
              </w:rPr>
            </w:pPr>
            <w:r w:rsidRPr="4B339B0E" w:rsidR="00FD0711">
              <w:rPr>
                <w:rFonts w:ascii="Times New Roman" w:hAnsi="Times New Roman"/>
                <w:sz w:val="24"/>
                <w:szCs w:val="24"/>
              </w:rPr>
              <w:t xml:space="preserve">Din care: </w:t>
            </w:r>
            <w:r w:rsidRPr="4B339B0E" w:rsidR="018E4098">
              <w:rPr>
                <w:rFonts w:ascii="Times New Roman" w:hAnsi="Times New Roman"/>
                <w:sz w:val="24"/>
                <w:szCs w:val="24"/>
              </w:rPr>
              <w:t xml:space="preserve">3.2 </w:t>
            </w:r>
            <w:r w:rsidRPr="4B339B0E" w:rsidR="00853877">
              <w:rPr>
                <w:rFonts w:ascii="Times New Roman" w:hAnsi="Times New Roman"/>
                <w:sz w:val="24"/>
                <w:szCs w:val="24"/>
              </w:rPr>
              <w:t>curs</w:t>
            </w:r>
          </w:p>
        </w:tc>
        <w:tc>
          <w:tcPr>
            <w:tcW w:w="591" w:type="dxa"/>
            <w:tcMar/>
          </w:tcPr>
          <w:p w:rsidRPr="008323FD" w:rsidR="00FD0711" w:rsidP="008323FD" w:rsidRDefault="00FD0711" w14:paraId="72A3D3EC" wp14:textId="20A0228D">
            <w:pPr>
              <w:spacing w:after="0" w:line="240" w:lineRule="auto"/>
            </w:pPr>
            <w:r w:rsidRPr="033D5104" w:rsidR="0EAA5BCA">
              <w:rPr>
                <w:rFonts w:ascii="Times New Roman" w:hAnsi="Times New Roman"/>
                <w:sz w:val="24"/>
                <w:szCs w:val="24"/>
              </w:rPr>
              <w:t>-</w:t>
            </w:r>
          </w:p>
        </w:tc>
        <w:tc>
          <w:tcPr>
            <w:tcW w:w="2413" w:type="dxa"/>
            <w:tcMar/>
          </w:tcPr>
          <w:p w:rsidRPr="008323FD" w:rsidR="00FD0711" w:rsidP="008323FD" w:rsidRDefault="00FD0711" w14:paraId="0D0B940D" wp14:textId="2954BFB1">
            <w:pPr>
              <w:spacing w:after="0" w:line="240" w:lineRule="auto"/>
            </w:pPr>
            <w:r w:rsidRPr="37E5B9A4" w:rsidR="7A2DEFB1">
              <w:rPr>
                <w:rFonts w:ascii="Times New Roman" w:hAnsi="Times New Roman"/>
                <w:sz w:val="24"/>
                <w:szCs w:val="24"/>
              </w:rPr>
              <w:t>3.3</w:t>
            </w:r>
            <w:r w:rsidRPr="37E5B9A4" w:rsidR="2729B0B4">
              <w:rPr>
                <w:rFonts w:ascii="Times New Roman" w:hAnsi="Times New Roman"/>
                <w:sz w:val="24"/>
                <w:szCs w:val="24"/>
              </w:rPr>
              <w:t xml:space="preserve"> practică</w:t>
            </w:r>
          </w:p>
        </w:tc>
        <w:tc>
          <w:tcPr>
            <w:tcW w:w="555" w:type="dxa"/>
            <w:tcMar/>
          </w:tcPr>
          <w:p w:rsidRPr="008323FD" w:rsidR="00FD0711" w:rsidP="008323FD" w:rsidRDefault="00FD0711" w14:paraId="0E27B00A" wp14:textId="06D4B6CF">
            <w:pPr>
              <w:spacing w:after="0" w:line="240" w:lineRule="auto"/>
            </w:pPr>
            <w:r w:rsidRPr="37E5B9A4" w:rsidR="2729B0B4">
              <w:rPr>
                <w:rFonts w:ascii="Times New Roman" w:hAnsi="Times New Roman"/>
                <w:sz w:val="24"/>
                <w:szCs w:val="24"/>
              </w:rPr>
              <w:t>-</w:t>
            </w:r>
          </w:p>
        </w:tc>
      </w:tr>
      <w:tr xmlns:wp14="http://schemas.microsoft.com/office/word/2010/wordml" w:rsidRPr="008323FD" w:rsidR="00FD0711" w:rsidTr="37E5B9A4" w14:paraId="0464B593" wp14:textId="77777777">
        <w:tc>
          <w:tcPr>
            <w:tcW w:w="3790" w:type="dxa"/>
            <w:shd w:val="clear" w:color="auto" w:fill="D9D9D9" w:themeFill="background1" w:themeFillShade="D9"/>
            <w:tcMar/>
          </w:tcPr>
          <w:p w:rsidRPr="008323FD" w:rsidR="00FD0711" w:rsidP="008323FD" w:rsidRDefault="00FD0711" w14:paraId="34283230" wp14:textId="77777777">
            <w:pPr>
              <w:spacing w:after="0" w:line="240" w:lineRule="auto"/>
              <w:rPr>
                <w:rFonts w:ascii="Times New Roman" w:hAnsi="Times New Roman"/>
                <w:sz w:val="24"/>
                <w:szCs w:val="24"/>
              </w:rPr>
            </w:pPr>
            <w:r w:rsidRPr="008323FD">
              <w:rPr>
                <w:rFonts w:ascii="Times New Roman" w:hAnsi="Times New Roman"/>
                <w:sz w:val="24"/>
                <w:szCs w:val="24"/>
              </w:rPr>
              <w:t>3.4 Total ore din planul de învă</w:t>
            </w:r>
            <w:r w:rsidRPr="008323FD" w:rsidR="001B1709">
              <w:rPr>
                <w:rFonts w:ascii="Times New Roman" w:hAnsi="Times New Roman"/>
                <w:sz w:val="24"/>
                <w:szCs w:val="24"/>
              </w:rPr>
              <w:t>ț</w:t>
            </w:r>
            <w:r w:rsidRPr="008323FD">
              <w:rPr>
                <w:rFonts w:ascii="Times New Roman" w:hAnsi="Times New Roman"/>
                <w:sz w:val="24"/>
                <w:szCs w:val="24"/>
              </w:rPr>
              <w:t>ămân</w:t>
            </w:r>
            <w:r w:rsidRPr="008323FD"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8323FD" w:rsidR="00FD0711" w:rsidP="008323FD" w:rsidRDefault="00D3739A" w14:paraId="21C9D991" wp14:textId="77777777">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8323FD" w:rsidR="00FD0711" w:rsidP="008323FD" w:rsidRDefault="00FD0711" w14:paraId="7AEDB409" wp14:textId="6B77B777">
            <w:pPr>
              <w:spacing w:after="0" w:line="240" w:lineRule="auto"/>
              <w:rPr>
                <w:rFonts w:ascii="Times New Roman" w:hAnsi="Times New Roman"/>
                <w:sz w:val="24"/>
                <w:szCs w:val="24"/>
              </w:rPr>
            </w:pPr>
            <w:r w:rsidRPr="4B339B0E" w:rsidR="00FD0711">
              <w:rPr>
                <w:rFonts w:ascii="Times New Roman" w:hAnsi="Times New Roman"/>
                <w:sz w:val="24"/>
                <w:szCs w:val="24"/>
              </w:rPr>
              <w:t xml:space="preserve">Din care: </w:t>
            </w:r>
            <w:r w:rsidRPr="4B339B0E" w:rsidR="6EDB8B42">
              <w:rPr>
                <w:rFonts w:ascii="Times New Roman" w:hAnsi="Times New Roman"/>
                <w:sz w:val="24"/>
                <w:szCs w:val="24"/>
              </w:rPr>
              <w:t xml:space="preserve">3.5 </w:t>
            </w:r>
            <w:r w:rsidRPr="4B339B0E" w:rsidR="00FD0711">
              <w:rPr>
                <w:rFonts w:ascii="Times New Roman" w:hAnsi="Times New Roman"/>
                <w:sz w:val="24"/>
                <w:szCs w:val="24"/>
              </w:rPr>
              <w:t>curs</w:t>
            </w:r>
          </w:p>
        </w:tc>
        <w:tc>
          <w:tcPr>
            <w:tcW w:w="591" w:type="dxa"/>
            <w:shd w:val="clear" w:color="auto" w:fill="D9D9D9" w:themeFill="background1" w:themeFillShade="D9"/>
            <w:tcMar/>
          </w:tcPr>
          <w:p w:rsidRPr="008323FD" w:rsidR="00FD0711" w:rsidP="008323FD" w:rsidRDefault="00FD0711" w14:paraId="60061E4C" wp14:textId="54C9D4AE">
            <w:pPr>
              <w:spacing w:after="0" w:line="240" w:lineRule="auto"/>
            </w:pPr>
            <w:r w:rsidRPr="033D5104" w:rsidR="79DC8664">
              <w:rPr>
                <w:rFonts w:ascii="Times New Roman" w:hAnsi="Times New Roman"/>
                <w:sz w:val="24"/>
                <w:szCs w:val="24"/>
              </w:rPr>
              <w:t>-</w:t>
            </w:r>
          </w:p>
        </w:tc>
        <w:tc>
          <w:tcPr>
            <w:tcW w:w="2413" w:type="dxa"/>
            <w:shd w:val="clear" w:color="auto" w:fill="D9D9D9" w:themeFill="background1" w:themeFillShade="D9"/>
            <w:tcMar/>
          </w:tcPr>
          <w:p w:rsidRPr="008323FD" w:rsidR="00FD0711" w:rsidP="37E5B9A4" w:rsidRDefault="00FD0711" w14:paraId="44EAFD9C" wp14:textId="71FD83BF">
            <w:pPr>
              <w:pStyle w:val="Normal"/>
              <w:spacing w:after="0" w:line="240" w:lineRule="auto"/>
            </w:pPr>
            <w:r w:rsidRPr="37E5B9A4" w:rsidR="16CD2DC9">
              <w:rPr>
                <w:rFonts w:ascii="Times New Roman" w:hAnsi="Times New Roman" w:eastAsia="Times New Roman" w:cs="Times New Roman"/>
                <w:color w:val="auto"/>
                <w:sz w:val="24"/>
                <w:szCs w:val="24"/>
                <w:lang w:eastAsia="en-US" w:bidi="ar-SA"/>
              </w:rPr>
              <w:t>3.6</w:t>
            </w:r>
            <w:r w:rsidRPr="37E5B9A4" w:rsidR="684B51EE">
              <w:rPr>
                <w:rFonts w:ascii="Times New Roman" w:hAnsi="Times New Roman" w:eastAsia="Times New Roman" w:cs="Times New Roman"/>
                <w:color w:val="auto"/>
                <w:sz w:val="24"/>
                <w:szCs w:val="24"/>
                <w:lang w:eastAsia="en-US" w:bidi="ar-SA"/>
              </w:rPr>
              <w:t xml:space="preserve"> </w:t>
            </w:r>
            <w:r w:rsidRPr="37E5B9A4" w:rsidR="684B51EE">
              <w:rPr>
                <w:rFonts w:ascii="Times New Roman" w:hAnsi="Times New Roman"/>
                <w:sz w:val="24"/>
                <w:szCs w:val="24"/>
              </w:rPr>
              <w:t>practică</w:t>
            </w:r>
          </w:p>
        </w:tc>
        <w:tc>
          <w:tcPr>
            <w:tcW w:w="555" w:type="dxa"/>
            <w:shd w:val="clear" w:color="auto" w:fill="D9D9D9" w:themeFill="background1" w:themeFillShade="D9"/>
            <w:tcMar/>
          </w:tcPr>
          <w:p w:rsidRPr="008323FD" w:rsidR="00FD0711" w:rsidP="008323FD" w:rsidRDefault="00FD0711" w14:paraId="4B94D5A5" wp14:textId="1A8E9CBB">
            <w:pPr>
              <w:spacing w:after="0" w:line="240" w:lineRule="auto"/>
            </w:pPr>
            <w:r w:rsidRPr="37E5B9A4" w:rsidR="684B51EE">
              <w:rPr>
                <w:rFonts w:ascii="Times New Roman" w:hAnsi="Times New Roman"/>
                <w:sz w:val="24"/>
                <w:szCs w:val="24"/>
              </w:rPr>
              <w:t>42</w:t>
            </w:r>
          </w:p>
        </w:tc>
      </w:tr>
      <w:tr xmlns:wp14="http://schemas.microsoft.com/office/word/2010/wordml" w:rsidRPr="008323FD" w:rsidR="00FD0711" w:rsidTr="37E5B9A4" w14:paraId="4E373DBC" wp14:textId="77777777">
        <w:tc>
          <w:tcPr>
            <w:tcW w:w="9470" w:type="dxa"/>
            <w:gridSpan w:val="7"/>
            <w:tcMar/>
          </w:tcPr>
          <w:p w:rsidRPr="008323FD" w:rsidR="00FD0711" w:rsidP="008323FD" w:rsidRDefault="00FD0711" w14:paraId="6DA93D9C" wp14:textId="77777777">
            <w:pPr>
              <w:spacing w:after="0" w:line="240" w:lineRule="auto"/>
              <w:rPr>
                <w:rFonts w:ascii="Times New Roman" w:hAnsi="Times New Roman"/>
                <w:sz w:val="24"/>
                <w:szCs w:val="24"/>
              </w:rPr>
            </w:pPr>
            <w:r w:rsidRPr="008323FD">
              <w:rPr>
                <w:rFonts w:ascii="Times New Roman" w:hAnsi="Times New Roman"/>
                <w:sz w:val="24"/>
                <w:szCs w:val="24"/>
              </w:rPr>
              <w:t>Distribu</w:t>
            </w:r>
            <w:r w:rsidRPr="008323FD" w:rsidR="001B1709">
              <w:rPr>
                <w:rFonts w:ascii="Times New Roman" w:hAnsi="Times New Roman"/>
                <w:sz w:val="24"/>
                <w:szCs w:val="24"/>
              </w:rPr>
              <w:t>ț</w:t>
            </w:r>
            <w:r w:rsidRPr="008323FD">
              <w:rPr>
                <w:rFonts w:ascii="Times New Roman" w:hAnsi="Times New Roman"/>
                <w:sz w:val="24"/>
                <w:szCs w:val="24"/>
              </w:rPr>
              <w:t>ia fondului de timp:</w:t>
            </w:r>
          </w:p>
        </w:tc>
        <w:tc>
          <w:tcPr>
            <w:tcW w:w="555" w:type="dxa"/>
            <w:tcMar/>
          </w:tcPr>
          <w:p w:rsidRPr="008323FD" w:rsidR="00FD0711" w:rsidP="008323FD" w:rsidRDefault="00FD0711" w14:paraId="08E18879" wp14:textId="77777777">
            <w:pPr>
              <w:spacing w:after="0" w:line="240" w:lineRule="auto"/>
              <w:rPr>
                <w:rFonts w:ascii="Times New Roman" w:hAnsi="Times New Roman"/>
                <w:sz w:val="24"/>
                <w:szCs w:val="24"/>
              </w:rPr>
            </w:pPr>
            <w:r w:rsidRPr="008323FD">
              <w:rPr>
                <w:rFonts w:ascii="Times New Roman" w:hAnsi="Times New Roman"/>
                <w:sz w:val="24"/>
                <w:szCs w:val="24"/>
              </w:rPr>
              <w:t>ore</w:t>
            </w:r>
          </w:p>
        </w:tc>
      </w:tr>
      <w:tr xmlns:wp14="http://schemas.microsoft.com/office/word/2010/wordml" w:rsidRPr="008323FD" w:rsidR="0065472F" w:rsidTr="37E5B9A4" w14:paraId="229802F9" wp14:textId="77777777">
        <w:trPr>
          <w:trHeight w:val="972"/>
        </w:trPr>
        <w:tc>
          <w:tcPr>
            <w:tcW w:w="9470" w:type="dxa"/>
            <w:gridSpan w:val="7"/>
            <w:tcMar/>
          </w:tcPr>
          <w:p w:rsidRPr="008323FD" w:rsidR="00853877" w:rsidP="008323FD" w:rsidRDefault="0065472F" w14:paraId="1E59B4F8"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Studiul după manual, suport de curs, bibliografie </w:t>
            </w:r>
            <w:r w:rsidRPr="008323FD" w:rsidR="001B1709">
              <w:rPr>
                <w:rFonts w:ascii="Times New Roman" w:hAnsi="Times New Roman"/>
                <w:sz w:val="24"/>
                <w:szCs w:val="24"/>
              </w:rPr>
              <w:t>ș</w:t>
            </w:r>
            <w:r w:rsidRPr="008323FD">
              <w:rPr>
                <w:rFonts w:ascii="Times New Roman" w:hAnsi="Times New Roman"/>
                <w:sz w:val="24"/>
                <w:szCs w:val="24"/>
              </w:rPr>
              <w:t>i noti</w:t>
            </w:r>
            <w:r w:rsidRPr="008323FD" w:rsidR="001B1709">
              <w:rPr>
                <w:rFonts w:ascii="Times New Roman" w:hAnsi="Times New Roman"/>
                <w:sz w:val="24"/>
                <w:szCs w:val="24"/>
              </w:rPr>
              <w:t>ț</w:t>
            </w:r>
            <w:r w:rsidRPr="008323FD">
              <w:rPr>
                <w:rFonts w:ascii="Times New Roman" w:hAnsi="Times New Roman"/>
                <w:sz w:val="24"/>
                <w:szCs w:val="24"/>
              </w:rPr>
              <w:t>e</w:t>
            </w:r>
          </w:p>
          <w:p w:rsidRPr="008323FD" w:rsidR="0065472F" w:rsidP="008323FD" w:rsidRDefault="0065472F" w14:paraId="69E7750F" wp14:textId="77777777">
            <w:pPr>
              <w:spacing w:after="0" w:line="240" w:lineRule="auto"/>
              <w:rPr>
                <w:rFonts w:ascii="Times New Roman" w:hAnsi="Times New Roman"/>
                <w:sz w:val="24"/>
                <w:szCs w:val="24"/>
              </w:rPr>
            </w:pPr>
            <w:r w:rsidRPr="008323FD">
              <w:rPr>
                <w:rFonts w:ascii="Times New Roman" w:hAnsi="Times New Roman"/>
                <w:sz w:val="24"/>
                <w:szCs w:val="24"/>
              </w:rPr>
              <w:t>Documentare suplimentară în bibliotecă, pe platformele electronice de specialitat</w:t>
            </w:r>
            <w:r w:rsidRPr="008323FD" w:rsidR="003515D2">
              <w:rPr>
                <w:rFonts w:ascii="Times New Roman" w:hAnsi="Times New Roman"/>
                <w:sz w:val="24"/>
                <w:szCs w:val="24"/>
              </w:rPr>
              <w:t>e</w:t>
            </w:r>
          </w:p>
          <w:p w:rsidRPr="008323FD" w:rsidR="0065472F" w:rsidP="008323FD" w:rsidRDefault="0065472F" w14:paraId="3EF88A07" wp14:textId="77777777">
            <w:pPr>
              <w:spacing w:after="0" w:line="240" w:lineRule="auto"/>
              <w:rPr>
                <w:rFonts w:ascii="Times New Roman" w:hAnsi="Times New Roman"/>
                <w:color w:val="9BBB59"/>
                <w:sz w:val="24"/>
                <w:szCs w:val="24"/>
              </w:rPr>
            </w:pPr>
            <w:r w:rsidRPr="008323FD">
              <w:rPr>
                <w:rFonts w:ascii="Times New Roman" w:hAnsi="Times New Roman"/>
                <w:sz w:val="24"/>
                <w:szCs w:val="24"/>
              </w:rPr>
              <w:t xml:space="preserve">Pregătire </w:t>
            </w:r>
            <w:r w:rsidRPr="008323FD" w:rsidR="00F31C12">
              <w:rPr>
                <w:rFonts w:ascii="Times New Roman" w:hAnsi="Times New Roman"/>
                <w:sz w:val="24"/>
                <w:szCs w:val="24"/>
              </w:rPr>
              <w:t>proiecte</w:t>
            </w:r>
            <w:r w:rsidRPr="008323FD">
              <w:rPr>
                <w:rFonts w:ascii="Times New Roman" w:hAnsi="Times New Roman"/>
                <w:sz w:val="24"/>
                <w:szCs w:val="24"/>
              </w:rPr>
              <w:t xml:space="preserve">, teme, referate, portofolii </w:t>
            </w:r>
            <w:r w:rsidRPr="008323FD" w:rsidR="001B1709">
              <w:rPr>
                <w:rFonts w:ascii="Times New Roman" w:hAnsi="Times New Roman"/>
                <w:sz w:val="24"/>
                <w:szCs w:val="24"/>
              </w:rPr>
              <w:t>ș</w:t>
            </w:r>
            <w:r w:rsidRPr="008323FD">
              <w:rPr>
                <w:rFonts w:ascii="Times New Roman" w:hAnsi="Times New Roman"/>
                <w:sz w:val="24"/>
                <w:szCs w:val="24"/>
              </w:rPr>
              <w:t>i eseuri</w:t>
            </w:r>
          </w:p>
        </w:tc>
        <w:tc>
          <w:tcPr>
            <w:tcW w:w="555" w:type="dxa"/>
            <w:tcMar/>
          </w:tcPr>
          <w:p w:rsidRPr="008323FD" w:rsidR="0069574A" w:rsidP="008323FD" w:rsidRDefault="00D3739A" w14:paraId="2B8E143B" wp14:textId="339B9BF3">
            <w:pPr>
              <w:spacing w:after="0" w:line="240" w:lineRule="auto"/>
              <w:rPr>
                <w:rFonts w:ascii="Times New Roman" w:hAnsi="Times New Roman"/>
                <w:sz w:val="24"/>
                <w:szCs w:val="24"/>
              </w:rPr>
            </w:pPr>
          </w:p>
        </w:tc>
      </w:tr>
      <w:tr xmlns:wp14="http://schemas.microsoft.com/office/word/2010/wordml" w:rsidRPr="008323FD" w:rsidR="00FD0711" w:rsidTr="37E5B9A4" w14:paraId="3D57B9B4" wp14:textId="77777777">
        <w:tc>
          <w:tcPr>
            <w:tcW w:w="9470" w:type="dxa"/>
            <w:gridSpan w:val="7"/>
            <w:tcMar/>
          </w:tcPr>
          <w:p w:rsidRPr="008323FD" w:rsidR="00FD0711" w:rsidP="008323FD" w:rsidRDefault="00FD0711" w14:paraId="5D40721D" wp14:textId="77777777">
            <w:pPr>
              <w:spacing w:after="0" w:line="240" w:lineRule="auto"/>
              <w:rPr>
                <w:rFonts w:ascii="Times New Roman" w:hAnsi="Times New Roman"/>
                <w:sz w:val="24"/>
                <w:szCs w:val="24"/>
              </w:rPr>
            </w:pPr>
            <w:r w:rsidRPr="008323FD">
              <w:rPr>
                <w:rFonts w:ascii="Times New Roman" w:hAnsi="Times New Roman"/>
                <w:sz w:val="24"/>
                <w:szCs w:val="24"/>
              </w:rPr>
              <w:t>Tutorat</w:t>
            </w:r>
          </w:p>
        </w:tc>
        <w:tc>
          <w:tcPr>
            <w:tcW w:w="555" w:type="dxa"/>
            <w:tcMar/>
          </w:tcPr>
          <w:p w:rsidRPr="008323FD" w:rsidR="00FD0711" w:rsidP="008323FD" w:rsidRDefault="0069574A" w14:paraId="19CFD126"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 0</w:t>
            </w:r>
          </w:p>
        </w:tc>
      </w:tr>
      <w:tr xmlns:wp14="http://schemas.microsoft.com/office/word/2010/wordml" w:rsidRPr="008323FD" w:rsidR="00FD0711" w:rsidTr="37E5B9A4" w14:paraId="7F1C3D55" wp14:textId="77777777">
        <w:tc>
          <w:tcPr>
            <w:tcW w:w="9470" w:type="dxa"/>
            <w:gridSpan w:val="7"/>
            <w:tcMar/>
          </w:tcPr>
          <w:p w:rsidRPr="008323FD" w:rsidR="00FD0711" w:rsidP="008323FD" w:rsidRDefault="00FD0711" w14:paraId="68FBC8A4" wp14:textId="77777777">
            <w:pPr>
              <w:spacing w:after="0" w:line="240" w:lineRule="auto"/>
              <w:rPr>
                <w:rFonts w:ascii="Times New Roman" w:hAnsi="Times New Roman"/>
                <w:sz w:val="24"/>
                <w:szCs w:val="24"/>
              </w:rPr>
            </w:pPr>
            <w:r w:rsidRPr="008323FD">
              <w:rPr>
                <w:rFonts w:ascii="Times New Roman" w:hAnsi="Times New Roman"/>
                <w:sz w:val="24"/>
                <w:szCs w:val="24"/>
              </w:rPr>
              <w:t>Examinări</w:t>
            </w:r>
            <w:r w:rsidRPr="008323FD" w:rsidR="0069574A">
              <w:rPr>
                <w:rFonts w:ascii="Times New Roman" w:hAnsi="Times New Roman"/>
                <w:color w:val="9BBB59"/>
                <w:sz w:val="24"/>
                <w:szCs w:val="24"/>
              </w:rPr>
              <w:t xml:space="preserve"> </w:t>
            </w:r>
          </w:p>
        </w:tc>
        <w:tc>
          <w:tcPr>
            <w:tcW w:w="555" w:type="dxa"/>
            <w:tcMar/>
          </w:tcPr>
          <w:p w:rsidRPr="008323FD" w:rsidR="00FD0711" w:rsidP="008323FD" w:rsidRDefault="0069574A" w14:paraId="2CDFE3C6" wp14:textId="67E1B237">
            <w:pPr>
              <w:spacing w:after="0" w:line="240" w:lineRule="auto"/>
              <w:rPr>
                <w:rFonts w:ascii="Times New Roman" w:hAnsi="Times New Roman"/>
                <w:sz w:val="24"/>
                <w:szCs w:val="24"/>
              </w:rPr>
            </w:pPr>
            <w:r w:rsidRPr="37E5B9A4" w:rsidR="0069574A">
              <w:rPr>
                <w:rFonts w:ascii="Times New Roman" w:hAnsi="Times New Roman"/>
                <w:sz w:val="24"/>
                <w:szCs w:val="24"/>
              </w:rPr>
              <w:t xml:space="preserve"> </w:t>
            </w:r>
            <w:r w:rsidRPr="37E5B9A4" w:rsidR="05025844">
              <w:rPr>
                <w:rFonts w:ascii="Times New Roman" w:hAnsi="Times New Roman"/>
                <w:sz w:val="24"/>
                <w:szCs w:val="24"/>
              </w:rPr>
              <w:t>2</w:t>
            </w:r>
          </w:p>
        </w:tc>
      </w:tr>
      <w:tr xmlns:wp14="http://schemas.microsoft.com/office/word/2010/wordml" w:rsidRPr="008323FD" w:rsidR="00A8092B" w:rsidTr="37E5B9A4" w14:paraId="3433E335" wp14:textId="77777777">
        <w:tc>
          <w:tcPr>
            <w:tcW w:w="9470" w:type="dxa"/>
            <w:gridSpan w:val="7"/>
            <w:tcMar/>
          </w:tcPr>
          <w:p w:rsidRPr="008323FD" w:rsidR="00A8092B" w:rsidP="008323FD" w:rsidRDefault="00A8092B" w14:paraId="229AA90D"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Alte activități (dacă există): </w:t>
            </w:r>
          </w:p>
        </w:tc>
        <w:tc>
          <w:tcPr>
            <w:tcW w:w="555" w:type="dxa"/>
            <w:tcMar/>
          </w:tcPr>
          <w:p w:rsidRPr="008323FD" w:rsidR="00A8092B" w:rsidP="008323FD" w:rsidRDefault="0069574A" w14:paraId="71C289EF" wp14:textId="77777777">
            <w:pPr>
              <w:spacing w:after="0" w:line="240" w:lineRule="auto"/>
              <w:rPr>
                <w:rFonts w:ascii="Times New Roman" w:hAnsi="Times New Roman"/>
                <w:sz w:val="24"/>
                <w:szCs w:val="24"/>
                <w:highlight w:val="yellow"/>
              </w:rPr>
            </w:pPr>
            <w:r w:rsidRPr="008323FD">
              <w:rPr>
                <w:rFonts w:ascii="Times New Roman" w:hAnsi="Times New Roman"/>
                <w:sz w:val="24"/>
                <w:szCs w:val="24"/>
              </w:rPr>
              <w:t xml:space="preserve"> 0</w:t>
            </w:r>
          </w:p>
        </w:tc>
      </w:tr>
      <w:tr xmlns:wp14="http://schemas.microsoft.com/office/word/2010/wordml" w:rsidRPr="008323FD" w:rsidR="00FD0711" w:rsidTr="37E5B9A4" w14:paraId="3F70AB6A" wp14:textId="77777777">
        <w:trPr>
          <w:gridAfter w:val="4"/>
          <w:wAfter w:w="4697" w:type="dxa"/>
        </w:trPr>
        <w:tc>
          <w:tcPr>
            <w:tcW w:w="4248" w:type="dxa"/>
            <w:gridSpan w:val="2"/>
            <w:shd w:val="clear" w:color="auto" w:fill="D9D9D9" w:themeFill="background1" w:themeFillShade="D9"/>
            <w:tcMar/>
          </w:tcPr>
          <w:p w:rsidRPr="008323FD" w:rsidR="00FD0711" w:rsidP="008323FD" w:rsidRDefault="00FD0711" w14:paraId="54143ED2" wp14:textId="77777777">
            <w:pPr>
              <w:spacing w:after="0" w:line="240" w:lineRule="auto"/>
              <w:rPr>
                <w:rFonts w:ascii="Times New Roman" w:hAnsi="Times New Roman"/>
                <w:sz w:val="24"/>
                <w:szCs w:val="24"/>
              </w:rPr>
            </w:pPr>
            <w:r w:rsidRPr="008323FD">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8323FD" w:rsidR="00FD0711" w:rsidP="008323FD" w:rsidRDefault="00D3739A" w14:paraId="541B0740" wp14:textId="39613ED1">
            <w:pPr>
              <w:spacing w:after="0" w:line="240" w:lineRule="auto"/>
              <w:jc w:val="center"/>
            </w:pPr>
            <w:r w:rsidRPr="37E5B9A4" w:rsidR="45846819">
              <w:rPr>
                <w:rFonts w:ascii="Times New Roman" w:hAnsi="Times New Roman"/>
                <w:b w:val="1"/>
                <w:bCs w:val="1"/>
                <w:sz w:val="24"/>
                <w:szCs w:val="24"/>
              </w:rPr>
              <w:t>-</w:t>
            </w:r>
          </w:p>
        </w:tc>
      </w:tr>
      <w:tr xmlns:wp14="http://schemas.microsoft.com/office/word/2010/wordml" w:rsidRPr="008323FD" w:rsidR="00FD0711" w:rsidTr="37E5B9A4" w14:paraId="332718A9" wp14:textId="77777777">
        <w:trPr>
          <w:gridAfter w:val="4"/>
          <w:wAfter w:w="4697" w:type="dxa"/>
        </w:trPr>
        <w:tc>
          <w:tcPr>
            <w:tcW w:w="4248" w:type="dxa"/>
            <w:gridSpan w:val="2"/>
            <w:shd w:val="clear" w:color="auto" w:fill="D9D9D9" w:themeFill="background1" w:themeFillShade="D9"/>
            <w:tcMar/>
          </w:tcPr>
          <w:p w:rsidRPr="008323FD" w:rsidR="00FD0711" w:rsidP="008323FD" w:rsidRDefault="00FD0711" w14:paraId="521433EE" wp14:textId="77777777">
            <w:pPr>
              <w:spacing w:after="0" w:line="240" w:lineRule="auto"/>
              <w:rPr>
                <w:rFonts w:ascii="Times New Roman" w:hAnsi="Times New Roman"/>
                <w:sz w:val="24"/>
                <w:szCs w:val="24"/>
              </w:rPr>
            </w:pPr>
            <w:r w:rsidRPr="008323FD">
              <w:rPr>
                <w:rFonts w:ascii="Times New Roman" w:hAnsi="Times New Roman"/>
                <w:sz w:val="24"/>
                <w:szCs w:val="24"/>
              </w:rPr>
              <w:t>3.8 Total ore pe semestru</w:t>
            </w:r>
          </w:p>
        </w:tc>
        <w:tc>
          <w:tcPr>
            <w:tcW w:w="1080" w:type="dxa"/>
            <w:gridSpan w:val="2"/>
            <w:shd w:val="clear" w:color="auto" w:fill="D9D9D9" w:themeFill="background1" w:themeFillShade="D9"/>
            <w:tcMar/>
          </w:tcPr>
          <w:p w:rsidRPr="008323FD" w:rsidR="00FD0711" w:rsidP="008323FD" w:rsidRDefault="00D3739A" w14:paraId="4E5993A2"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42</w:t>
            </w:r>
          </w:p>
        </w:tc>
      </w:tr>
      <w:tr xmlns:wp14="http://schemas.microsoft.com/office/word/2010/wordml" w:rsidRPr="008323FD" w:rsidR="00FD0711" w:rsidTr="37E5B9A4" w14:paraId="1A362C3E" wp14:textId="77777777">
        <w:trPr>
          <w:gridAfter w:val="4"/>
          <w:wAfter w:w="4697" w:type="dxa"/>
        </w:trPr>
        <w:tc>
          <w:tcPr>
            <w:tcW w:w="4248" w:type="dxa"/>
            <w:gridSpan w:val="2"/>
            <w:shd w:val="clear" w:color="auto" w:fill="D9D9D9" w:themeFill="background1" w:themeFillShade="D9"/>
            <w:tcMar/>
          </w:tcPr>
          <w:p w:rsidRPr="008323FD" w:rsidR="00FD0711" w:rsidP="008323FD" w:rsidRDefault="00FD0711" w14:paraId="0773606A" wp14:textId="77777777">
            <w:pPr>
              <w:spacing w:after="0" w:line="240" w:lineRule="auto"/>
              <w:rPr>
                <w:rFonts w:ascii="Times New Roman" w:hAnsi="Times New Roman"/>
                <w:sz w:val="24"/>
                <w:szCs w:val="24"/>
              </w:rPr>
            </w:pPr>
            <w:r w:rsidRPr="008323FD">
              <w:rPr>
                <w:rFonts w:ascii="Times New Roman" w:hAnsi="Times New Roman"/>
                <w:sz w:val="24"/>
                <w:szCs w:val="24"/>
              </w:rPr>
              <w:t>3.9 Numărul de credite</w:t>
            </w:r>
          </w:p>
        </w:tc>
        <w:tc>
          <w:tcPr>
            <w:tcW w:w="1080" w:type="dxa"/>
            <w:gridSpan w:val="2"/>
            <w:shd w:val="clear" w:color="auto" w:fill="D9D9D9" w:themeFill="background1" w:themeFillShade="D9"/>
            <w:tcMar/>
          </w:tcPr>
          <w:p w:rsidRPr="008323FD" w:rsidR="00FD0711" w:rsidP="008323FD" w:rsidRDefault="00B713D9" w14:paraId="0B778152" wp14:textId="77777777">
            <w:pPr>
              <w:spacing w:after="0" w:line="240" w:lineRule="auto"/>
              <w:jc w:val="center"/>
              <w:rPr>
                <w:rFonts w:ascii="Times New Roman" w:hAnsi="Times New Roman"/>
                <w:b/>
                <w:bCs/>
                <w:sz w:val="24"/>
                <w:szCs w:val="24"/>
                <w:highlight w:val="yellow"/>
              </w:rPr>
            </w:pPr>
            <w:r w:rsidRPr="008323FD">
              <w:rPr>
                <w:rFonts w:ascii="Times New Roman" w:hAnsi="Times New Roman"/>
                <w:b/>
                <w:bCs/>
                <w:sz w:val="24"/>
                <w:szCs w:val="24"/>
              </w:rPr>
              <w:t>3</w:t>
            </w:r>
          </w:p>
        </w:tc>
      </w:tr>
    </w:tbl>
    <w:p xmlns:wp14="http://schemas.microsoft.com/office/word/2010/wordml" w:rsidRPr="008323FD" w:rsidR="000B3BD0" w:rsidP="008323FD" w:rsidRDefault="000B3BD0" w14:paraId="3DEEC669" wp14:textId="77777777">
      <w:pPr>
        <w:spacing w:after="0" w:line="240" w:lineRule="auto"/>
        <w:rPr>
          <w:rFonts w:ascii="Times New Roman" w:hAnsi="Times New Roman"/>
          <w:b/>
          <w:sz w:val="24"/>
          <w:szCs w:val="24"/>
        </w:rPr>
      </w:pPr>
    </w:p>
    <w:p xmlns:wp14="http://schemas.microsoft.com/office/word/2010/wordml" w:rsidRPr="008323FD" w:rsidR="00FD0711" w:rsidP="008323FD" w:rsidRDefault="00FD0711" w14:paraId="7730E158" wp14:textId="77777777">
      <w:pPr>
        <w:spacing w:after="0" w:line="240" w:lineRule="auto"/>
        <w:rPr>
          <w:rFonts w:ascii="Times New Roman" w:hAnsi="Times New Roman"/>
          <w:sz w:val="24"/>
          <w:szCs w:val="24"/>
        </w:rPr>
      </w:pPr>
      <w:r w:rsidRPr="008323FD">
        <w:rPr>
          <w:rFonts w:ascii="Times New Roman" w:hAnsi="Times New Roman"/>
          <w:b/>
          <w:sz w:val="24"/>
          <w:szCs w:val="24"/>
        </w:rPr>
        <w:t>4. Precondi</w:t>
      </w:r>
      <w:r w:rsidRPr="008323FD" w:rsidR="001B1709">
        <w:rPr>
          <w:rFonts w:ascii="Times New Roman" w:hAnsi="Times New Roman"/>
          <w:b/>
          <w:sz w:val="24"/>
          <w:szCs w:val="24"/>
        </w:rPr>
        <w:t>ț</w:t>
      </w:r>
      <w:r w:rsidRPr="008323FD">
        <w:rPr>
          <w:rFonts w:ascii="Times New Roman" w:hAnsi="Times New Roman"/>
          <w:b/>
          <w:sz w:val="24"/>
          <w:szCs w:val="24"/>
        </w:rPr>
        <w:t xml:space="preserve">ii </w:t>
      </w:r>
      <w:r w:rsidRPr="008323FD">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8323FD" w:rsidR="00B609FA" w:rsidTr="001F5F19" w14:paraId="26231E01" wp14:textId="77777777">
        <w:tc>
          <w:tcPr>
            <w:tcW w:w="5228" w:type="dxa"/>
          </w:tcPr>
          <w:p w:rsidRPr="008323FD" w:rsidR="00B609FA" w:rsidP="008323FD" w:rsidRDefault="00B609FA" w14:paraId="01F14DE0" wp14:textId="77777777">
            <w:pPr>
              <w:spacing w:after="0" w:line="240" w:lineRule="auto"/>
              <w:rPr>
                <w:rFonts w:ascii="Times New Roman" w:hAnsi="Times New Roman"/>
                <w:sz w:val="24"/>
                <w:szCs w:val="24"/>
                <w:highlight w:val="yellow"/>
              </w:rPr>
            </w:pPr>
            <w:r w:rsidRPr="008323FD">
              <w:rPr>
                <w:rFonts w:ascii="Times New Roman" w:hAnsi="Times New Roman"/>
                <w:sz w:val="24"/>
                <w:szCs w:val="24"/>
              </w:rPr>
              <w:t>4.1 de curriculum</w:t>
            </w:r>
            <w:r w:rsidRPr="008323FD" w:rsidR="0097316C">
              <w:rPr>
                <w:rFonts w:ascii="Times New Roman" w:hAnsi="Times New Roman"/>
                <w:color w:val="9BBB59"/>
                <w:sz w:val="24"/>
                <w:szCs w:val="24"/>
              </w:rPr>
              <w:t xml:space="preserve"> </w:t>
            </w:r>
          </w:p>
        </w:tc>
        <w:tc>
          <w:tcPr>
            <w:tcW w:w="5228" w:type="dxa"/>
          </w:tcPr>
          <w:p w:rsidRPr="008323FD" w:rsidR="00B609FA" w:rsidP="008323FD" w:rsidRDefault="008373A6" w14:paraId="50014918" wp14:textId="77777777">
            <w:pPr>
              <w:spacing w:after="0" w:line="240" w:lineRule="auto"/>
              <w:jc w:val="both"/>
              <w:rPr>
                <w:rFonts w:ascii="Times New Roman" w:hAnsi="Times New Roman"/>
                <w:sz w:val="24"/>
                <w:szCs w:val="24"/>
              </w:rPr>
            </w:pPr>
            <w:r w:rsidRPr="008323FD">
              <w:rPr>
                <w:rFonts w:ascii="Times New Roman" w:hAnsi="Times New Roman"/>
                <w:sz w:val="24"/>
                <w:szCs w:val="24"/>
              </w:rPr>
              <w:t>Parcurgerea disciplinelor Psihologia educației, Pedagogie I, Pedagogie II, Didactica Specialității</w:t>
            </w:r>
          </w:p>
        </w:tc>
      </w:tr>
      <w:tr xmlns:wp14="http://schemas.microsoft.com/office/word/2010/wordml" w:rsidRPr="008323FD" w:rsidR="00B609FA" w:rsidTr="001F5F19" w14:paraId="1D67612C" wp14:textId="77777777">
        <w:tc>
          <w:tcPr>
            <w:tcW w:w="5228" w:type="dxa"/>
          </w:tcPr>
          <w:p w:rsidRPr="008323FD" w:rsidR="00B609FA" w:rsidP="008323FD" w:rsidRDefault="00B609FA" w14:paraId="07324605"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4.2 de </w:t>
            </w:r>
            <w:r w:rsidRPr="008323FD" w:rsidR="00D605BE">
              <w:rPr>
                <w:rFonts w:ascii="Times New Roman" w:hAnsi="Times New Roman"/>
                <w:sz w:val="24"/>
                <w:szCs w:val="24"/>
              </w:rPr>
              <w:t>rezultate ale învățării</w:t>
            </w:r>
            <w:r w:rsidRPr="008323FD" w:rsidR="0097316C">
              <w:rPr>
                <w:rFonts w:ascii="Times New Roman" w:hAnsi="Times New Roman"/>
                <w:color w:val="9BBB59"/>
                <w:sz w:val="24"/>
                <w:szCs w:val="24"/>
              </w:rPr>
              <w:t xml:space="preserve"> </w:t>
            </w:r>
          </w:p>
        </w:tc>
        <w:tc>
          <w:tcPr>
            <w:tcW w:w="5228" w:type="dxa"/>
          </w:tcPr>
          <w:p w:rsidRPr="008323FD" w:rsidR="008421F0" w:rsidP="008323FD" w:rsidRDefault="008421F0" w14:paraId="3656B9AB" wp14:textId="77777777">
            <w:pPr>
              <w:pStyle w:val="ListParagraph"/>
              <w:spacing w:after="0" w:line="240" w:lineRule="auto"/>
              <w:ind w:left="0"/>
              <w:rPr>
                <w:rFonts w:ascii="Times New Roman" w:hAnsi="Times New Roman"/>
                <w:sz w:val="24"/>
                <w:szCs w:val="24"/>
              </w:rPr>
            </w:pPr>
          </w:p>
        </w:tc>
      </w:tr>
    </w:tbl>
    <w:p xmlns:wp14="http://schemas.microsoft.com/office/word/2010/wordml" w:rsidRPr="008323FD" w:rsidR="00B609FA" w:rsidP="008323FD" w:rsidRDefault="00B609FA" w14:paraId="45FB0818" wp14:textId="77777777">
      <w:pPr>
        <w:spacing w:after="0" w:line="240" w:lineRule="auto"/>
        <w:rPr>
          <w:rFonts w:ascii="Times New Roman" w:hAnsi="Times New Roman"/>
          <w:sz w:val="24"/>
          <w:szCs w:val="24"/>
        </w:rPr>
      </w:pPr>
    </w:p>
    <w:p xmlns:wp14="http://schemas.microsoft.com/office/word/2010/wordml" w:rsidRPr="008323FD" w:rsidR="003533D9" w:rsidP="008323FD" w:rsidRDefault="003533D9" w14:paraId="75E6915D" wp14:textId="77777777">
      <w:pPr>
        <w:spacing w:after="0" w:line="240" w:lineRule="auto"/>
        <w:rPr>
          <w:rFonts w:ascii="Times New Roman" w:hAnsi="Times New Roman"/>
          <w:sz w:val="24"/>
          <w:szCs w:val="24"/>
        </w:rPr>
      </w:pPr>
      <w:r w:rsidRPr="008323FD">
        <w:rPr>
          <w:rFonts w:ascii="Times New Roman" w:hAnsi="Times New Roman"/>
          <w:b/>
          <w:sz w:val="24"/>
          <w:szCs w:val="24"/>
        </w:rPr>
        <w:t>5. Condiții necesare pentru desfășurarea optimă a activităților didactice</w:t>
      </w:r>
      <w:r w:rsidRPr="008323FD">
        <w:rPr>
          <w:rFonts w:ascii="Times New Roman" w:hAnsi="Times New Roman"/>
          <w:sz w:val="24"/>
          <w:szCs w:val="24"/>
        </w:rPr>
        <w:t xml:space="preserve"> (acolo unde este cazul)</w:t>
      </w:r>
    </w:p>
    <w:p xmlns:wp14="http://schemas.microsoft.com/office/word/2010/wordml" w:rsidRPr="008323FD" w:rsidR="00FD0711" w:rsidP="238110F8" w:rsidRDefault="00FD0711" w14:paraId="53128261" wp14:textId="1E7D391F">
      <w:pPr>
        <w:pStyle w:val="Normal"/>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xmlns:wp14="http://schemas.microsoft.com/office/word/2010/wordml" w:rsidRPr="008323FD" w:rsidR="00FD0711" w:rsidTr="033D5104" w14:paraId="2D773F63" wp14:textId="77777777">
        <w:tc>
          <w:tcPr>
            <w:tcW w:w="2405" w:type="dxa"/>
            <w:tcMar/>
          </w:tcPr>
          <w:p w:rsidRPr="008323FD" w:rsidR="00FD0711" w:rsidP="008323FD" w:rsidRDefault="00FD0711" w14:paraId="6F9B0794"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5.1 </w:t>
            </w:r>
            <w:r w:rsidRPr="008323FD" w:rsidR="00A1304B">
              <w:rPr>
                <w:rFonts w:ascii="Times New Roman" w:hAnsi="Times New Roman"/>
                <w:sz w:val="24"/>
                <w:szCs w:val="24"/>
              </w:rPr>
              <w:t xml:space="preserve"> de desfășurare a cursului</w:t>
            </w:r>
          </w:p>
        </w:tc>
        <w:tc>
          <w:tcPr>
            <w:tcW w:w="8051" w:type="dxa"/>
            <w:tcMar/>
          </w:tcPr>
          <w:p w:rsidRPr="008323FD" w:rsidR="00E20BD3" w:rsidP="008323FD" w:rsidRDefault="00E20BD3" w14:paraId="62486C05" wp14:textId="77777777">
            <w:pPr>
              <w:spacing w:after="0" w:line="240" w:lineRule="auto"/>
              <w:rPr>
                <w:rFonts w:ascii="Times New Roman" w:hAnsi="Times New Roman"/>
                <w:sz w:val="24"/>
                <w:szCs w:val="24"/>
                <w:highlight w:val="yellow"/>
              </w:rPr>
            </w:pPr>
          </w:p>
        </w:tc>
      </w:tr>
      <w:tr xmlns:wp14="http://schemas.microsoft.com/office/word/2010/wordml" w:rsidRPr="008323FD" w:rsidR="00FD0711" w:rsidTr="033D5104" w14:paraId="36DC9E52" wp14:textId="77777777">
        <w:tc>
          <w:tcPr>
            <w:tcW w:w="2405" w:type="dxa"/>
            <w:tcMar/>
          </w:tcPr>
          <w:p w:rsidRPr="008323FD" w:rsidR="00FD0711" w:rsidP="008323FD" w:rsidRDefault="00FD0711" w14:paraId="4E319A31" wp14:textId="13840AB0">
            <w:pPr>
              <w:spacing w:after="0" w:line="240" w:lineRule="auto"/>
              <w:rPr>
                <w:rFonts w:ascii="Times New Roman" w:hAnsi="Times New Roman"/>
                <w:sz w:val="24"/>
                <w:szCs w:val="24"/>
              </w:rPr>
            </w:pPr>
            <w:r w:rsidRPr="033D5104" w:rsidR="00FD0711">
              <w:rPr>
                <w:rFonts w:ascii="Times New Roman" w:hAnsi="Times New Roman"/>
                <w:sz w:val="24"/>
                <w:szCs w:val="24"/>
              </w:rPr>
              <w:t xml:space="preserve">5.2 </w:t>
            </w:r>
            <w:r w:rsidRPr="033D5104" w:rsidR="51A28B33">
              <w:rPr>
                <w:rFonts w:ascii="Times New Roman" w:hAnsi="Times New Roman"/>
                <w:sz w:val="24"/>
                <w:szCs w:val="24"/>
              </w:rPr>
              <w:t xml:space="preserve"> de desfășurare a  p</w:t>
            </w:r>
            <w:r w:rsidRPr="033D5104" w:rsidR="32C388CA">
              <w:rPr>
                <w:rFonts w:ascii="Times New Roman" w:hAnsi="Times New Roman"/>
                <w:sz w:val="24"/>
                <w:szCs w:val="24"/>
              </w:rPr>
              <w:t>racticii</w:t>
            </w:r>
          </w:p>
        </w:tc>
        <w:tc>
          <w:tcPr>
            <w:tcW w:w="8051" w:type="dxa"/>
            <w:tcMar/>
          </w:tcPr>
          <w:p w:rsidRPr="008323FD" w:rsidR="00D31C96" w:rsidP="008323FD" w:rsidRDefault="00B713D9" w14:paraId="5A66E2F1" wp14:textId="77777777">
            <w:pPr>
              <w:spacing w:after="0" w:line="240" w:lineRule="auto"/>
              <w:jc w:val="both"/>
              <w:rPr>
                <w:rFonts w:ascii="Times New Roman" w:hAnsi="Times New Roman"/>
                <w:sz w:val="24"/>
                <w:szCs w:val="24"/>
              </w:rPr>
            </w:pPr>
            <w:r w:rsidRPr="008323FD">
              <w:rPr>
                <w:rFonts w:ascii="Times New Roman" w:hAnsi="Times New Roman"/>
                <w:sz w:val="24"/>
                <w:szCs w:val="24"/>
              </w:rPr>
              <w:t>Existența unei săli de seminar echipată cu videoproiector pentru prezentarea proiectelor realizate de către studenți.</w:t>
            </w:r>
          </w:p>
        </w:tc>
      </w:tr>
    </w:tbl>
    <w:p xmlns:wp14="http://schemas.microsoft.com/office/word/2010/wordml" w:rsidRPr="008323FD" w:rsidR="00DB7915" w:rsidP="008323FD" w:rsidRDefault="00D31C96" w14:paraId="64F33D88" wp14:textId="77777777">
      <w:pPr>
        <w:spacing w:after="0" w:line="240" w:lineRule="auto"/>
        <w:jc w:val="both"/>
        <w:rPr>
          <w:rFonts w:ascii="Times New Roman" w:hAnsi="Times New Roman" w:eastAsia="Calibri"/>
          <w:sz w:val="24"/>
          <w:szCs w:val="24"/>
        </w:rPr>
      </w:pPr>
      <w:r w:rsidRPr="008323FD">
        <w:rPr>
          <w:rFonts w:ascii="Times New Roman" w:hAnsi="Times New Roman"/>
          <w:b/>
          <w:sz w:val="24"/>
          <w:szCs w:val="24"/>
        </w:rPr>
        <w:t>6. Obiectiv</w:t>
      </w:r>
      <w:r w:rsidRPr="008323FD" w:rsidR="00253624">
        <w:rPr>
          <w:rFonts w:ascii="Times New Roman" w:hAnsi="Times New Roman"/>
          <w:b/>
          <w:sz w:val="24"/>
          <w:szCs w:val="24"/>
        </w:rPr>
        <w:t xml:space="preserve"> general</w:t>
      </w:r>
      <w:r w:rsidRPr="008323FD" w:rsidR="00DB7915">
        <w:rPr>
          <w:rFonts w:ascii="Times New Roman" w:hAnsi="Times New Roman" w:eastAsia="Calibri"/>
          <w:sz w:val="24"/>
          <w:szCs w:val="24"/>
        </w:rPr>
        <w:t xml:space="preserve"> </w:t>
      </w:r>
    </w:p>
    <w:p xmlns:wp14="http://schemas.microsoft.com/office/word/2010/wordml" w:rsidRPr="008323FD" w:rsidR="004E4C46" w:rsidP="008323FD" w:rsidRDefault="008323FD" w14:paraId="394D3009" wp14:textId="77777777">
      <w:pPr>
        <w:spacing w:after="0" w:line="240" w:lineRule="auto"/>
        <w:jc w:val="both"/>
        <w:rPr>
          <w:rFonts w:ascii="Times New Roman" w:hAnsi="Times New Roman" w:eastAsia="Calibri"/>
          <w:sz w:val="24"/>
          <w:szCs w:val="24"/>
        </w:rPr>
      </w:pPr>
      <w:r w:rsidRPr="008323FD">
        <w:rPr>
          <w:rFonts w:ascii="Times New Roman" w:hAnsi="Times New Roman" w:eastAsia="Calibri"/>
          <w:sz w:val="24"/>
          <w:szCs w:val="24"/>
        </w:rPr>
        <w:t xml:space="preserve">Disciplina are ca scop </w:t>
      </w:r>
      <w:r w:rsidRPr="008323FD">
        <w:rPr>
          <w:rFonts w:ascii="Times New Roman" w:hAnsi="Times New Roman" w:eastAsia="Calibri"/>
          <w:b/>
          <w:bCs/>
          <w:sz w:val="24"/>
          <w:szCs w:val="24"/>
        </w:rPr>
        <w:t>formarea competențelor practice de predare și evaluare în învățământul preuniversitar</w:t>
      </w:r>
      <w:r w:rsidRPr="008323FD">
        <w:rPr>
          <w:rFonts w:ascii="Times New Roman" w:hAnsi="Times New Roman" w:eastAsia="Calibri"/>
          <w:sz w:val="24"/>
          <w:szCs w:val="24"/>
        </w:rPr>
        <w:t>, prin aplicarea cunoștințelor de psihologie, pedagogie și didactică a specialității în contexte reale de școală. Activitățile de practică pedagogică urmăresc pregătirea studenților pentru proiectarea, organizarea și desfășurarea unor lecții și activități educative, precum și pentru elaborarea de caracterizări psihopedagogice ale elevilor, în vederea dezvoltării abilităților profesionale necesare carierei didactice.</w:t>
      </w:r>
    </w:p>
    <w:p xmlns:wp14="http://schemas.microsoft.com/office/word/2010/wordml" w:rsidRPr="008323FD" w:rsidR="008323FD" w:rsidP="008323FD" w:rsidRDefault="008323FD" w14:paraId="4101652C" wp14:textId="77777777">
      <w:pPr>
        <w:spacing w:after="0" w:line="240" w:lineRule="auto"/>
        <w:jc w:val="both"/>
        <w:rPr>
          <w:rFonts w:ascii="Times New Roman" w:hAnsi="Times New Roman"/>
          <w:b/>
          <w:sz w:val="24"/>
          <w:szCs w:val="24"/>
        </w:rPr>
      </w:pPr>
    </w:p>
    <w:p xmlns:wp14="http://schemas.microsoft.com/office/word/2010/wordml" w:rsidRPr="008323FD" w:rsidR="00DB7915" w:rsidP="008323FD" w:rsidRDefault="000B3BD0" w14:paraId="2264369A" wp14:textId="77777777">
      <w:pPr>
        <w:spacing w:after="0" w:line="240" w:lineRule="auto"/>
        <w:contextualSpacing/>
        <w:jc w:val="both"/>
        <w:rPr>
          <w:rFonts w:ascii="Times New Roman" w:hAnsi="Times New Roman"/>
          <w:b/>
          <w:sz w:val="24"/>
          <w:szCs w:val="24"/>
        </w:rPr>
      </w:pPr>
      <w:r w:rsidRPr="008323FD">
        <w:rPr>
          <w:rFonts w:ascii="Times New Roman" w:hAnsi="Times New Roman"/>
          <w:b/>
          <w:sz w:val="24"/>
          <w:szCs w:val="24"/>
        </w:rPr>
        <w:t>7</w:t>
      </w:r>
      <w:r w:rsidRPr="008323FD" w:rsidR="00D31C96">
        <w:rPr>
          <w:rFonts w:ascii="Times New Roman" w:hAnsi="Times New Roman"/>
          <w:b/>
          <w:sz w:val="24"/>
          <w:szCs w:val="24"/>
        </w:rPr>
        <w:t>. Rezultatele învă</w:t>
      </w:r>
      <w:r w:rsidRPr="008323FD" w:rsidR="001B1709">
        <w:rPr>
          <w:rFonts w:ascii="Times New Roman" w:hAnsi="Times New Roman"/>
          <w:b/>
          <w:sz w:val="24"/>
          <w:szCs w:val="24"/>
        </w:rPr>
        <w:t>ț</w:t>
      </w:r>
      <w:r w:rsidRPr="008323FD"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xmlns:wp14="http://schemas.microsoft.com/office/word/2010/wordml" w:rsidRPr="008323FD" w:rsidR="00FD0711" w:rsidTr="6826D3E2" w14:paraId="0FC9784A" wp14:textId="77777777">
        <w:trPr>
          <w:cantSplit/>
          <w:trHeight w:val="1975"/>
        </w:trPr>
        <w:tc>
          <w:tcPr>
            <w:tcW w:w="1008" w:type="dxa"/>
            <w:tcMar/>
            <w:textDirection w:val="btLr"/>
            <w:vAlign w:val="center"/>
          </w:tcPr>
          <w:p w:rsidRPr="008323FD" w:rsidR="00FD0711" w:rsidP="008323FD" w:rsidRDefault="002A2A27" w14:paraId="70660F5F" wp14:textId="77777777">
            <w:pPr>
              <w:spacing w:after="0" w:line="240" w:lineRule="auto"/>
              <w:jc w:val="center"/>
              <w:rPr>
                <w:rFonts w:ascii="Times New Roman" w:hAnsi="Times New Roman"/>
                <w:b/>
                <w:sz w:val="24"/>
                <w:szCs w:val="24"/>
              </w:rPr>
            </w:pPr>
            <w:r w:rsidRPr="008323FD">
              <w:rPr>
                <w:rFonts w:ascii="Times New Roman" w:hAnsi="Times New Roman"/>
                <w:b/>
                <w:sz w:val="24"/>
                <w:szCs w:val="24"/>
              </w:rPr>
              <w:t>Cuno</w:t>
            </w:r>
            <w:r w:rsidRPr="008323FD" w:rsidR="001B1709">
              <w:rPr>
                <w:rFonts w:ascii="Times New Roman" w:hAnsi="Times New Roman"/>
                <w:b/>
                <w:sz w:val="24"/>
                <w:szCs w:val="24"/>
              </w:rPr>
              <w:t>ș</w:t>
            </w:r>
            <w:r w:rsidRPr="008323FD">
              <w:rPr>
                <w:rFonts w:ascii="Times New Roman" w:hAnsi="Times New Roman"/>
                <w:b/>
                <w:sz w:val="24"/>
                <w:szCs w:val="24"/>
              </w:rPr>
              <w:t>tin</w:t>
            </w:r>
            <w:r w:rsidRPr="008323FD" w:rsidR="001B1709">
              <w:rPr>
                <w:rFonts w:ascii="Times New Roman" w:hAnsi="Times New Roman"/>
                <w:b/>
                <w:sz w:val="24"/>
                <w:szCs w:val="24"/>
              </w:rPr>
              <w:t>ț</w:t>
            </w:r>
            <w:r w:rsidRPr="008323FD">
              <w:rPr>
                <w:rFonts w:ascii="Times New Roman" w:hAnsi="Times New Roman"/>
                <w:b/>
                <w:sz w:val="24"/>
                <w:szCs w:val="24"/>
              </w:rPr>
              <w:t>e</w:t>
            </w:r>
          </w:p>
        </w:tc>
        <w:tc>
          <w:tcPr>
            <w:tcW w:w="9674" w:type="dxa"/>
            <w:tcMar/>
          </w:tcPr>
          <w:p w:rsidRPr="008323FD" w:rsidR="00E20BD3" w:rsidP="6826D3E2" w:rsidRDefault="008323FD" w14:paraId="4258CDF4" wp14:textId="2096C08E">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cunoaște structura organizațională a unei școli de aplicație;</w:t>
            </w:r>
          </w:p>
          <w:p w:rsidRPr="008323FD" w:rsidR="00E20BD3" w:rsidP="6826D3E2" w:rsidRDefault="008323FD" w14:paraId="327AA07C" wp14:textId="2BA745AF">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descrie modul de organizare și funcționare al unităților de învățământ;</w:t>
            </w:r>
          </w:p>
          <w:p w:rsidRPr="008323FD" w:rsidR="00E20BD3" w:rsidP="6826D3E2" w:rsidRDefault="008323FD" w14:paraId="0DC8F932" wp14:textId="206106DA">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explică rolul activităților metodice și de perfecționare a cadrelor didactice;</w:t>
            </w:r>
          </w:p>
          <w:p w:rsidRPr="008323FD" w:rsidR="00E20BD3" w:rsidP="6826D3E2" w:rsidRDefault="008323FD" w14:paraId="2B9326BA" wp14:textId="18BAEB06">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identifică funcțiile cabinetelor, laboratoarelor, atelierelor școlare, bibliotecii și altor spații educaționale;</w:t>
            </w:r>
          </w:p>
          <w:p w:rsidRPr="008323FD" w:rsidR="00E20BD3" w:rsidP="6826D3E2" w:rsidRDefault="008323FD" w14:paraId="559501F3" wp14:textId="1C6626F4">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explică formele de conlucrare dintre școală, familie și comunitatea locală;</w:t>
            </w:r>
          </w:p>
          <w:p w:rsidRPr="008323FD" w:rsidR="00E20BD3" w:rsidP="6826D3E2" w:rsidRDefault="008323FD" w14:paraId="5E5BD3C1" wp14:textId="366B21BE">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cunoaște documentele de planificare și organizare a activității instructiv-educative;</w:t>
            </w:r>
          </w:p>
          <w:p w:rsidRPr="008323FD" w:rsidR="00E20BD3" w:rsidP="6826D3E2" w:rsidRDefault="008323FD" w14:paraId="559C4858" wp14:textId="17B55A02">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descrie rolul consiliului pedagogic, al comisiei diriginților și al comisiei de instruire practică;</w:t>
            </w:r>
          </w:p>
          <w:p w:rsidRPr="008323FD" w:rsidR="00E20BD3" w:rsidP="6826D3E2" w:rsidRDefault="008323FD" w14:paraId="014198A6" wp14:textId="59710D53">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explică principiile de organizare a activităților instructiv-educative;</w:t>
            </w:r>
          </w:p>
          <w:p w:rsidRPr="008323FD" w:rsidR="00E20BD3" w:rsidP="6826D3E2" w:rsidRDefault="008323FD" w14:paraId="57C5688A" wp14:textId="0B27C269">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descrie tipurile de activități educative și culturale desfășurate în școală;</w:t>
            </w:r>
          </w:p>
          <w:p w:rsidRPr="008323FD" w:rsidR="00E20BD3" w:rsidP="6826D3E2" w:rsidRDefault="008323FD" w14:paraId="018C3802" wp14:textId="701F0229">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cunoaște etapele observării activităților didactice;</w:t>
            </w:r>
          </w:p>
          <w:p w:rsidRPr="008323FD" w:rsidR="00E20BD3" w:rsidP="6826D3E2" w:rsidRDefault="008323FD" w14:paraId="5D21E792" wp14:textId="17D8C0AE">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explică metodologia elaborării fișei de caracterizare psihopedagogică;</w:t>
            </w:r>
          </w:p>
          <w:p w:rsidRPr="008323FD" w:rsidR="00E20BD3" w:rsidP="6826D3E2" w:rsidRDefault="008323FD" w14:paraId="23B3E0CF" wp14:textId="2DEC20F1">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descrie principalele dimensiuni ale personalității elevului;</w:t>
            </w:r>
          </w:p>
          <w:p w:rsidRPr="008323FD" w:rsidR="00E20BD3" w:rsidP="6826D3E2" w:rsidRDefault="008323FD" w14:paraId="2387FC35" wp14:textId="732614BE">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explică rolul psihologiei și pedagogiei în analiza comportamentului elevilor;</w:t>
            </w:r>
          </w:p>
          <w:p w:rsidRPr="008323FD" w:rsidR="00E20BD3" w:rsidP="6826D3E2" w:rsidRDefault="008323FD" w14:paraId="0DC43F92" wp14:textId="0BC47745">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cunoaște structura și conținutul proiectului didactic;</w:t>
            </w:r>
          </w:p>
          <w:p w:rsidRPr="008323FD" w:rsidR="00E20BD3" w:rsidP="6826D3E2" w:rsidRDefault="008323FD" w14:paraId="7CB96FA4" wp14:textId="4B8B13E6">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descrie etapele proiectării unei lecții;</w:t>
            </w:r>
          </w:p>
          <w:p w:rsidRPr="008323FD" w:rsidR="00E20BD3" w:rsidP="6826D3E2" w:rsidRDefault="008323FD" w14:paraId="3B3A1354" wp14:textId="5E37B497">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explică principiile organizării activităților educative cu elevii;</w:t>
            </w:r>
          </w:p>
          <w:p w:rsidRPr="008323FD" w:rsidR="00E20BD3" w:rsidP="6826D3E2" w:rsidRDefault="008323FD" w14:paraId="45098F4A" wp14:textId="33BF4D0F">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cunoaște responsabilitățile cadrului didactic în procesul de predare-învățare-evaluare;</w:t>
            </w:r>
          </w:p>
          <w:p w:rsidRPr="008323FD" w:rsidR="00E20BD3" w:rsidP="6826D3E2" w:rsidRDefault="008323FD" w14:paraId="6B05146C" wp14:textId="472614DA">
            <w:pPr>
              <w:pStyle w:val="ListParagraph"/>
              <w:numPr>
                <w:ilvl w:val="0"/>
                <w:numId w:val="35"/>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6826D3E2" w:rsidR="4809117E">
              <w:rPr>
                <w:rFonts w:ascii="Times New Roman" w:hAnsi="Times New Roman" w:eastAsia="Times New Roman" w:cs="Times New Roman"/>
                <w:noProof w:val="0"/>
                <w:sz w:val="24"/>
                <w:szCs w:val="24"/>
                <w:lang w:val="ro-RO"/>
              </w:rPr>
              <w:t>explică importanța reflecției pedagogice asupra activității didactice.</w:t>
            </w:r>
          </w:p>
        </w:tc>
      </w:tr>
      <w:tr xmlns:wp14="http://schemas.microsoft.com/office/word/2010/wordml" w:rsidRPr="008323FD" w:rsidR="00FD0711" w:rsidTr="6826D3E2" w14:paraId="1DF07FF6" wp14:textId="77777777">
        <w:trPr>
          <w:cantSplit/>
          <w:trHeight w:val="1775"/>
        </w:trPr>
        <w:tc>
          <w:tcPr>
            <w:tcW w:w="1008" w:type="dxa"/>
            <w:tcMar/>
            <w:textDirection w:val="btLr"/>
            <w:vAlign w:val="center"/>
          </w:tcPr>
          <w:p w:rsidRPr="008323FD" w:rsidR="00FD0711" w:rsidP="008323FD" w:rsidRDefault="00E5213F" w14:paraId="1C9D8C74" wp14:textId="77777777">
            <w:pPr>
              <w:spacing w:after="0" w:line="240" w:lineRule="auto"/>
              <w:jc w:val="center"/>
              <w:rPr>
                <w:rFonts w:ascii="Times New Roman" w:hAnsi="Times New Roman"/>
                <w:b/>
                <w:sz w:val="24"/>
                <w:szCs w:val="24"/>
              </w:rPr>
            </w:pPr>
            <w:r w:rsidRPr="008323FD">
              <w:rPr>
                <w:rFonts w:ascii="Times New Roman" w:hAnsi="Times New Roman"/>
                <w:b/>
                <w:sz w:val="24"/>
                <w:szCs w:val="24"/>
              </w:rPr>
              <w:t>Abilități</w:t>
            </w:r>
          </w:p>
        </w:tc>
        <w:tc>
          <w:tcPr>
            <w:tcW w:w="9674" w:type="dxa"/>
            <w:tcMar/>
          </w:tcPr>
          <w:p w:rsidRPr="008323FD" w:rsidR="00493441" w:rsidP="6826D3E2" w:rsidRDefault="00493441" w14:paraId="0BACA3FF" wp14:textId="0E9452FF">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observă și analizează activitatea didactică desfășurată în școala de aplicație;</w:t>
            </w:r>
          </w:p>
          <w:p w:rsidRPr="008323FD" w:rsidR="00493441" w:rsidP="6826D3E2" w:rsidRDefault="00493441" w14:paraId="110AF73A" wp14:textId="2BB6111F">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identifică elementele esențiale ale procesului instructiv-educativ;</w:t>
            </w:r>
          </w:p>
          <w:p w:rsidRPr="008323FD" w:rsidR="00493441" w:rsidP="6826D3E2" w:rsidRDefault="00493441" w14:paraId="1A8C91CA" wp14:textId="5A42B6E2">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utilizează documentele școlare în analiza activității didactice;</w:t>
            </w:r>
          </w:p>
          <w:p w:rsidRPr="008323FD" w:rsidR="00493441" w:rsidP="6826D3E2" w:rsidRDefault="00493441" w14:paraId="208E1086" wp14:textId="5E1CCCA7">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participă activ la activitățile metodice ale cadrelor didactice;</w:t>
            </w:r>
          </w:p>
          <w:p w:rsidRPr="008323FD" w:rsidR="00493441" w:rsidP="6826D3E2" w:rsidRDefault="00493441" w14:paraId="3A099B35" wp14:textId="68351F46">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se implică în activități cultural-educative desfășurate cu elevii;</w:t>
            </w:r>
          </w:p>
          <w:p w:rsidRPr="008323FD" w:rsidR="00493441" w:rsidP="6826D3E2" w:rsidRDefault="00493441" w14:paraId="118AC6D2" wp14:textId="6C7F5B48">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comunică eficient cu elevii, profesorii și alți actori educaționali;</w:t>
            </w:r>
          </w:p>
          <w:p w:rsidRPr="008323FD" w:rsidR="00493441" w:rsidP="6826D3E2" w:rsidRDefault="00493441" w14:paraId="4D5A09BE" wp14:textId="0E3801B3">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aplică metode de observare sistematică a elevilor;</w:t>
            </w:r>
          </w:p>
          <w:p w:rsidRPr="008323FD" w:rsidR="00493441" w:rsidP="6826D3E2" w:rsidRDefault="00493441" w14:paraId="0BC10689" wp14:textId="1D1022EC">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colectează date relevante privind comportamentul și performanța elevilor;</w:t>
            </w:r>
          </w:p>
          <w:p w:rsidRPr="008323FD" w:rsidR="00493441" w:rsidP="6826D3E2" w:rsidRDefault="00493441" w14:paraId="63A64236" wp14:textId="785F1645">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elaborează fișa de caracterizare psihopedagogică a unui elev;</w:t>
            </w:r>
          </w:p>
          <w:p w:rsidRPr="008323FD" w:rsidR="00493441" w:rsidP="6826D3E2" w:rsidRDefault="00493441" w14:paraId="6C84594F" wp14:textId="4A2D6985">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interpretează datele obținute din discuții și documente școlare;</w:t>
            </w:r>
          </w:p>
          <w:p w:rsidRPr="008323FD" w:rsidR="00493441" w:rsidP="6826D3E2" w:rsidRDefault="00493441" w14:paraId="17E5484A" wp14:textId="2813D375">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aplică cunoștințe de psihologie și pedagogie în analiza personalității elevilor;</w:t>
            </w:r>
          </w:p>
          <w:p w:rsidRPr="008323FD" w:rsidR="00493441" w:rsidP="6826D3E2" w:rsidRDefault="00493441" w14:paraId="268A24EE" wp14:textId="58EFA344">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proiectează activități de predare-învățare;</w:t>
            </w:r>
          </w:p>
          <w:p w:rsidRPr="008323FD" w:rsidR="00493441" w:rsidP="6826D3E2" w:rsidRDefault="00493441" w14:paraId="5B7F4AFA" wp14:textId="2FA227EC">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elaborează proiecte didactice pentru lecții de probă și finale;</w:t>
            </w:r>
          </w:p>
          <w:p w:rsidRPr="008323FD" w:rsidR="00493441" w:rsidP="6826D3E2" w:rsidRDefault="00493441" w14:paraId="1C701F39" wp14:textId="0298787A">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susține lecții în fața elevilor sub îndrumarea cadrului didactic mentor;</w:t>
            </w:r>
          </w:p>
          <w:p w:rsidRPr="008323FD" w:rsidR="00493441" w:rsidP="6826D3E2" w:rsidRDefault="00493441" w14:paraId="5715F9B9" wp14:textId="391B37FE">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utilizează metode și mijloace didactice adecvate;</w:t>
            </w:r>
          </w:p>
          <w:p w:rsidRPr="008323FD" w:rsidR="00493441" w:rsidP="6826D3E2" w:rsidRDefault="00493441" w14:paraId="044B8F43" wp14:textId="1292F00F">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adaptează demersul didactic la nivelul de vârstă și pregătire al elevilor;</w:t>
            </w:r>
          </w:p>
          <w:p w:rsidRPr="008323FD" w:rsidR="00493441" w:rsidP="6826D3E2" w:rsidRDefault="00493441" w14:paraId="666CB7E3" wp14:textId="2D5DAAEE">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organizează activități educative cu elevii;</w:t>
            </w:r>
          </w:p>
          <w:p w:rsidRPr="008323FD" w:rsidR="00493441" w:rsidP="6826D3E2" w:rsidRDefault="00493441" w14:paraId="41259DC3" wp14:textId="611BC12D">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reflectează critic asupra propriei activități didactice;</w:t>
            </w:r>
          </w:p>
          <w:p w:rsidRPr="008323FD" w:rsidR="00493441" w:rsidP="6826D3E2" w:rsidRDefault="00493441" w14:paraId="4B99056E" wp14:textId="7A489881">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2AFBDA00">
              <w:rPr>
                <w:rFonts w:ascii="Times New Roman" w:hAnsi="Times New Roman" w:eastAsia="Times New Roman" w:cs="Times New Roman"/>
                <w:noProof w:val="0"/>
                <w:sz w:val="24"/>
                <w:szCs w:val="24"/>
                <w:lang w:val="ro-RO"/>
              </w:rPr>
              <w:t>îmbunătățește activitatea didactică pe baza feedback-ului primit</w:t>
            </w:r>
          </w:p>
        </w:tc>
      </w:tr>
      <w:tr xmlns:wp14="http://schemas.microsoft.com/office/word/2010/wordml" w:rsidRPr="008323FD" w:rsidR="002A2A27" w:rsidTr="6826D3E2" w14:paraId="70603586" wp14:textId="77777777">
        <w:trPr>
          <w:cantSplit/>
          <w:trHeight w:val="300"/>
        </w:trPr>
        <w:tc>
          <w:tcPr>
            <w:tcW w:w="1008" w:type="dxa"/>
            <w:tcMar/>
            <w:textDirection w:val="btLr"/>
            <w:vAlign w:val="center"/>
          </w:tcPr>
          <w:p w:rsidRPr="008323FD" w:rsidR="002A2A27" w:rsidP="008323FD" w:rsidRDefault="002A2A27" w14:paraId="15CFF4B7" wp14:textId="77777777">
            <w:pPr>
              <w:spacing w:after="0" w:line="240" w:lineRule="auto"/>
              <w:jc w:val="center"/>
              <w:rPr>
                <w:rFonts w:ascii="Times New Roman" w:hAnsi="Times New Roman"/>
                <w:b/>
                <w:sz w:val="24"/>
                <w:szCs w:val="24"/>
              </w:rPr>
            </w:pPr>
            <w:r w:rsidRPr="008323FD">
              <w:rPr>
                <w:rFonts w:ascii="Times New Roman" w:hAnsi="Times New Roman"/>
                <w:b/>
                <w:sz w:val="24"/>
                <w:szCs w:val="24"/>
              </w:rPr>
              <w:t xml:space="preserve">Responsabilitate </w:t>
            </w:r>
            <w:r w:rsidRPr="008323FD" w:rsidR="001B1709">
              <w:rPr>
                <w:rFonts w:ascii="Times New Roman" w:hAnsi="Times New Roman"/>
                <w:b/>
                <w:sz w:val="24"/>
                <w:szCs w:val="24"/>
              </w:rPr>
              <w:t>ș</w:t>
            </w:r>
            <w:r w:rsidRPr="008323FD">
              <w:rPr>
                <w:rFonts w:ascii="Times New Roman" w:hAnsi="Times New Roman"/>
                <w:b/>
                <w:sz w:val="24"/>
                <w:szCs w:val="24"/>
              </w:rPr>
              <w:t>i autonomie</w:t>
            </w:r>
          </w:p>
        </w:tc>
        <w:tc>
          <w:tcPr>
            <w:tcW w:w="9674" w:type="dxa"/>
            <w:tcMar/>
          </w:tcPr>
          <w:p w:rsidRPr="008323FD" w:rsidR="00724320" w:rsidP="6826D3E2" w:rsidRDefault="00724320" w14:paraId="60F5606C" wp14:textId="482A96FC">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respectă normele și regulamentele instituției de învățământ;</w:t>
            </w:r>
          </w:p>
          <w:p w:rsidRPr="008323FD" w:rsidR="00724320" w:rsidP="6826D3E2" w:rsidRDefault="00724320" w14:paraId="3F570C17" wp14:textId="3F45F1BE">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manifestă responsabilitate în relația cu elevii;</w:t>
            </w:r>
          </w:p>
          <w:p w:rsidRPr="008323FD" w:rsidR="00724320" w:rsidP="6826D3E2" w:rsidRDefault="00724320" w14:paraId="7716EF8D" wp14:textId="07043BC5">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respectă principiile eticii profesionale și deontologiei didactice;</w:t>
            </w:r>
          </w:p>
          <w:p w:rsidRPr="008323FD" w:rsidR="00724320" w:rsidP="6826D3E2" w:rsidRDefault="00724320" w14:paraId="25F7551D" wp14:textId="1DC02A31">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protejează confidențialitatea datelor elevilor;</w:t>
            </w:r>
          </w:p>
          <w:p w:rsidRPr="008323FD" w:rsidR="00724320" w:rsidP="6826D3E2" w:rsidRDefault="00724320" w14:paraId="1411CB36" wp14:textId="481EC963">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își asumă rolul de cadru didactic în formare;</w:t>
            </w:r>
          </w:p>
          <w:p w:rsidRPr="008323FD" w:rsidR="00724320" w:rsidP="6826D3E2" w:rsidRDefault="00724320" w14:paraId="3D00FB0B" wp14:textId="7168C6ED">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gestionează responsabil activitățile educative desfășurate;</w:t>
            </w:r>
          </w:p>
          <w:p w:rsidRPr="008323FD" w:rsidR="00724320" w:rsidP="6826D3E2" w:rsidRDefault="00724320" w14:paraId="6CA73050" wp14:textId="4F52C627">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manifestă autonomie în proiectarea lecțiilor;</w:t>
            </w:r>
          </w:p>
          <w:p w:rsidRPr="008323FD" w:rsidR="00724320" w:rsidP="6826D3E2" w:rsidRDefault="00724320" w14:paraId="5274C083" wp14:textId="0D247C83">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își adaptează comportamentul profesional la contextul școlar;</w:t>
            </w:r>
          </w:p>
          <w:p w:rsidRPr="008323FD" w:rsidR="00724320" w:rsidP="6826D3E2" w:rsidRDefault="00724320" w14:paraId="1F7BFBE6" wp14:textId="68AD9E32">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acceptă și valorifică feedback-ul primit de la cadrele didactice mentor;</w:t>
            </w:r>
          </w:p>
          <w:p w:rsidRPr="008323FD" w:rsidR="00724320" w:rsidP="6826D3E2" w:rsidRDefault="00724320" w14:paraId="7733F34A" wp14:textId="4ED457DD">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își autoevaluează competențele pedagogice;</w:t>
            </w:r>
          </w:p>
          <w:p w:rsidRPr="008323FD" w:rsidR="00724320" w:rsidP="6826D3E2" w:rsidRDefault="00724320" w14:paraId="5039CED6" wp14:textId="3299E086">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identifică nevoile proprii de dezvoltare profesională;</w:t>
            </w:r>
          </w:p>
          <w:p w:rsidRPr="008323FD" w:rsidR="00724320" w:rsidP="6826D3E2" w:rsidRDefault="00724320" w14:paraId="1235EE06" wp14:textId="174E0FC7">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manifestă inițiativă în organizarea activităților educative;</w:t>
            </w:r>
          </w:p>
          <w:p w:rsidRPr="008323FD" w:rsidR="00724320" w:rsidP="6826D3E2" w:rsidRDefault="00724320" w14:paraId="18464013" wp14:textId="08370092">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colaborează eficient cu profesorii și personalul școlii;</w:t>
            </w:r>
          </w:p>
          <w:p w:rsidRPr="008323FD" w:rsidR="00724320" w:rsidP="6826D3E2" w:rsidRDefault="00724320" w14:paraId="1C97435B" wp14:textId="1303805A">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contribuie la un climat educațional pozitiv;</w:t>
            </w:r>
          </w:p>
          <w:p w:rsidRPr="008323FD" w:rsidR="00724320" w:rsidP="6826D3E2" w:rsidRDefault="00724320" w14:paraId="4D02C116" wp14:textId="68C554DE">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dezvoltă o atitudine reflexivă față de profesia didactică;</w:t>
            </w:r>
          </w:p>
          <w:p w:rsidRPr="008323FD" w:rsidR="00724320" w:rsidP="6826D3E2" w:rsidRDefault="00724320" w14:paraId="1299C43A" wp14:textId="46B7D436">
            <w:pPr>
              <w:pStyle w:val="ListParagraph"/>
              <w:numPr>
                <w:ilvl w:val="0"/>
                <w:numId w:val="35"/>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6826D3E2" w:rsidR="4E905705">
              <w:rPr>
                <w:rFonts w:ascii="Times New Roman" w:hAnsi="Times New Roman" w:eastAsia="Times New Roman" w:cs="Times New Roman"/>
                <w:noProof w:val="0"/>
                <w:sz w:val="24"/>
                <w:szCs w:val="24"/>
                <w:lang w:val="ro-RO"/>
              </w:rPr>
              <w:t>își asumă responsabilitatea formării continue ca viitor cadru didactic.</w:t>
            </w:r>
          </w:p>
        </w:tc>
      </w:tr>
    </w:tbl>
    <w:p xmlns:wp14="http://schemas.microsoft.com/office/word/2010/wordml" w:rsidRPr="008323FD" w:rsidR="00801DB0" w:rsidP="008323FD" w:rsidRDefault="00801DB0" w14:paraId="4DDBEF00" wp14:textId="77777777">
      <w:pPr>
        <w:spacing w:after="0" w:line="240" w:lineRule="auto"/>
        <w:rPr>
          <w:rFonts w:ascii="Times New Roman" w:hAnsi="Times New Roman"/>
          <w:sz w:val="24"/>
          <w:szCs w:val="24"/>
        </w:rPr>
      </w:pPr>
    </w:p>
    <w:p xmlns:wp14="http://schemas.microsoft.com/office/word/2010/wordml" w:rsidRPr="008323FD" w:rsidR="007C6BB6" w:rsidP="008323FD" w:rsidRDefault="000B3BD0" w14:paraId="20D631D1" wp14:textId="77777777">
      <w:pPr>
        <w:spacing w:after="0" w:line="240" w:lineRule="auto"/>
        <w:rPr>
          <w:rFonts w:ascii="Times New Roman" w:hAnsi="Times New Roman"/>
          <w:b/>
          <w:bCs/>
          <w:sz w:val="24"/>
          <w:szCs w:val="24"/>
        </w:rPr>
      </w:pPr>
      <w:r w:rsidRPr="008323FD">
        <w:rPr>
          <w:rFonts w:ascii="Times New Roman" w:hAnsi="Times New Roman"/>
          <w:b/>
          <w:bCs/>
          <w:sz w:val="24"/>
          <w:szCs w:val="24"/>
        </w:rPr>
        <w:t>8</w:t>
      </w:r>
      <w:r w:rsidRPr="008323FD" w:rsidR="002A2A27">
        <w:rPr>
          <w:rFonts w:ascii="Times New Roman" w:hAnsi="Times New Roman"/>
          <w:b/>
          <w:bCs/>
          <w:sz w:val="24"/>
          <w:szCs w:val="24"/>
        </w:rPr>
        <w:t>. Metode de predare</w:t>
      </w:r>
      <w:r w:rsidRPr="008323FD" w:rsidR="00101A4C">
        <w:rPr>
          <w:rFonts w:ascii="Times New Roman" w:hAnsi="Times New Roman"/>
          <w:b/>
          <w:bCs/>
          <w:sz w:val="24"/>
          <w:szCs w:val="24"/>
        </w:rPr>
        <w:t xml:space="preserve"> </w:t>
      </w:r>
    </w:p>
    <w:p xmlns:wp14="http://schemas.microsoft.com/office/word/2010/wordml" w:rsidRPr="008323FD" w:rsidR="008323FD" w:rsidP="008323FD" w:rsidRDefault="008323FD" w14:paraId="4223AB50"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Activitățile se desfășoară sub forma </w:t>
      </w:r>
      <w:r w:rsidRPr="008323FD">
        <w:rPr>
          <w:rFonts w:ascii="Times New Roman" w:hAnsi="Times New Roman"/>
          <w:b/>
          <w:bCs/>
          <w:sz w:val="24"/>
          <w:szCs w:val="24"/>
        </w:rPr>
        <w:t>observațiilor, aplicațiilor practice și proiectelor didactice</w:t>
      </w:r>
      <w:r w:rsidRPr="008323FD">
        <w:rPr>
          <w:rFonts w:ascii="Times New Roman" w:hAnsi="Times New Roman"/>
          <w:sz w:val="24"/>
          <w:szCs w:val="24"/>
        </w:rPr>
        <w:t>, cu implicarea directă a studenților în viața școlii de aplicație. Se utilizează metode precum:</w:t>
      </w:r>
    </w:p>
    <w:p xmlns:wp14="http://schemas.microsoft.com/office/word/2010/wordml" w:rsidRPr="008323FD" w:rsidR="008323FD" w:rsidP="008323FD" w:rsidRDefault="008323FD" w14:paraId="21D44D52" wp14:textId="77777777">
      <w:pPr>
        <w:numPr>
          <w:ilvl w:val="0"/>
          <w:numId w:val="34"/>
        </w:numPr>
        <w:spacing w:after="0" w:line="240" w:lineRule="auto"/>
        <w:rPr>
          <w:rFonts w:ascii="Times New Roman" w:hAnsi="Times New Roman"/>
          <w:sz w:val="24"/>
          <w:szCs w:val="24"/>
        </w:rPr>
      </w:pPr>
      <w:r w:rsidRPr="008323FD">
        <w:rPr>
          <w:rFonts w:ascii="Times New Roman" w:hAnsi="Times New Roman"/>
          <w:sz w:val="24"/>
          <w:szCs w:val="24"/>
        </w:rPr>
        <w:t>observarea sistematică a lecțiilor și activităților educative;</w:t>
      </w:r>
    </w:p>
    <w:p xmlns:wp14="http://schemas.microsoft.com/office/word/2010/wordml" w:rsidRPr="008323FD" w:rsidR="008323FD" w:rsidP="008323FD" w:rsidRDefault="008323FD" w14:paraId="741C2F6E" wp14:textId="77777777">
      <w:pPr>
        <w:numPr>
          <w:ilvl w:val="0"/>
          <w:numId w:val="34"/>
        </w:numPr>
        <w:spacing w:after="0" w:line="240" w:lineRule="auto"/>
        <w:rPr>
          <w:rFonts w:ascii="Times New Roman" w:hAnsi="Times New Roman"/>
          <w:sz w:val="24"/>
          <w:szCs w:val="24"/>
        </w:rPr>
      </w:pPr>
      <w:r w:rsidRPr="008323FD">
        <w:rPr>
          <w:rFonts w:ascii="Times New Roman" w:hAnsi="Times New Roman"/>
          <w:sz w:val="24"/>
          <w:szCs w:val="24"/>
        </w:rPr>
        <w:t>analiza documentelor școlare și a planificărilor;</w:t>
      </w:r>
    </w:p>
    <w:p xmlns:wp14="http://schemas.microsoft.com/office/word/2010/wordml" w:rsidRPr="008323FD" w:rsidR="008323FD" w:rsidP="008323FD" w:rsidRDefault="008323FD" w14:paraId="32EA1FCE" wp14:textId="77777777">
      <w:pPr>
        <w:numPr>
          <w:ilvl w:val="0"/>
          <w:numId w:val="34"/>
        </w:numPr>
        <w:spacing w:after="0" w:line="240" w:lineRule="auto"/>
        <w:rPr>
          <w:rFonts w:ascii="Times New Roman" w:hAnsi="Times New Roman"/>
          <w:sz w:val="24"/>
          <w:szCs w:val="24"/>
        </w:rPr>
      </w:pPr>
      <w:r w:rsidRPr="008323FD">
        <w:rPr>
          <w:rFonts w:ascii="Times New Roman" w:hAnsi="Times New Roman"/>
          <w:sz w:val="24"/>
          <w:szCs w:val="24"/>
        </w:rPr>
        <w:t>elaborarea de fișe, rapoarte și proiecte didactice;</w:t>
      </w:r>
    </w:p>
    <w:p xmlns:wp14="http://schemas.microsoft.com/office/word/2010/wordml" w:rsidRPr="008323FD" w:rsidR="008323FD" w:rsidP="008323FD" w:rsidRDefault="008323FD" w14:paraId="233217D7" wp14:textId="77777777">
      <w:pPr>
        <w:numPr>
          <w:ilvl w:val="0"/>
          <w:numId w:val="34"/>
        </w:numPr>
        <w:spacing w:after="0" w:line="240" w:lineRule="auto"/>
        <w:rPr>
          <w:rFonts w:ascii="Times New Roman" w:hAnsi="Times New Roman"/>
          <w:sz w:val="24"/>
          <w:szCs w:val="24"/>
        </w:rPr>
      </w:pPr>
      <w:r w:rsidRPr="008323FD">
        <w:rPr>
          <w:rFonts w:ascii="Times New Roman" w:hAnsi="Times New Roman"/>
          <w:sz w:val="24"/>
          <w:szCs w:val="24"/>
        </w:rPr>
        <w:t>învățarea prin practică, prin susținerea de lecții de probă și lecții finale;</w:t>
      </w:r>
    </w:p>
    <w:p xmlns:wp14="http://schemas.microsoft.com/office/word/2010/wordml" w:rsidRPr="008323FD" w:rsidR="008323FD" w:rsidP="008323FD" w:rsidRDefault="008323FD" w14:paraId="76557861" wp14:textId="77777777">
      <w:pPr>
        <w:numPr>
          <w:ilvl w:val="0"/>
          <w:numId w:val="34"/>
        </w:numPr>
        <w:spacing w:after="0" w:line="240" w:lineRule="auto"/>
        <w:rPr>
          <w:rFonts w:ascii="Times New Roman" w:hAnsi="Times New Roman"/>
          <w:sz w:val="24"/>
          <w:szCs w:val="24"/>
        </w:rPr>
      </w:pPr>
      <w:r w:rsidRPr="008323FD">
        <w:rPr>
          <w:rFonts w:ascii="Times New Roman" w:hAnsi="Times New Roman"/>
          <w:sz w:val="24"/>
          <w:szCs w:val="24"/>
        </w:rPr>
        <w:t>discuții și reflecții asupra experiențelor de practică.</w:t>
      </w:r>
    </w:p>
    <w:p xmlns:wp14="http://schemas.microsoft.com/office/word/2010/wordml" w:rsidRPr="008323FD" w:rsidR="008323FD" w:rsidP="008323FD" w:rsidRDefault="008323FD" w14:paraId="4AF354CA" wp14:textId="77777777">
      <w:pPr>
        <w:spacing w:after="0" w:line="240" w:lineRule="auto"/>
        <w:rPr>
          <w:rFonts w:ascii="Times New Roman" w:hAnsi="Times New Roman"/>
          <w:sz w:val="24"/>
          <w:szCs w:val="24"/>
        </w:rPr>
      </w:pPr>
      <w:r w:rsidRPr="008323FD">
        <w:rPr>
          <w:rFonts w:ascii="Times New Roman" w:hAnsi="Times New Roman"/>
          <w:sz w:val="24"/>
          <w:szCs w:val="24"/>
        </w:rPr>
        <w:t>Aceste metode permit integrarea cunoștințelor teoretice în activități reale de predare și facilitează dezvoltarea abilităților profesionale specifice viitoarei cariere didactice.</w:t>
      </w:r>
    </w:p>
    <w:p xmlns:wp14="http://schemas.microsoft.com/office/word/2010/wordml" w:rsidRPr="008323FD" w:rsidR="00154244" w:rsidP="008323FD" w:rsidRDefault="00154244" w14:paraId="3461D779" wp14:textId="77777777">
      <w:pPr>
        <w:spacing w:after="0" w:line="240" w:lineRule="auto"/>
        <w:rPr>
          <w:rFonts w:ascii="Times New Roman" w:hAnsi="Times New Roman"/>
          <w:b/>
          <w:sz w:val="24"/>
          <w:szCs w:val="24"/>
        </w:rPr>
      </w:pPr>
    </w:p>
    <w:p xmlns:wp14="http://schemas.microsoft.com/office/word/2010/wordml" w:rsidRPr="008323FD" w:rsidR="00FD0711" w:rsidP="008323FD" w:rsidRDefault="007927E2" w14:paraId="40BD54FF" wp14:textId="77777777">
      <w:pPr>
        <w:spacing w:after="0" w:line="240" w:lineRule="auto"/>
        <w:rPr>
          <w:rFonts w:ascii="Times New Roman" w:hAnsi="Times New Roman"/>
          <w:b/>
          <w:sz w:val="24"/>
          <w:szCs w:val="24"/>
        </w:rPr>
      </w:pPr>
      <w:r w:rsidRPr="008323FD">
        <w:rPr>
          <w:rFonts w:ascii="Times New Roman" w:hAnsi="Times New Roman"/>
          <w:b/>
          <w:sz w:val="24"/>
          <w:szCs w:val="24"/>
        </w:rPr>
        <w:t>9</w:t>
      </w:r>
      <w:r w:rsidRPr="008323FD" w:rsidR="003D0D85">
        <w:rPr>
          <w:rFonts w:ascii="Times New Roman" w:hAnsi="Times New Roman"/>
          <w:b/>
          <w:sz w:val="24"/>
          <w:szCs w:val="24"/>
        </w:rPr>
        <w:t xml:space="preserve">. </w:t>
      </w:r>
      <w:r w:rsidRPr="008323FD" w:rsidR="00FD0711">
        <w:rPr>
          <w:rFonts w:ascii="Times New Roman" w:hAnsi="Times New Roman"/>
          <w:b/>
          <w:sz w:val="24"/>
          <w:szCs w:val="24"/>
        </w:rPr>
        <w:t>Con</w:t>
      </w:r>
      <w:r w:rsidRPr="008323FD" w:rsidR="001B1709">
        <w:rPr>
          <w:rFonts w:ascii="Times New Roman" w:hAnsi="Times New Roman"/>
          <w:b/>
          <w:sz w:val="24"/>
          <w:szCs w:val="24"/>
        </w:rPr>
        <w:t>ț</w:t>
      </w:r>
      <w:r w:rsidRPr="008323FD" w:rsidR="00FD0711">
        <w:rPr>
          <w:rFonts w:ascii="Times New Roman" w:hAnsi="Times New Roman"/>
          <w:b/>
          <w:sz w:val="24"/>
          <w:szCs w:val="24"/>
        </w:rPr>
        <w:t>inuturi</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8323FD" w:rsidR="00AD6760" w:rsidTr="37E5B9A4" w14:paraId="415E27F6" wp14:textId="77777777">
        <w:trPr>
          <w:trHeight w:val="310"/>
          <w:jc w:val="center"/>
        </w:trPr>
        <w:tc>
          <w:tcPr>
            <w:tcW w:w="10464" w:type="dxa"/>
            <w:gridSpan w:val="3"/>
            <w:tcMar/>
            <w:vAlign w:val="center"/>
          </w:tcPr>
          <w:p w:rsidRPr="008323FD" w:rsidR="00AD6760" w:rsidP="37E5B9A4" w:rsidRDefault="00AD6760" w14:paraId="386330DD" wp14:textId="1BBB0564">
            <w:pPr>
              <w:pStyle w:val="Normal"/>
              <w:suppressLineNumbers w:val="0"/>
              <w:bidi w:val="0"/>
              <w:spacing w:before="0" w:beforeAutospacing="off" w:after="0" w:afterAutospacing="off" w:line="240" w:lineRule="auto"/>
              <w:ind w:left="0" w:right="0"/>
              <w:jc w:val="left"/>
            </w:pPr>
            <w:r w:rsidRPr="37E5B9A4" w:rsidR="2849DC1E">
              <w:rPr>
                <w:rFonts w:ascii="Times New Roman" w:hAnsi="Times New Roman"/>
                <w:b w:val="1"/>
                <w:bCs w:val="1"/>
                <w:sz w:val="24"/>
                <w:szCs w:val="24"/>
              </w:rPr>
              <w:t>PRACTICĂ</w:t>
            </w:r>
          </w:p>
        </w:tc>
      </w:tr>
      <w:tr xmlns:wp14="http://schemas.microsoft.com/office/word/2010/wordml" w:rsidRPr="008323FD" w:rsidR="00AD6760" w:rsidTr="37E5B9A4" w14:paraId="2660F21A" wp14:textId="77777777">
        <w:trPr>
          <w:trHeight w:val="310"/>
          <w:jc w:val="center"/>
        </w:trPr>
        <w:tc>
          <w:tcPr>
            <w:tcW w:w="850" w:type="dxa"/>
            <w:tcMar/>
            <w:vAlign w:val="center"/>
          </w:tcPr>
          <w:p w:rsidRPr="008323FD" w:rsidR="00AD6760" w:rsidP="008323FD" w:rsidRDefault="00AD6760" w14:paraId="47DC67E1" wp14:textId="77777777">
            <w:pPr>
              <w:spacing w:after="0" w:line="240" w:lineRule="auto"/>
              <w:jc w:val="center"/>
              <w:rPr>
                <w:rFonts w:ascii="Times New Roman" w:hAnsi="Times New Roman"/>
                <w:b/>
                <w:bCs/>
                <w:sz w:val="24"/>
                <w:szCs w:val="24"/>
              </w:rPr>
            </w:pPr>
            <w:r w:rsidRPr="008323FD">
              <w:rPr>
                <w:rFonts w:ascii="Times New Roman" w:hAnsi="Times New Roman"/>
                <w:b/>
                <w:bCs/>
                <w:sz w:val="24"/>
                <w:szCs w:val="24"/>
              </w:rPr>
              <w:t xml:space="preserve">Nr. crt. </w:t>
            </w:r>
          </w:p>
        </w:tc>
        <w:tc>
          <w:tcPr>
            <w:tcW w:w="8740" w:type="dxa"/>
            <w:tcMar/>
            <w:vAlign w:val="center"/>
          </w:tcPr>
          <w:p w:rsidRPr="008323FD" w:rsidR="00AD6760" w:rsidP="008323FD" w:rsidRDefault="00AD6760" w14:paraId="2E141912" wp14:textId="77777777">
            <w:pPr>
              <w:spacing w:after="0" w:line="240" w:lineRule="auto"/>
              <w:jc w:val="center"/>
              <w:rPr>
                <w:rFonts w:ascii="Times New Roman" w:hAnsi="Times New Roman"/>
                <w:b/>
                <w:bCs/>
                <w:sz w:val="24"/>
                <w:szCs w:val="24"/>
              </w:rPr>
            </w:pPr>
            <w:r w:rsidRPr="008323FD">
              <w:rPr>
                <w:rFonts w:ascii="Times New Roman" w:hAnsi="Times New Roman"/>
                <w:b/>
                <w:bCs/>
                <w:sz w:val="24"/>
                <w:szCs w:val="24"/>
              </w:rPr>
              <w:t>Con</w:t>
            </w:r>
            <w:r w:rsidRPr="008323FD" w:rsidR="001B1709">
              <w:rPr>
                <w:rFonts w:ascii="Times New Roman" w:hAnsi="Times New Roman"/>
                <w:b/>
                <w:bCs/>
                <w:sz w:val="24"/>
                <w:szCs w:val="24"/>
              </w:rPr>
              <w:t>ț</w:t>
            </w:r>
            <w:r w:rsidRPr="008323FD">
              <w:rPr>
                <w:rFonts w:ascii="Times New Roman" w:hAnsi="Times New Roman"/>
                <w:b/>
                <w:bCs/>
                <w:sz w:val="24"/>
                <w:szCs w:val="24"/>
              </w:rPr>
              <w:t>inutul</w:t>
            </w:r>
          </w:p>
        </w:tc>
        <w:tc>
          <w:tcPr>
            <w:tcW w:w="874" w:type="dxa"/>
            <w:tcMar/>
            <w:vAlign w:val="center"/>
          </w:tcPr>
          <w:p w:rsidRPr="008323FD" w:rsidR="00AD6760" w:rsidP="008323FD" w:rsidRDefault="00AD6760" w14:paraId="33A39E6A" wp14:textId="77777777">
            <w:pPr>
              <w:spacing w:after="0" w:line="240" w:lineRule="auto"/>
              <w:jc w:val="center"/>
              <w:rPr>
                <w:rFonts w:ascii="Times New Roman" w:hAnsi="Times New Roman"/>
                <w:b/>
                <w:bCs/>
                <w:sz w:val="24"/>
                <w:szCs w:val="24"/>
              </w:rPr>
            </w:pPr>
            <w:r w:rsidRPr="008323FD">
              <w:rPr>
                <w:rFonts w:ascii="Times New Roman" w:hAnsi="Times New Roman"/>
                <w:b/>
                <w:bCs/>
                <w:sz w:val="24"/>
                <w:szCs w:val="24"/>
              </w:rPr>
              <w:t>Nr. ore</w:t>
            </w:r>
          </w:p>
        </w:tc>
      </w:tr>
      <w:tr xmlns:wp14="http://schemas.microsoft.com/office/word/2010/wordml" w:rsidRPr="008323FD" w:rsidR="008373A6" w:rsidTr="37E5B9A4" w14:paraId="1074E9F6" wp14:textId="77777777">
        <w:trPr>
          <w:trHeight w:val="310"/>
          <w:jc w:val="center"/>
        </w:trPr>
        <w:tc>
          <w:tcPr>
            <w:tcW w:w="850" w:type="dxa"/>
            <w:tcMar/>
          </w:tcPr>
          <w:p w:rsidRPr="008323FD" w:rsidR="008373A6" w:rsidP="008323FD" w:rsidRDefault="008373A6" w14:paraId="0135CBF0" wp14:textId="77777777">
            <w:pPr>
              <w:spacing w:after="0" w:line="240" w:lineRule="auto"/>
              <w:jc w:val="center"/>
              <w:rPr>
                <w:rFonts w:ascii="Times New Roman" w:hAnsi="Times New Roman"/>
                <w:sz w:val="24"/>
                <w:szCs w:val="24"/>
              </w:rPr>
            </w:pPr>
            <w:r w:rsidRPr="008323FD">
              <w:rPr>
                <w:rFonts w:ascii="Times New Roman" w:hAnsi="Times New Roman"/>
                <w:sz w:val="24"/>
                <w:szCs w:val="24"/>
              </w:rPr>
              <w:t>1.</w:t>
            </w:r>
          </w:p>
        </w:tc>
        <w:tc>
          <w:tcPr>
            <w:tcW w:w="8740" w:type="dxa"/>
            <w:tcMar/>
            <w:vAlign w:val="center"/>
          </w:tcPr>
          <w:p w:rsidRPr="008323FD" w:rsidR="00B713D9" w:rsidP="008323FD" w:rsidRDefault="00B713D9" w14:paraId="1E1D0F29" wp14:textId="77777777">
            <w:pPr>
              <w:pStyle w:val="Default"/>
              <w:rPr>
                <w:rFonts w:ascii="Times New Roman" w:hAnsi="Times New Roman" w:cs="Times New Roman"/>
                <w:lang w:val="ro-RO"/>
              </w:rPr>
            </w:pPr>
            <w:r w:rsidRPr="008323FD">
              <w:rPr>
                <w:rFonts w:ascii="Times New Roman" w:hAnsi="Times New Roman" w:cs="Times New Roman"/>
                <w:lang w:val="ro-RO"/>
              </w:rPr>
              <w:t>Activităţi de cunoaştere a şcolii de aplicatie.</w:t>
            </w:r>
          </w:p>
          <w:p w:rsidRPr="008323FD" w:rsidR="00B713D9" w:rsidP="008323FD" w:rsidRDefault="00B713D9" w14:paraId="1C7CB03F" wp14:textId="77777777">
            <w:pPr>
              <w:pStyle w:val="Default"/>
              <w:rPr>
                <w:rFonts w:ascii="Times New Roman" w:hAnsi="Times New Roman" w:cs="Times New Roman"/>
                <w:lang w:val="ro-RO"/>
              </w:rPr>
            </w:pPr>
            <w:r w:rsidRPr="008323FD">
              <w:rPr>
                <w:rFonts w:ascii="Times New Roman" w:hAnsi="Times New Roman" w:cs="Times New Roman"/>
                <w:lang w:val="ro-RO"/>
              </w:rPr>
              <w:t>Prezentarea modului de organizare a şcolii, a activităţilor metodice şi de perfecţionare, a cabinetelor, laboratoarelor, atelierelor şcoală, bibliotecii, internatului, cantinei etc.;</w:t>
            </w:r>
          </w:p>
          <w:p w:rsidRPr="008323FD" w:rsidR="00B713D9" w:rsidP="008323FD" w:rsidRDefault="00B713D9" w14:paraId="644A226E" wp14:textId="77777777">
            <w:pPr>
              <w:pStyle w:val="Default"/>
              <w:rPr>
                <w:rFonts w:ascii="Times New Roman" w:hAnsi="Times New Roman" w:cs="Times New Roman"/>
                <w:lang w:val="ro-RO"/>
              </w:rPr>
            </w:pPr>
            <w:r w:rsidRPr="008323FD">
              <w:rPr>
                <w:rFonts w:ascii="Times New Roman" w:hAnsi="Times New Roman" w:cs="Times New Roman"/>
                <w:lang w:val="ro-RO"/>
              </w:rPr>
              <w:t>Activitati destinate cunoasterii formelor de conlucrare a şcolii cu familia şi colectivitatea locală.</w:t>
            </w:r>
          </w:p>
          <w:p w:rsidRPr="008323FD" w:rsidR="00B713D9" w:rsidP="008323FD" w:rsidRDefault="00B713D9" w14:paraId="0D1C9441" wp14:textId="77777777">
            <w:pPr>
              <w:pStyle w:val="Default"/>
              <w:rPr>
                <w:rFonts w:ascii="Times New Roman" w:hAnsi="Times New Roman" w:cs="Times New Roman"/>
                <w:lang w:val="ro-RO"/>
              </w:rPr>
            </w:pPr>
            <w:r w:rsidRPr="008323FD">
              <w:rPr>
                <w:rFonts w:ascii="Times New Roman" w:hAnsi="Times New Roman" w:cs="Times New Roman"/>
                <w:lang w:val="ro-RO"/>
              </w:rPr>
              <w:t>Identificarea documentelor de planificare şi organizare a activităţii instructiv-educative din şcoală.</w:t>
            </w:r>
          </w:p>
          <w:p w:rsidRPr="008323FD" w:rsidR="008373A6" w:rsidP="008323FD" w:rsidRDefault="00B713D9" w14:paraId="48D6D020" wp14:textId="77777777">
            <w:pPr>
              <w:pStyle w:val="Default"/>
              <w:rPr>
                <w:rFonts w:ascii="Times New Roman" w:hAnsi="Times New Roman" w:cs="Times New Roman"/>
                <w:lang w:val="ro-RO"/>
              </w:rPr>
            </w:pPr>
            <w:r w:rsidRPr="008323FD">
              <w:rPr>
                <w:rFonts w:ascii="Times New Roman" w:hAnsi="Times New Roman" w:cs="Times New Roman"/>
                <w:lang w:val="ro-RO"/>
              </w:rPr>
              <w:t>Cunoaşterea rolului consiliilor pedagogice, comisiei diriginţilor, comisiei de instruire practică.</w:t>
            </w:r>
          </w:p>
        </w:tc>
        <w:tc>
          <w:tcPr>
            <w:tcW w:w="874" w:type="dxa"/>
            <w:tcMar/>
          </w:tcPr>
          <w:p w:rsidRPr="008323FD" w:rsidR="008373A6" w:rsidP="008323FD" w:rsidRDefault="00D3739A" w14:paraId="4B73E586" wp14:textId="77777777">
            <w:pPr>
              <w:spacing w:after="0" w:line="240" w:lineRule="auto"/>
              <w:jc w:val="center"/>
              <w:rPr>
                <w:rFonts w:ascii="Times New Roman" w:hAnsi="Times New Roman"/>
                <w:b/>
                <w:sz w:val="24"/>
                <w:szCs w:val="24"/>
              </w:rPr>
            </w:pPr>
            <w:r>
              <w:rPr>
                <w:rFonts w:ascii="Times New Roman" w:hAnsi="Times New Roman"/>
                <w:b/>
                <w:sz w:val="24"/>
                <w:szCs w:val="24"/>
              </w:rPr>
              <w:t>12</w:t>
            </w:r>
          </w:p>
        </w:tc>
      </w:tr>
      <w:tr xmlns:wp14="http://schemas.microsoft.com/office/word/2010/wordml" w:rsidRPr="008323FD" w:rsidR="008373A6" w:rsidTr="37E5B9A4" w14:paraId="57082757" wp14:textId="77777777">
        <w:trPr>
          <w:trHeight w:val="310"/>
          <w:jc w:val="center"/>
        </w:trPr>
        <w:tc>
          <w:tcPr>
            <w:tcW w:w="850" w:type="dxa"/>
            <w:tcMar/>
          </w:tcPr>
          <w:p w:rsidRPr="008323FD" w:rsidR="008373A6" w:rsidP="008323FD" w:rsidRDefault="008373A6" w14:paraId="47886996" wp14:textId="77777777">
            <w:pPr>
              <w:spacing w:after="0" w:line="240" w:lineRule="auto"/>
              <w:jc w:val="center"/>
              <w:rPr>
                <w:rFonts w:ascii="Times New Roman" w:hAnsi="Times New Roman"/>
                <w:sz w:val="24"/>
                <w:szCs w:val="24"/>
              </w:rPr>
            </w:pPr>
            <w:r w:rsidRPr="008323FD">
              <w:rPr>
                <w:rFonts w:ascii="Times New Roman" w:hAnsi="Times New Roman"/>
                <w:sz w:val="24"/>
                <w:szCs w:val="24"/>
              </w:rPr>
              <w:t>2.</w:t>
            </w:r>
          </w:p>
        </w:tc>
        <w:tc>
          <w:tcPr>
            <w:tcW w:w="8740" w:type="dxa"/>
            <w:tcMar/>
            <w:vAlign w:val="center"/>
          </w:tcPr>
          <w:p w:rsidRPr="008323FD" w:rsidR="00B713D9" w:rsidP="008323FD" w:rsidRDefault="00B713D9" w14:paraId="70E1EFE2" wp14:textId="77777777">
            <w:pPr>
              <w:pStyle w:val="Default"/>
              <w:rPr>
                <w:rFonts w:ascii="Times New Roman" w:hAnsi="Times New Roman" w:cs="Times New Roman"/>
                <w:lang w:val="ro-RO"/>
              </w:rPr>
            </w:pPr>
            <w:r w:rsidRPr="008323FD">
              <w:rPr>
                <w:rFonts w:ascii="Times New Roman" w:hAnsi="Times New Roman" w:cs="Times New Roman"/>
                <w:lang w:val="ro-RO"/>
              </w:rPr>
              <w:t>Activităţi instructiv- educative de observaţie.</w:t>
            </w:r>
          </w:p>
          <w:p w:rsidRPr="008323FD" w:rsidR="00B713D9" w:rsidP="008323FD" w:rsidRDefault="00B713D9" w14:paraId="6BFC09CC" wp14:textId="77777777">
            <w:pPr>
              <w:pStyle w:val="Default"/>
              <w:rPr>
                <w:rFonts w:ascii="Times New Roman" w:hAnsi="Times New Roman" w:cs="Times New Roman"/>
                <w:lang w:val="ro-RO"/>
              </w:rPr>
            </w:pPr>
            <w:r w:rsidRPr="008323FD">
              <w:rPr>
                <w:rFonts w:ascii="Times New Roman" w:hAnsi="Times New Roman" w:cs="Times New Roman"/>
                <w:lang w:val="ro-RO"/>
              </w:rPr>
              <w:t>Implicarea studentilor practicanti la acţiuni cultural-educative ale elevilor din scoala de aplicatie.</w:t>
            </w:r>
          </w:p>
          <w:p w:rsidRPr="008323FD" w:rsidR="008373A6" w:rsidP="008323FD" w:rsidRDefault="00B713D9" w14:paraId="5EC9642B" wp14:textId="77777777">
            <w:pPr>
              <w:pStyle w:val="Default"/>
              <w:rPr>
                <w:rFonts w:ascii="Times New Roman" w:hAnsi="Times New Roman" w:cs="Times New Roman"/>
                <w:lang w:val="ro-RO"/>
              </w:rPr>
            </w:pPr>
            <w:r w:rsidRPr="008323FD">
              <w:rPr>
                <w:rFonts w:ascii="Times New Roman" w:hAnsi="Times New Roman" w:cs="Times New Roman"/>
                <w:lang w:val="ro-RO"/>
              </w:rPr>
              <w:t>Asistente ale studentilor la activităţile metodice ale cadrelor didactice din scoala de aplicatie.</w:t>
            </w:r>
          </w:p>
        </w:tc>
        <w:tc>
          <w:tcPr>
            <w:tcW w:w="874" w:type="dxa"/>
            <w:tcMar/>
          </w:tcPr>
          <w:p w:rsidRPr="008323FD" w:rsidR="008373A6" w:rsidP="008323FD" w:rsidRDefault="00D3739A" w14:paraId="5D369756" wp14:textId="77777777">
            <w:pPr>
              <w:spacing w:after="0" w:line="240" w:lineRule="auto"/>
              <w:jc w:val="center"/>
              <w:rPr>
                <w:rFonts w:ascii="Times New Roman" w:hAnsi="Times New Roman"/>
                <w:b/>
                <w:sz w:val="24"/>
                <w:szCs w:val="24"/>
              </w:rPr>
            </w:pPr>
            <w:r>
              <w:rPr>
                <w:rFonts w:ascii="Times New Roman" w:hAnsi="Times New Roman"/>
                <w:b/>
                <w:sz w:val="24"/>
                <w:szCs w:val="24"/>
              </w:rPr>
              <w:t>10</w:t>
            </w:r>
          </w:p>
        </w:tc>
      </w:tr>
      <w:tr xmlns:wp14="http://schemas.microsoft.com/office/word/2010/wordml" w:rsidRPr="008323FD" w:rsidR="008373A6" w:rsidTr="37E5B9A4" w14:paraId="39BD3DB2" wp14:textId="77777777">
        <w:trPr>
          <w:trHeight w:val="310"/>
          <w:jc w:val="center"/>
        </w:trPr>
        <w:tc>
          <w:tcPr>
            <w:tcW w:w="850" w:type="dxa"/>
            <w:tcMar/>
          </w:tcPr>
          <w:p w:rsidRPr="008323FD" w:rsidR="008373A6" w:rsidP="008323FD" w:rsidRDefault="008373A6" w14:paraId="1F75A9DD" wp14:textId="77777777">
            <w:pPr>
              <w:spacing w:after="0" w:line="240" w:lineRule="auto"/>
              <w:jc w:val="center"/>
              <w:rPr>
                <w:rFonts w:ascii="Times New Roman" w:hAnsi="Times New Roman"/>
                <w:sz w:val="24"/>
                <w:szCs w:val="24"/>
              </w:rPr>
            </w:pPr>
            <w:r w:rsidRPr="008323FD">
              <w:rPr>
                <w:rFonts w:ascii="Times New Roman" w:hAnsi="Times New Roman"/>
                <w:sz w:val="24"/>
                <w:szCs w:val="24"/>
              </w:rPr>
              <w:t>3.</w:t>
            </w:r>
          </w:p>
        </w:tc>
        <w:tc>
          <w:tcPr>
            <w:tcW w:w="8740" w:type="dxa"/>
            <w:tcMar/>
            <w:vAlign w:val="center"/>
          </w:tcPr>
          <w:p w:rsidRPr="008323FD" w:rsidR="00B713D9" w:rsidP="008323FD" w:rsidRDefault="00B713D9" w14:paraId="65E30C1A" wp14:textId="77777777">
            <w:pPr>
              <w:pStyle w:val="Default"/>
              <w:rPr>
                <w:rFonts w:ascii="Times New Roman" w:hAnsi="Times New Roman" w:cs="Times New Roman"/>
                <w:lang w:val="ro-RO"/>
              </w:rPr>
            </w:pPr>
            <w:r w:rsidRPr="008323FD">
              <w:rPr>
                <w:rFonts w:ascii="Times New Roman" w:hAnsi="Times New Roman" w:cs="Times New Roman"/>
                <w:lang w:val="ro-RO"/>
              </w:rPr>
              <w:t>Elaborarea fişei de caracterizare psihopedagogică a unui elev.</w:t>
            </w:r>
          </w:p>
          <w:p w:rsidRPr="008323FD" w:rsidR="00B713D9" w:rsidP="008323FD" w:rsidRDefault="00B713D9" w14:paraId="5CAA42C2" wp14:textId="77777777">
            <w:pPr>
              <w:pStyle w:val="Default"/>
              <w:rPr>
                <w:rFonts w:ascii="Times New Roman" w:hAnsi="Times New Roman" w:cs="Times New Roman"/>
                <w:lang w:val="ro-RO"/>
              </w:rPr>
            </w:pPr>
            <w:r w:rsidRPr="008323FD">
              <w:rPr>
                <w:rFonts w:ascii="Times New Roman" w:hAnsi="Times New Roman" w:cs="Times New Roman"/>
                <w:lang w:val="ro-RO"/>
              </w:rPr>
              <w:t>Activitati de studiere a personalitatii elevilor prin intermediul discutiilor realizate cu acestia, cu profesorii si, prin analiza documentelor scolare.</w:t>
            </w:r>
          </w:p>
          <w:p w:rsidRPr="008323FD" w:rsidR="008373A6" w:rsidP="008323FD" w:rsidRDefault="00B713D9" w14:paraId="1F0316FD" wp14:textId="77777777">
            <w:pPr>
              <w:pStyle w:val="Default"/>
              <w:rPr>
                <w:rFonts w:ascii="Times New Roman" w:hAnsi="Times New Roman" w:cs="Times New Roman"/>
                <w:lang w:val="ro-RO"/>
              </w:rPr>
            </w:pPr>
            <w:r w:rsidRPr="008323FD">
              <w:rPr>
                <w:rFonts w:ascii="Times New Roman" w:hAnsi="Times New Roman" w:cs="Times New Roman"/>
                <w:lang w:val="ro-RO"/>
              </w:rPr>
              <w:t>Aplicarea cunoştinţelor de psihologie si pedagogie in realizarea fisei de caracterizare psihopedagogica.</w:t>
            </w:r>
          </w:p>
        </w:tc>
        <w:tc>
          <w:tcPr>
            <w:tcW w:w="874" w:type="dxa"/>
            <w:tcMar/>
          </w:tcPr>
          <w:p w:rsidRPr="008323FD" w:rsidR="008373A6" w:rsidP="008323FD" w:rsidRDefault="00D3739A" w14:paraId="446DE71A" wp14:textId="77777777">
            <w:pPr>
              <w:spacing w:after="0" w:line="240" w:lineRule="auto"/>
              <w:jc w:val="center"/>
              <w:rPr>
                <w:rFonts w:ascii="Times New Roman" w:hAnsi="Times New Roman"/>
                <w:b/>
                <w:sz w:val="24"/>
                <w:szCs w:val="24"/>
              </w:rPr>
            </w:pPr>
            <w:r>
              <w:rPr>
                <w:rFonts w:ascii="Times New Roman" w:hAnsi="Times New Roman"/>
                <w:b/>
                <w:sz w:val="24"/>
                <w:szCs w:val="24"/>
              </w:rPr>
              <w:t>10</w:t>
            </w:r>
          </w:p>
        </w:tc>
      </w:tr>
      <w:tr xmlns:wp14="http://schemas.microsoft.com/office/word/2010/wordml" w:rsidRPr="008323FD" w:rsidR="008373A6" w:rsidTr="37E5B9A4" w14:paraId="7BF61FCC" wp14:textId="77777777">
        <w:trPr>
          <w:trHeight w:val="310"/>
          <w:jc w:val="center"/>
        </w:trPr>
        <w:tc>
          <w:tcPr>
            <w:tcW w:w="850" w:type="dxa"/>
            <w:tcMar/>
          </w:tcPr>
          <w:p w:rsidRPr="008323FD" w:rsidR="008373A6" w:rsidP="008323FD" w:rsidRDefault="008373A6" w14:paraId="0F9ABB3F" wp14:textId="77777777">
            <w:pPr>
              <w:spacing w:after="0" w:line="240" w:lineRule="auto"/>
              <w:jc w:val="center"/>
              <w:rPr>
                <w:rFonts w:ascii="Times New Roman" w:hAnsi="Times New Roman"/>
                <w:sz w:val="24"/>
                <w:szCs w:val="24"/>
              </w:rPr>
            </w:pPr>
            <w:r w:rsidRPr="008323FD">
              <w:rPr>
                <w:rFonts w:ascii="Times New Roman" w:hAnsi="Times New Roman"/>
                <w:sz w:val="24"/>
                <w:szCs w:val="24"/>
              </w:rPr>
              <w:t>4.</w:t>
            </w:r>
          </w:p>
        </w:tc>
        <w:tc>
          <w:tcPr>
            <w:tcW w:w="8740" w:type="dxa"/>
            <w:tcMar/>
            <w:vAlign w:val="center"/>
          </w:tcPr>
          <w:p w:rsidRPr="008323FD" w:rsidR="00B713D9" w:rsidP="008323FD" w:rsidRDefault="00B713D9" w14:paraId="521ED895" wp14:textId="77777777">
            <w:pPr>
              <w:pStyle w:val="Default"/>
              <w:rPr>
                <w:rFonts w:ascii="Times New Roman" w:hAnsi="Times New Roman" w:cs="Times New Roman"/>
                <w:lang w:val="ro-RO"/>
              </w:rPr>
            </w:pPr>
            <w:r w:rsidRPr="008323FD">
              <w:rPr>
                <w:rFonts w:ascii="Times New Roman" w:hAnsi="Times New Roman" w:cs="Times New Roman"/>
                <w:lang w:val="ro-RO"/>
              </w:rPr>
              <w:t>Pregătirea şi susţinerea efectivă de către studenţi a lecţiilor de probă si finale.</w:t>
            </w:r>
          </w:p>
          <w:p w:rsidRPr="008323FD" w:rsidR="00B713D9" w:rsidP="008323FD" w:rsidRDefault="00B713D9" w14:paraId="4EBC3C6B" wp14:textId="77777777">
            <w:pPr>
              <w:pStyle w:val="Default"/>
              <w:rPr>
                <w:rFonts w:ascii="Times New Roman" w:hAnsi="Times New Roman" w:cs="Times New Roman"/>
                <w:lang w:val="ro-RO"/>
              </w:rPr>
            </w:pPr>
            <w:r w:rsidRPr="008323FD">
              <w:rPr>
                <w:rFonts w:ascii="Times New Roman" w:hAnsi="Times New Roman" w:cs="Times New Roman"/>
                <w:lang w:val="ro-RO"/>
              </w:rPr>
              <w:t>Proiectarea şi realizarea efectiva cu elevii a unor activităţi de predare-învăţare.</w:t>
            </w:r>
          </w:p>
          <w:p w:rsidRPr="008323FD" w:rsidR="00B713D9" w:rsidP="008323FD" w:rsidRDefault="00B713D9" w14:paraId="68E474CF" wp14:textId="77777777">
            <w:pPr>
              <w:pStyle w:val="Default"/>
              <w:rPr>
                <w:rFonts w:ascii="Times New Roman" w:hAnsi="Times New Roman" w:cs="Times New Roman"/>
                <w:lang w:val="ro-RO"/>
              </w:rPr>
            </w:pPr>
            <w:r w:rsidRPr="008323FD">
              <w:rPr>
                <w:rFonts w:ascii="Times New Roman" w:hAnsi="Times New Roman" w:cs="Times New Roman"/>
                <w:lang w:val="ro-RO"/>
              </w:rPr>
              <w:t>Realizarea efectivă a unor proiecte didactice.</w:t>
            </w:r>
          </w:p>
          <w:p w:rsidRPr="008323FD" w:rsidR="008373A6" w:rsidP="008323FD" w:rsidRDefault="00B713D9" w14:paraId="6324745B" wp14:textId="77777777">
            <w:pPr>
              <w:pStyle w:val="Default"/>
              <w:rPr>
                <w:rFonts w:ascii="Times New Roman" w:hAnsi="Times New Roman" w:cs="Times New Roman"/>
                <w:lang w:val="ro-RO"/>
              </w:rPr>
            </w:pPr>
            <w:r w:rsidRPr="008323FD">
              <w:rPr>
                <w:rFonts w:ascii="Times New Roman" w:hAnsi="Times New Roman" w:cs="Times New Roman"/>
                <w:lang w:val="ro-RO"/>
              </w:rPr>
              <w:t>Iniţierea studenţilor în organizarea activitătilor educative cu elevii.</w:t>
            </w:r>
          </w:p>
        </w:tc>
        <w:tc>
          <w:tcPr>
            <w:tcW w:w="874" w:type="dxa"/>
            <w:tcMar/>
          </w:tcPr>
          <w:p w:rsidRPr="008323FD" w:rsidR="008373A6" w:rsidP="008323FD" w:rsidRDefault="00D3739A" w14:paraId="3E1FE5D4" wp14:textId="77777777">
            <w:pPr>
              <w:spacing w:after="0" w:line="240" w:lineRule="auto"/>
              <w:jc w:val="center"/>
              <w:rPr>
                <w:rFonts w:ascii="Times New Roman" w:hAnsi="Times New Roman"/>
                <w:b/>
                <w:sz w:val="24"/>
                <w:szCs w:val="24"/>
              </w:rPr>
            </w:pPr>
            <w:r>
              <w:rPr>
                <w:rFonts w:ascii="Times New Roman" w:hAnsi="Times New Roman"/>
                <w:b/>
                <w:sz w:val="24"/>
                <w:szCs w:val="24"/>
              </w:rPr>
              <w:t>10</w:t>
            </w:r>
          </w:p>
        </w:tc>
      </w:tr>
      <w:tr xmlns:wp14="http://schemas.microsoft.com/office/word/2010/wordml" w:rsidRPr="008323FD" w:rsidR="00AD6760" w:rsidTr="37E5B9A4" w14:paraId="791D7B20" wp14:textId="77777777">
        <w:trPr>
          <w:jc w:val="center"/>
        </w:trPr>
        <w:tc>
          <w:tcPr>
            <w:tcW w:w="850" w:type="dxa"/>
            <w:tcMar/>
          </w:tcPr>
          <w:p w:rsidRPr="008323FD" w:rsidR="00AD6760" w:rsidP="008323FD" w:rsidRDefault="00AD6760" w14:paraId="3CF2D8B6" wp14:textId="77777777">
            <w:pPr>
              <w:spacing w:after="0" w:line="240" w:lineRule="auto"/>
              <w:rPr>
                <w:rFonts w:ascii="Times New Roman" w:hAnsi="Times New Roman"/>
                <w:sz w:val="24"/>
                <w:szCs w:val="24"/>
              </w:rPr>
            </w:pPr>
          </w:p>
        </w:tc>
        <w:tc>
          <w:tcPr>
            <w:tcW w:w="8740" w:type="dxa"/>
            <w:tcMar/>
          </w:tcPr>
          <w:p w:rsidRPr="008323FD" w:rsidR="00AD6760" w:rsidP="008323FD" w:rsidRDefault="00AD6760" w14:paraId="7A8483DF" wp14:textId="77777777">
            <w:pPr>
              <w:spacing w:after="0" w:line="240" w:lineRule="auto"/>
              <w:jc w:val="right"/>
              <w:rPr>
                <w:rFonts w:ascii="Times New Roman" w:hAnsi="Times New Roman"/>
                <w:b/>
                <w:sz w:val="24"/>
                <w:szCs w:val="24"/>
              </w:rPr>
            </w:pPr>
            <w:r w:rsidRPr="008323FD">
              <w:rPr>
                <w:rFonts w:ascii="Times New Roman" w:hAnsi="Times New Roman"/>
                <w:b/>
                <w:sz w:val="24"/>
                <w:szCs w:val="24"/>
              </w:rPr>
              <w:t>Total:</w:t>
            </w:r>
          </w:p>
        </w:tc>
        <w:tc>
          <w:tcPr>
            <w:tcW w:w="874" w:type="dxa"/>
            <w:tcMar/>
          </w:tcPr>
          <w:p w:rsidRPr="008323FD" w:rsidR="00AD6760" w:rsidP="008323FD" w:rsidRDefault="00D3739A" w14:paraId="13DF67A9" wp14:textId="77777777">
            <w:pPr>
              <w:spacing w:after="0" w:line="240" w:lineRule="auto"/>
              <w:jc w:val="center"/>
              <w:rPr>
                <w:rFonts w:ascii="Times New Roman" w:hAnsi="Times New Roman"/>
                <w:b/>
                <w:sz w:val="24"/>
                <w:szCs w:val="24"/>
              </w:rPr>
            </w:pPr>
            <w:r>
              <w:rPr>
                <w:rFonts w:ascii="Times New Roman" w:hAnsi="Times New Roman"/>
                <w:b/>
                <w:sz w:val="24"/>
                <w:szCs w:val="24"/>
              </w:rPr>
              <w:t>42</w:t>
            </w:r>
          </w:p>
        </w:tc>
      </w:tr>
      <w:tr xmlns:wp14="http://schemas.microsoft.com/office/word/2010/wordml" w:rsidRPr="008323FD" w:rsidR="00144C38" w:rsidTr="37E5B9A4" w14:paraId="5DB9CFB1" wp14:textId="77777777">
        <w:trPr>
          <w:trHeight w:val="980"/>
          <w:jc w:val="center"/>
        </w:trPr>
        <w:tc>
          <w:tcPr>
            <w:tcW w:w="10464" w:type="dxa"/>
            <w:gridSpan w:val="3"/>
            <w:tcMar/>
            <w:vAlign w:val="center"/>
          </w:tcPr>
          <w:p w:rsidR="00B713D9" w:rsidP="008323FD" w:rsidRDefault="00B713D9" w14:paraId="48488834" wp14:textId="77777777">
            <w:pPr>
              <w:pStyle w:val="Default"/>
              <w:rPr>
                <w:rFonts w:ascii="Times New Roman" w:hAnsi="Times New Roman" w:cs="Times New Roman"/>
                <w:lang w:val="ro-RO"/>
              </w:rPr>
            </w:pPr>
            <w:r w:rsidRPr="008323FD">
              <w:rPr>
                <w:rFonts w:ascii="Times New Roman" w:hAnsi="Times New Roman" w:cs="Times New Roman"/>
                <w:lang w:val="ro-RO"/>
              </w:rPr>
              <w:t>Bibliografie:</w:t>
            </w:r>
          </w:p>
          <w:p w:rsidRPr="008323FD" w:rsidR="00724320" w:rsidP="008323FD" w:rsidRDefault="00724320" w14:paraId="42DE0B51" wp14:textId="77777777">
            <w:pPr>
              <w:pStyle w:val="Default"/>
              <w:rPr>
                <w:rFonts w:ascii="Times New Roman" w:hAnsi="Times New Roman" w:cs="Times New Roman"/>
                <w:lang w:val="ro-RO"/>
              </w:rPr>
            </w:pPr>
            <w:r w:rsidRPr="008323FD">
              <w:rPr>
                <w:rFonts w:ascii="Times New Roman" w:hAnsi="Times New Roman" w:cs="Times New Roman"/>
                <w:lang w:val="ro-RO"/>
              </w:rPr>
              <w:t>G. C. Oproiu</w:t>
            </w:r>
            <w:r>
              <w:rPr>
                <w:rFonts w:ascii="Times New Roman" w:hAnsi="Times New Roman" w:cs="Times New Roman"/>
                <w:lang w:val="ro-RO"/>
              </w:rPr>
              <w:t xml:space="preserve">, </w:t>
            </w:r>
            <w:r w:rsidRPr="00724320">
              <w:rPr>
                <w:rFonts w:ascii="Times New Roman" w:hAnsi="Times New Roman" w:cs="Times New Roman"/>
                <w:lang w:val="ro-RO"/>
              </w:rPr>
              <w:t>Practică pedagogică de specialitate în învățământul preuniversitar 1</w:t>
            </w:r>
            <w:r>
              <w:rPr>
                <w:rFonts w:ascii="Times New Roman" w:hAnsi="Times New Roman" w:cs="Times New Roman"/>
                <w:lang w:val="ro-RO"/>
              </w:rPr>
              <w:t>, Suport de activitate, Platforma Moodle, 2025</w:t>
            </w:r>
          </w:p>
          <w:p w:rsidRPr="008323FD" w:rsidR="00B713D9" w:rsidP="008323FD" w:rsidRDefault="00B713D9" w14:paraId="33ABDE31" wp14:textId="77777777">
            <w:pPr>
              <w:pStyle w:val="Default"/>
              <w:rPr>
                <w:rFonts w:ascii="Times New Roman" w:hAnsi="Times New Roman" w:cs="Times New Roman"/>
                <w:lang w:val="ro-RO"/>
              </w:rPr>
            </w:pPr>
            <w:r w:rsidRPr="008323FD">
              <w:rPr>
                <w:rFonts w:ascii="Times New Roman" w:hAnsi="Times New Roman" w:cs="Times New Roman"/>
                <w:lang w:val="ro-RO"/>
              </w:rPr>
              <w:t>M.Moldoveanu, G. C. Oproiu, Repere didactice şi metodice în predarea disciplinelor tehnice, Ed. Printech, Bucureşti, 2003.</w:t>
            </w:r>
          </w:p>
          <w:p w:rsidRPr="008323FD" w:rsidR="00B713D9" w:rsidP="008323FD" w:rsidRDefault="00B713D9" w14:paraId="30D6465C" wp14:textId="77777777">
            <w:pPr>
              <w:pStyle w:val="Default"/>
              <w:rPr>
                <w:rFonts w:ascii="Times New Roman" w:hAnsi="Times New Roman" w:cs="Times New Roman"/>
                <w:lang w:val="ro-RO"/>
              </w:rPr>
            </w:pPr>
            <w:r w:rsidRPr="008323FD">
              <w:rPr>
                <w:rFonts w:ascii="Times New Roman" w:hAnsi="Times New Roman" w:cs="Times New Roman"/>
                <w:lang w:val="ro-RO"/>
              </w:rPr>
              <w:t>G.C. Oproiu, Elemente de didactica disciplinelor tehnice, Ed. Printech, Bucureşti, 2003.</w:t>
            </w:r>
          </w:p>
          <w:p w:rsidRPr="008323FD" w:rsidR="00B713D9" w:rsidP="008323FD" w:rsidRDefault="00B713D9" w14:paraId="3D7E71F3" wp14:textId="77777777">
            <w:pPr>
              <w:pStyle w:val="Default"/>
              <w:rPr>
                <w:rFonts w:ascii="Times New Roman" w:hAnsi="Times New Roman" w:cs="Times New Roman"/>
                <w:lang w:val="ro-RO"/>
              </w:rPr>
            </w:pPr>
            <w:r w:rsidRPr="008323FD">
              <w:rPr>
                <w:rFonts w:ascii="Times New Roman" w:hAnsi="Times New Roman" w:cs="Times New Roman"/>
                <w:lang w:val="ro-RO"/>
              </w:rPr>
              <w:t>M.M. Popovici, T. D. Chicioreanu, Proiectarea didactică, Ed. Printech, Bucureşti, 2003.</w:t>
            </w:r>
          </w:p>
          <w:p w:rsidRPr="008323FD" w:rsidR="00B713D9" w:rsidP="008323FD" w:rsidRDefault="00B713D9" w14:paraId="62754225" wp14:textId="77777777">
            <w:pPr>
              <w:pStyle w:val="Default"/>
              <w:rPr>
                <w:rFonts w:ascii="Times New Roman" w:hAnsi="Times New Roman" w:cs="Times New Roman"/>
                <w:lang w:val="ro-RO"/>
              </w:rPr>
            </w:pPr>
            <w:r w:rsidRPr="008323FD">
              <w:rPr>
                <w:rFonts w:ascii="Times New Roman" w:hAnsi="Times New Roman" w:cs="Times New Roman"/>
                <w:lang w:val="ro-RO"/>
              </w:rPr>
              <w:t>SNEE - coord. Adrian Stoica, Evaluarea curentă şi examenele - ghid pentru profesori, Bucureşti, Pro GNOSIS, 2001.</w:t>
            </w:r>
          </w:p>
          <w:p w:rsidRPr="008323FD" w:rsidR="00144C38" w:rsidP="008323FD" w:rsidRDefault="00B713D9" w14:paraId="6BE65ACE" wp14:textId="77777777">
            <w:pPr>
              <w:pStyle w:val="Default"/>
              <w:rPr>
                <w:rFonts w:ascii="Times New Roman" w:hAnsi="Times New Roman" w:cs="Times New Roman"/>
                <w:lang w:val="ro-RO"/>
              </w:rPr>
            </w:pPr>
            <w:r w:rsidRPr="008323FD">
              <w:rPr>
                <w:rFonts w:ascii="Times New Roman" w:hAnsi="Times New Roman" w:cs="Times New Roman"/>
                <w:lang w:val="ro-RO"/>
              </w:rPr>
              <w:t>Consiliul Naţional pentru Curriculum - Ghid metodologic pentru aplicarea programelor şcolare, TEHNOLOGII, Liceu tehnologic-profil tehnic, Editat de Aramis Print, 2002.</w:t>
            </w:r>
          </w:p>
        </w:tc>
      </w:tr>
    </w:tbl>
    <w:p xmlns:wp14="http://schemas.microsoft.com/office/word/2010/wordml" w:rsidRPr="008323FD" w:rsidR="008F48E0" w:rsidP="008323FD" w:rsidRDefault="008F48E0" w14:paraId="0FB78278" wp14:textId="77777777">
      <w:pPr>
        <w:spacing w:after="0" w:line="240" w:lineRule="auto"/>
        <w:rPr>
          <w:rFonts w:ascii="Times New Roman" w:hAnsi="Times New Roman"/>
          <w:b/>
          <w:sz w:val="24"/>
          <w:szCs w:val="24"/>
        </w:rPr>
      </w:pPr>
    </w:p>
    <w:p xmlns:wp14="http://schemas.microsoft.com/office/word/2010/wordml" w:rsidRPr="008323FD" w:rsidR="008F48E0" w:rsidP="008323FD" w:rsidRDefault="008F48E0" w14:paraId="1FC39945" wp14:textId="77777777">
      <w:pPr>
        <w:spacing w:after="0" w:line="240" w:lineRule="auto"/>
        <w:rPr>
          <w:rFonts w:ascii="Times New Roman" w:hAnsi="Times New Roman"/>
          <w:b/>
          <w:sz w:val="24"/>
          <w:szCs w:val="24"/>
        </w:rPr>
      </w:pPr>
    </w:p>
    <w:p xmlns:wp14="http://schemas.microsoft.com/office/word/2010/wordml" w:rsidRPr="008323FD" w:rsidR="00FD0711" w:rsidP="008323FD" w:rsidRDefault="5C9719EC" w14:paraId="5AE40429" wp14:textId="77777777">
      <w:pPr>
        <w:spacing w:after="0" w:line="240" w:lineRule="auto"/>
        <w:rPr>
          <w:rFonts w:ascii="Times New Roman" w:hAnsi="Times New Roman"/>
          <w:b/>
          <w:sz w:val="24"/>
          <w:szCs w:val="24"/>
        </w:rPr>
      </w:pPr>
      <w:r w:rsidRPr="008323FD">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14"/>
        <w:gridCol w:w="3878"/>
        <w:gridCol w:w="2081"/>
        <w:gridCol w:w="1883"/>
      </w:tblGrid>
      <w:tr xmlns:wp14="http://schemas.microsoft.com/office/word/2010/wordml" w:rsidRPr="008323FD" w:rsidR="002A0FC9" w:rsidTr="5B29E170" w14:paraId="274C3F32" wp14:textId="77777777">
        <w:tc>
          <w:tcPr>
            <w:tcW w:w="2682" w:type="dxa"/>
            <w:tcMar/>
          </w:tcPr>
          <w:p w:rsidRPr="008323FD" w:rsidR="00FD0711" w:rsidP="008323FD" w:rsidRDefault="00FD0711" w14:paraId="76BCFAA8" wp14:textId="77777777">
            <w:pPr>
              <w:spacing w:after="0" w:line="240" w:lineRule="auto"/>
              <w:rPr>
                <w:rFonts w:ascii="Times New Roman" w:hAnsi="Times New Roman"/>
                <w:sz w:val="24"/>
                <w:szCs w:val="24"/>
              </w:rPr>
            </w:pPr>
            <w:r w:rsidRPr="008323FD">
              <w:rPr>
                <w:rFonts w:ascii="Times New Roman" w:hAnsi="Times New Roman"/>
                <w:sz w:val="24"/>
                <w:szCs w:val="24"/>
              </w:rPr>
              <w:t>Tip activitate</w:t>
            </w:r>
          </w:p>
        </w:tc>
        <w:tc>
          <w:tcPr>
            <w:tcW w:w="3971" w:type="dxa"/>
            <w:shd w:val="clear" w:color="auto" w:fill="D9D9D9" w:themeFill="background1" w:themeFillShade="D9"/>
            <w:tcMar/>
          </w:tcPr>
          <w:p w:rsidRPr="008323FD" w:rsidR="00FD0711" w:rsidP="008323FD" w:rsidRDefault="00FD0711" w14:paraId="69FEFAE2" wp14:textId="77777777">
            <w:pPr>
              <w:spacing w:after="0" w:line="240" w:lineRule="auto"/>
              <w:rPr>
                <w:rFonts w:ascii="Times New Roman" w:hAnsi="Times New Roman"/>
                <w:sz w:val="24"/>
                <w:szCs w:val="24"/>
              </w:rPr>
            </w:pPr>
            <w:r w:rsidRPr="008323FD">
              <w:rPr>
                <w:rFonts w:ascii="Times New Roman" w:hAnsi="Times New Roman"/>
                <w:sz w:val="24"/>
                <w:szCs w:val="24"/>
              </w:rPr>
              <w:t>10.1 Criterii de evaluare</w:t>
            </w:r>
          </w:p>
        </w:tc>
        <w:tc>
          <w:tcPr>
            <w:tcW w:w="2106" w:type="dxa"/>
            <w:tcMar/>
          </w:tcPr>
          <w:p w:rsidRPr="008323FD" w:rsidR="00FD0711" w:rsidP="008323FD" w:rsidRDefault="00FD0711" w14:paraId="055FBE51"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10.2 </w:t>
            </w:r>
            <w:r w:rsidRPr="008323FD" w:rsidR="00FB55B0">
              <w:rPr>
                <w:rFonts w:ascii="Times New Roman" w:hAnsi="Times New Roman"/>
                <w:sz w:val="24"/>
                <w:szCs w:val="24"/>
              </w:rPr>
              <w:t>M</w:t>
            </w:r>
            <w:r w:rsidRPr="008323FD">
              <w:rPr>
                <w:rFonts w:ascii="Times New Roman" w:hAnsi="Times New Roman"/>
                <w:sz w:val="24"/>
                <w:szCs w:val="24"/>
              </w:rPr>
              <w:t>etode de evaluare</w:t>
            </w:r>
          </w:p>
        </w:tc>
        <w:tc>
          <w:tcPr>
            <w:tcW w:w="1923" w:type="dxa"/>
            <w:tcMar/>
          </w:tcPr>
          <w:p w:rsidRPr="008323FD" w:rsidR="00FD0711" w:rsidP="008323FD" w:rsidRDefault="00FD0711" w14:paraId="33BECF16" wp14:textId="77777777">
            <w:pPr>
              <w:spacing w:after="0" w:line="240" w:lineRule="auto"/>
              <w:rPr>
                <w:rFonts w:ascii="Times New Roman" w:hAnsi="Times New Roman"/>
                <w:sz w:val="24"/>
                <w:szCs w:val="24"/>
              </w:rPr>
            </w:pPr>
            <w:r w:rsidRPr="008323FD">
              <w:rPr>
                <w:rFonts w:ascii="Times New Roman" w:hAnsi="Times New Roman"/>
                <w:sz w:val="24"/>
                <w:szCs w:val="24"/>
              </w:rPr>
              <w:t>10.3 Pondere din nota finală</w:t>
            </w:r>
          </w:p>
        </w:tc>
      </w:tr>
      <w:tr xmlns:wp14="http://schemas.microsoft.com/office/word/2010/wordml" w:rsidRPr="008323FD" w:rsidR="00FB27BC" w:rsidTr="5B29E170" w14:paraId="38DC6194" wp14:textId="77777777">
        <w:trPr>
          <w:trHeight w:val="135"/>
        </w:trPr>
        <w:tc>
          <w:tcPr>
            <w:tcW w:w="2682" w:type="dxa"/>
            <w:tcMar/>
          </w:tcPr>
          <w:p w:rsidRPr="008323FD" w:rsidR="00FB27BC" w:rsidP="008323FD" w:rsidRDefault="00FB27BC" w14:paraId="32AAC0A7" wp14:textId="1ECA84E7">
            <w:pPr>
              <w:spacing w:after="0" w:line="240" w:lineRule="auto"/>
              <w:rPr>
                <w:rFonts w:ascii="Times New Roman" w:hAnsi="Times New Roman"/>
                <w:sz w:val="24"/>
                <w:szCs w:val="24"/>
              </w:rPr>
            </w:pPr>
            <w:r w:rsidRPr="5B29E170" w:rsidR="00FB27BC">
              <w:rPr>
                <w:rFonts w:ascii="Times New Roman" w:hAnsi="Times New Roman"/>
                <w:sz w:val="24"/>
                <w:szCs w:val="24"/>
              </w:rPr>
              <w:t xml:space="preserve">10.5 </w:t>
            </w:r>
            <w:r w:rsidRPr="5B29E170" w:rsidR="0090617D">
              <w:rPr>
                <w:rFonts w:ascii="Times New Roman" w:hAnsi="Times New Roman"/>
                <w:sz w:val="24"/>
                <w:szCs w:val="24"/>
              </w:rPr>
              <w:t>P</w:t>
            </w:r>
            <w:r w:rsidRPr="5B29E170" w:rsidR="00FB27BC">
              <w:rPr>
                <w:rFonts w:ascii="Times New Roman" w:hAnsi="Times New Roman"/>
                <w:sz w:val="24"/>
                <w:szCs w:val="24"/>
              </w:rPr>
              <w:t>r</w:t>
            </w:r>
            <w:r w:rsidRPr="5B29E170" w:rsidR="320272C7">
              <w:rPr>
                <w:rFonts w:ascii="Times New Roman" w:hAnsi="Times New Roman"/>
                <w:sz w:val="24"/>
                <w:szCs w:val="24"/>
              </w:rPr>
              <w:t>actică</w:t>
            </w:r>
          </w:p>
        </w:tc>
        <w:tc>
          <w:tcPr>
            <w:tcW w:w="3971" w:type="dxa"/>
            <w:shd w:val="clear" w:color="auto" w:fill="D9D9D9" w:themeFill="background1" w:themeFillShade="D9"/>
            <w:tcMar/>
          </w:tcPr>
          <w:p w:rsidRPr="008323FD" w:rsidR="00B713D9" w:rsidP="008323FD" w:rsidRDefault="00B713D9" w14:paraId="3E020409" wp14:textId="77777777">
            <w:pPr>
              <w:spacing w:after="0" w:line="240" w:lineRule="auto"/>
              <w:jc w:val="both"/>
              <w:rPr>
                <w:rFonts w:ascii="Times New Roman" w:hAnsi="Times New Roman"/>
                <w:sz w:val="24"/>
                <w:szCs w:val="24"/>
              </w:rPr>
            </w:pPr>
            <w:r w:rsidRPr="008323FD">
              <w:rPr>
                <w:rFonts w:ascii="Times New Roman" w:hAnsi="Times New Roman"/>
                <w:sz w:val="24"/>
                <w:szCs w:val="24"/>
              </w:rPr>
              <w:t>Activităţi de cunoaştere a şcolii de aplicatie</w:t>
            </w:r>
          </w:p>
          <w:p w:rsidRPr="008323FD" w:rsidR="00B713D9" w:rsidP="008323FD" w:rsidRDefault="00B713D9" w14:paraId="653F8D26" wp14:textId="77777777">
            <w:pPr>
              <w:spacing w:after="0" w:line="240" w:lineRule="auto"/>
              <w:jc w:val="both"/>
              <w:rPr>
                <w:rFonts w:ascii="Times New Roman" w:hAnsi="Times New Roman"/>
                <w:sz w:val="24"/>
                <w:szCs w:val="24"/>
              </w:rPr>
            </w:pPr>
            <w:r w:rsidRPr="008323FD">
              <w:rPr>
                <w:rFonts w:ascii="Times New Roman" w:hAnsi="Times New Roman"/>
                <w:sz w:val="24"/>
                <w:szCs w:val="24"/>
              </w:rPr>
              <w:t>Activităţi instructiv- educative de observaţie</w:t>
            </w:r>
          </w:p>
          <w:p w:rsidRPr="008323FD" w:rsidR="00B713D9" w:rsidP="008323FD" w:rsidRDefault="00B713D9" w14:paraId="4173CBB6" wp14:textId="77777777">
            <w:pPr>
              <w:spacing w:after="0" w:line="240" w:lineRule="auto"/>
              <w:jc w:val="both"/>
              <w:rPr>
                <w:rFonts w:ascii="Times New Roman" w:hAnsi="Times New Roman"/>
                <w:sz w:val="24"/>
                <w:szCs w:val="24"/>
              </w:rPr>
            </w:pPr>
            <w:r w:rsidRPr="008323FD">
              <w:rPr>
                <w:rFonts w:ascii="Times New Roman" w:hAnsi="Times New Roman"/>
                <w:sz w:val="24"/>
                <w:szCs w:val="24"/>
              </w:rPr>
              <w:t>Elaborarea fişei de caracterizare psihopedagogică a unui elev</w:t>
            </w:r>
          </w:p>
          <w:p w:rsidRPr="008323FD" w:rsidR="00B713D9" w:rsidP="008323FD" w:rsidRDefault="00B713D9" w14:paraId="28A44CD5" wp14:textId="77777777">
            <w:pPr>
              <w:spacing w:after="0" w:line="240" w:lineRule="auto"/>
              <w:jc w:val="both"/>
              <w:rPr>
                <w:rFonts w:ascii="Times New Roman" w:hAnsi="Times New Roman"/>
                <w:sz w:val="24"/>
                <w:szCs w:val="24"/>
              </w:rPr>
            </w:pPr>
            <w:r w:rsidRPr="008323FD">
              <w:rPr>
                <w:rFonts w:ascii="Times New Roman" w:hAnsi="Times New Roman"/>
                <w:sz w:val="24"/>
                <w:szCs w:val="24"/>
              </w:rPr>
              <w:t>Pregătirea şi susţinerea efectivă de către studenţi a lecţiilor de probă</w:t>
            </w:r>
          </w:p>
          <w:p w:rsidRPr="008323FD" w:rsidR="00FB27BC" w:rsidP="008323FD" w:rsidRDefault="00B713D9" w14:paraId="7E874501" wp14:textId="77777777">
            <w:pPr>
              <w:spacing w:after="0" w:line="240" w:lineRule="auto"/>
              <w:jc w:val="both"/>
              <w:rPr>
                <w:rFonts w:ascii="Times New Roman" w:hAnsi="Times New Roman" w:eastAsia="Calibri"/>
                <w:sz w:val="24"/>
                <w:szCs w:val="24"/>
              </w:rPr>
            </w:pPr>
            <w:r w:rsidRPr="008323FD">
              <w:rPr>
                <w:rFonts w:ascii="Times New Roman" w:hAnsi="Times New Roman"/>
                <w:sz w:val="24"/>
                <w:szCs w:val="24"/>
              </w:rPr>
              <w:t>Pregătirea şi susţinerea efectivă de către studenţi a lecţiei finale</w:t>
            </w:r>
          </w:p>
        </w:tc>
        <w:tc>
          <w:tcPr>
            <w:tcW w:w="2106" w:type="dxa"/>
            <w:tcMar/>
          </w:tcPr>
          <w:p w:rsidRPr="008323FD" w:rsidR="00FB27BC" w:rsidP="008323FD" w:rsidRDefault="00FB27BC" w14:paraId="42E1C7D1" wp14:textId="77777777">
            <w:pPr>
              <w:spacing w:after="0" w:line="240" w:lineRule="auto"/>
              <w:rPr>
                <w:rFonts w:ascii="Times New Roman" w:hAnsi="Times New Roman"/>
                <w:sz w:val="24"/>
                <w:szCs w:val="24"/>
                <w:highlight w:val="yellow"/>
              </w:rPr>
            </w:pPr>
            <w:r w:rsidRPr="008323FD">
              <w:rPr>
                <w:rFonts w:ascii="Times New Roman" w:hAnsi="Times New Roman"/>
                <w:sz w:val="24"/>
                <w:szCs w:val="24"/>
              </w:rPr>
              <w:t>Evaluare periodică şi argumentație.</w:t>
            </w:r>
          </w:p>
        </w:tc>
        <w:tc>
          <w:tcPr>
            <w:tcW w:w="1923" w:type="dxa"/>
            <w:tcMar/>
          </w:tcPr>
          <w:p w:rsidRPr="008323FD" w:rsidR="00FB27BC" w:rsidP="008323FD" w:rsidRDefault="00B713D9" w14:paraId="135237C8" wp14:textId="77777777">
            <w:pPr>
              <w:spacing w:after="0" w:line="240" w:lineRule="auto"/>
              <w:jc w:val="center"/>
              <w:rPr>
                <w:rFonts w:ascii="Times New Roman" w:hAnsi="Times New Roman"/>
                <w:sz w:val="24"/>
                <w:szCs w:val="24"/>
                <w:highlight w:val="yellow"/>
              </w:rPr>
            </w:pPr>
            <w:r w:rsidRPr="008323FD">
              <w:rPr>
                <w:rFonts w:ascii="Times New Roman" w:hAnsi="Times New Roman"/>
                <w:sz w:val="24"/>
                <w:szCs w:val="24"/>
              </w:rPr>
              <w:t>10</w:t>
            </w:r>
            <w:r w:rsidRPr="008323FD" w:rsidR="00FB27BC">
              <w:rPr>
                <w:rFonts w:ascii="Times New Roman" w:hAnsi="Times New Roman"/>
                <w:sz w:val="24"/>
                <w:szCs w:val="24"/>
              </w:rPr>
              <w:t>0%</w:t>
            </w:r>
          </w:p>
        </w:tc>
      </w:tr>
      <w:tr xmlns:wp14="http://schemas.microsoft.com/office/word/2010/wordml" w:rsidRPr="008323FD" w:rsidR="00FD0711" w:rsidTr="5B29E170" w14:paraId="4B23216A" wp14:textId="77777777">
        <w:tc>
          <w:tcPr>
            <w:tcW w:w="10682" w:type="dxa"/>
            <w:gridSpan w:val="4"/>
            <w:tcMar/>
          </w:tcPr>
          <w:p w:rsidRPr="008323FD" w:rsidR="00FD0711" w:rsidP="008323FD" w:rsidRDefault="00FD0711" w14:paraId="4BFF37FE" wp14:textId="77777777">
            <w:pPr>
              <w:spacing w:after="0" w:line="240" w:lineRule="auto"/>
              <w:rPr>
                <w:rFonts w:ascii="Times New Roman" w:hAnsi="Times New Roman"/>
                <w:sz w:val="24"/>
                <w:szCs w:val="24"/>
              </w:rPr>
            </w:pPr>
            <w:r w:rsidRPr="008323FD">
              <w:rPr>
                <w:rFonts w:ascii="Times New Roman" w:hAnsi="Times New Roman"/>
                <w:sz w:val="24"/>
                <w:szCs w:val="24"/>
              </w:rPr>
              <w:t xml:space="preserve">10.6 </w:t>
            </w:r>
            <w:r w:rsidRPr="008323FD" w:rsidR="00816871">
              <w:rPr>
                <w:rFonts w:ascii="Times New Roman" w:hAnsi="Times New Roman"/>
                <w:sz w:val="24"/>
                <w:szCs w:val="24"/>
              </w:rPr>
              <w:t>Condi</w:t>
            </w:r>
            <w:r w:rsidRPr="008323FD" w:rsidR="001B1709">
              <w:rPr>
                <w:rFonts w:ascii="Times New Roman" w:hAnsi="Times New Roman"/>
                <w:sz w:val="24"/>
                <w:szCs w:val="24"/>
              </w:rPr>
              <w:t>ț</w:t>
            </w:r>
            <w:r w:rsidRPr="008323FD" w:rsidR="00816871">
              <w:rPr>
                <w:rFonts w:ascii="Times New Roman" w:hAnsi="Times New Roman"/>
                <w:sz w:val="24"/>
                <w:szCs w:val="24"/>
              </w:rPr>
              <w:t>ii de promovare</w:t>
            </w:r>
          </w:p>
        </w:tc>
      </w:tr>
      <w:tr xmlns:wp14="http://schemas.microsoft.com/office/word/2010/wordml" w:rsidRPr="008323FD" w:rsidR="00FD0711" w:rsidTr="5B29E170" w14:paraId="4F0265D9" wp14:textId="77777777">
        <w:tc>
          <w:tcPr>
            <w:tcW w:w="10682" w:type="dxa"/>
            <w:gridSpan w:val="4"/>
            <w:tcMar/>
          </w:tcPr>
          <w:p w:rsidRPr="008323FD" w:rsidR="00585A25" w:rsidP="008323FD" w:rsidRDefault="00585A25" w14:paraId="7B05C259" wp14:textId="77777777">
            <w:pPr>
              <w:spacing w:after="0" w:line="240" w:lineRule="auto"/>
              <w:rPr>
                <w:rFonts w:ascii="Times New Roman" w:hAnsi="Times New Roman"/>
                <w:sz w:val="24"/>
                <w:szCs w:val="24"/>
              </w:rPr>
            </w:pPr>
            <w:r w:rsidRPr="008323FD">
              <w:rPr>
                <w:rFonts w:ascii="Times New Roman" w:hAnsi="Times New Roman"/>
                <w:sz w:val="24"/>
                <w:szCs w:val="24"/>
              </w:rPr>
              <w:t>Condiția de promovare este de minim 50 de puncte.</w:t>
            </w:r>
          </w:p>
        </w:tc>
      </w:tr>
    </w:tbl>
    <w:p xmlns:wp14="http://schemas.microsoft.com/office/word/2010/wordml" w:rsidRPr="008323FD" w:rsidR="004671D0" w:rsidP="008323FD" w:rsidRDefault="00EF61F2" w14:paraId="29D6B04F" wp14:textId="77777777">
      <w:pPr>
        <w:spacing w:after="0" w:line="240" w:lineRule="auto"/>
      </w:pPr>
      <w:r w:rsidRPr="5B29E170" w:rsidR="00EF61F2">
        <w:rPr>
          <w:rFonts w:ascii="Times New Roman" w:hAnsi="Times New Roman"/>
          <w:sz w:val="24"/>
          <w:szCs w:val="24"/>
        </w:rPr>
        <w:t xml:space="preserve"> </w:t>
      </w:r>
    </w:p>
    <w:p w:rsidR="5B29E170" w:rsidP="5B29E170" w:rsidRDefault="5B29E170" w14:paraId="5F8DFE07" w14:textId="5910502D">
      <w:pPr>
        <w:spacing w:after="0" w:line="240" w:lineRule="auto"/>
        <w:rPr>
          <w:rFonts w:ascii="Times New Roman" w:hAnsi="Times New Roman"/>
          <w:sz w:val="24"/>
          <w:szCs w:val="24"/>
        </w:rPr>
      </w:pPr>
    </w:p>
    <w:p w:rsidR="5B29E170" w:rsidP="5B29E170" w:rsidRDefault="5B29E170" w14:paraId="2CCD642D" w14:textId="37C8358C">
      <w:pPr>
        <w:spacing w:after="0" w:line="240" w:lineRule="auto"/>
        <w:rPr>
          <w:rFonts w:ascii="Times New Roman" w:hAnsi="Times New Roman"/>
          <w:sz w:val="24"/>
          <w:szCs w:val="24"/>
        </w:rPr>
      </w:pPr>
    </w:p>
    <w:p w:rsidR="5B29E170" w:rsidP="5B29E170" w:rsidRDefault="5B29E170" w14:paraId="284F4127" w14:textId="2F788A7D">
      <w:pPr>
        <w:spacing w:after="0" w:line="240" w:lineRule="auto"/>
        <w:rPr>
          <w:rFonts w:ascii="Times New Roman" w:hAnsi="Times New Roman"/>
          <w:sz w:val="24"/>
          <w:szCs w:val="24"/>
        </w:rPr>
      </w:pPr>
    </w:p>
    <w:p w:rsidR="5B29E170" w:rsidP="5B29E170" w:rsidRDefault="5B29E170" w14:paraId="36C2C11D" w14:textId="2D101F7B">
      <w:pPr>
        <w:spacing w:after="0" w:line="240" w:lineRule="auto"/>
        <w:rPr>
          <w:rFonts w:ascii="Times New Roman" w:hAnsi="Times New Roman"/>
          <w:sz w:val="24"/>
          <w:szCs w:val="24"/>
        </w:rPr>
      </w:pPr>
    </w:p>
    <w:p w:rsidR="5B29E170" w:rsidP="5B29E170" w:rsidRDefault="5B29E170" w14:paraId="36DC5D8F" w14:textId="6190D569">
      <w:pPr>
        <w:spacing w:after="0" w:line="240" w:lineRule="auto"/>
        <w:rPr>
          <w:rFonts w:ascii="Times New Roman" w:hAnsi="Times New Roman"/>
          <w:sz w:val="24"/>
          <w:szCs w:val="24"/>
        </w:rPr>
      </w:pPr>
    </w:p>
    <w:p xmlns:wp14="http://schemas.microsoft.com/office/word/2010/wordml" w:rsidRPr="008323FD" w:rsidR="00DC450D" w:rsidP="008323FD" w:rsidRDefault="00DC450D" w14:paraId="0562CB0E" wp14:textId="12182A2E">
      <w:pPr>
        <w:spacing w:after="0" w:line="240" w:lineRule="auto"/>
        <w:rPr>
          <w:rFonts w:ascii="Times New Roman" w:hAnsi="Times New Roman"/>
          <w:b w:val="1"/>
          <w:bCs w:val="1"/>
          <w:sz w:val="24"/>
          <w:szCs w:val="24"/>
        </w:rPr>
      </w:pPr>
    </w:p>
    <w:p w:rsidR="238110F8" w:rsidP="238110F8" w:rsidRDefault="238110F8" w14:paraId="10BF8349" w14:textId="7ACB2BE2">
      <w:pPr>
        <w:spacing w:after="0" w:line="240" w:lineRule="auto"/>
        <w:rPr>
          <w:rFonts w:ascii="Times New Roman" w:hAnsi="Times New Roman"/>
          <w:b w:val="1"/>
          <w:bCs w:val="1"/>
          <w:sz w:val="24"/>
          <w:szCs w:val="24"/>
        </w:rPr>
      </w:pPr>
    </w:p>
    <w:p w:rsidR="238110F8" w:rsidP="238110F8" w:rsidRDefault="238110F8" w14:paraId="5076E2BC" w14:textId="4506D8BC">
      <w:pPr>
        <w:spacing w:after="0" w:line="240" w:lineRule="auto"/>
        <w:rPr>
          <w:rFonts w:ascii="Times New Roman" w:hAnsi="Times New Roman"/>
          <w:b w:val="1"/>
          <w:bCs w:val="1"/>
          <w:sz w:val="24"/>
          <w:szCs w:val="24"/>
        </w:rPr>
      </w:pPr>
    </w:p>
    <w:tbl>
      <w:tblPr>
        <w:tblW w:w="10466"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7"/>
        <w:gridCol w:w="4560"/>
        <w:gridCol w:w="3699"/>
      </w:tblGrid>
      <w:tr xmlns:wp14="http://schemas.microsoft.com/office/word/2010/wordml" w:rsidRPr="008323FD" w:rsidR="00072B00" w:rsidTr="308F5886" w14:paraId="54EDB70E" wp14:textId="77777777">
        <w:tc>
          <w:tcPr>
            <w:tcW w:w="2207" w:type="dxa"/>
            <w:tcMar/>
          </w:tcPr>
          <w:p w:rsidRPr="008323FD" w:rsidR="00072B00" w:rsidP="008323FD" w:rsidRDefault="00072B00" w14:paraId="4BA61F0C" wp14:textId="77777777">
            <w:pPr>
              <w:spacing w:after="0" w:line="240" w:lineRule="auto"/>
              <w:rPr>
                <w:rFonts w:ascii="Times New Roman" w:hAnsi="Times New Roman"/>
                <w:sz w:val="24"/>
                <w:szCs w:val="24"/>
              </w:rPr>
            </w:pPr>
            <w:r w:rsidRPr="008323FD">
              <w:rPr>
                <w:rFonts w:ascii="Times New Roman" w:hAnsi="Times New Roman"/>
                <w:sz w:val="24"/>
                <w:szCs w:val="24"/>
              </w:rPr>
              <w:t>Data completării</w:t>
            </w:r>
            <w:r w:rsidRPr="008323FD" w:rsidR="00536B72">
              <w:rPr>
                <w:rFonts w:ascii="Times New Roman" w:hAnsi="Times New Roman"/>
                <w:sz w:val="24"/>
                <w:szCs w:val="24"/>
              </w:rPr>
              <w:t xml:space="preserve"> </w:t>
            </w:r>
          </w:p>
        </w:tc>
        <w:tc>
          <w:tcPr>
            <w:tcW w:w="4560" w:type="dxa"/>
            <w:tcMar/>
          </w:tcPr>
          <w:p w:rsidRPr="008323FD" w:rsidR="003C6DC8" w:rsidP="008323FD" w:rsidRDefault="00D7553A" w14:paraId="6E84C7AF" wp14:textId="659580B4">
            <w:pPr>
              <w:spacing w:after="0" w:line="240" w:lineRule="auto"/>
              <w:rPr>
                <w:rFonts w:ascii="Times New Roman" w:hAnsi="Times New Roman"/>
                <w:sz w:val="24"/>
                <w:szCs w:val="24"/>
              </w:rPr>
            </w:pPr>
            <w:r w:rsidRPr="308F5886" w:rsidR="00D7553A">
              <w:rPr>
                <w:rFonts w:ascii="Times New Roman" w:hAnsi="Times New Roman"/>
                <w:sz w:val="24"/>
                <w:szCs w:val="24"/>
              </w:rPr>
              <w:t>Titular</w:t>
            </w:r>
          </w:p>
        </w:tc>
        <w:tc>
          <w:tcPr>
            <w:tcW w:w="3699" w:type="dxa"/>
            <w:tcMar/>
          </w:tcPr>
          <w:p w:rsidRPr="008323FD" w:rsidR="003C6DC8" w:rsidP="008323FD" w:rsidRDefault="00072B00" w14:paraId="5D3CC354" wp14:textId="61D10CAF">
            <w:pPr>
              <w:spacing w:after="0" w:line="240" w:lineRule="auto"/>
              <w:rPr>
                <w:rFonts w:ascii="Times New Roman" w:hAnsi="Times New Roman"/>
                <w:sz w:val="24"/>
                <w:szCs w:val="24"/>
              </w:rPr>
            </w:pPr>
            <w:r w:rsidRPr="308F5886" w:rsidR="00072B00">
              <w:rPr>
                <w:rFonts w:ascii="Times New Roman" w:hAnsi="Times New Roman"/>
                <w:sz w:val="24"/>
                <w:szCs w:val="24"/>
              </w:rPr>
              <w:t>Titular</w:t>
            </w:r>
            <w:r w:rsidRPr="308F5886" w:rsidR="003075CA">
              <w:rPr>
                <w:rFonts w:ascii="Times New Roman" w:hAnsi="Times New Roman"/>
                <w:sz w:val="24"/>
                <w:szCs w:val="24"/>
              </w:rPr>
              <w:t>(i</w:t>
            </w:r>
            <w:r w:rsidRPr="308F5886" w:rsidR="00856791">
              <w:rPr>
                <w:rFonts w:ascii="Times New Roman" w:hAnsi="Times New Roman"/>
                <w:sz w:val="24"/>
                <w:szCs w:val="24"/>
              </w:rPr>
              <w:t>i</w:t>
            </w:r>
            <w:r w:rsidRPr="308F5886" w:rsidR="003075CA">
              <w:rPr>
                <w:rFonts w:ascii="Times New Roman" w:hAnsi="Times New Roman"/>
                <w:sz w:val="24"/>
                <w:szCs w:val="24"/>
              </w:rPr>
              <w:t>)</w:t>
            </w:r>
            <w:r w:rsidRPr="308F5886" w:rsidR="1ABFC647">
              <w:rPr>
                <w:rFonts w:ascii="Times New Roman" w:hAnsi="Times New Roman"/>
                <w:sz w:val="24"/>
                <w:szCs w:val="24"/>
              </w:rPr>
              <w:t xml:space="preserve"> activitati practica</w:t>
            </w:r>
          </w:p>
        </w:tc>
      </w:tr>
      <w:tr xmlns:wp14="http://schemas.microsoft.com/office/word/2010/wordml" w:rsidRPr="008323FD" w:rsidR="00072B00" w:rsidTr="308F5886" w14:paraId="0563F3A5" wp14:textId="77777777">
        <w:tc>
          <w:tcPr>
            <w:tcW w:w="2207" w:type="dxa"/>
            <w:tcMar/>
          </w:tcPr>
          <w:p w:rsidRPr="008323FD" w:rsidR="00072B00" w:rsidP="008323FD" w:rsidRDefault="00A268F6" w14:paraId="557097F4" wp14:textId="77777777">
            <w:pPr>
              <w:spacing w:after="0" w:line="240" w:lineRule="auto"/>
              <w:rPr>
                <w:rFonts w:ascii="Times New Roman" w:hAnsi="Times New Roman"/>
                <w:sz w:val="24"/>
                <w:szCs w:val="24"/>
              </w:rPr>
            </w:pPr>
            <w:r>
              <w:rPr>
                <w:rFonts w:ascii="Times New Roman" w:hAnsi="Times New Roman"/>
                <w:sz w:val="24"/>
                <w:szCs w:val="24"/>
              </w:rPr>
              <w:t>25.01.2026</w:t>
            </w:r>
          </w:p>
        </w:tc>
        <w:tc>
          <w:tcPr>
            <w:tcW w:w="4560" w:type="dxa"/>
            <w:tcBorders>
              <w:bottom w:val="none" w:color="auto" w:sz="4" w:space="0"/>
            </w:tcBorders>
            <w:tcMar/>
          </w:tcPr>
          <w:p w:rsidRPr="008323FD" w:rsidR="00072B00" w:rsidP="308F5886" w:rsidRDefault="008323FD" w14:paraId="5F92689D" wp14:textId="6A64E6D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308F5886" w:rsidR="7EFBDD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Lector dr. Aniella-Mihaela VIERIU</w:t>
            </w:r>
          </w:p>
          <w:p w:rsidRPr="008323FD" w:rsidR="00072B00" w:rsidP="308F5886" w:rsidRDefault="008323FD" w14:paraId="0E42550E" wp14:textId="2CEFFE94">
            <w:pPr>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tc>
        <w:tc>
          <w:tcPr>
            <w:tcW w:w="3699" w:type="dxa"/>
            <w:tcBorders>
              <w:bottom w:val="none" w:color="auto" w:sz="4" w:space="0"/>
            </w:tcBorders>
            <w:tcMar/>
          </w:tcPr>
          <w:p w:rsidRPr="008323FD" w:rsidR="00072B00" w:rsidP="308F5886" w:rsidRDefault="008323FD" w14:paraId="11988458" wp14:textId="6A64E6D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308F5886" w:rsidR="7EFBDD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Lector dr. Aniella-Mihaela VIERIU</w:t>
            </w:r>
          </w:p>
          <w:p w:rsidRPr="008323FD" w:rsidR="00072B00" w:rsidP="308F5886" w:rsidRDefault="008323FD" w14:paraId="1AC7E366" wp14:textId="2CA477DF">
            <w:p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sz w:val="24"/>
                <w:szCs w:val="24"/>
              </w:rPr>
            </w:pPr>
          </w:p>
        </w:tc>
      </w:tr>
      <w:tr xmlns:wp14="http://schemas.microsoft.com/office/word/2010/wordml" w:rsidRPr="008323FD" w:rsidR="00072B00" w:rsidTr="308F5886" w14:paraId="34CE0A41" wp14:textId="77777777">
        <w:tc>
          <w:tcPr>
            <w:tcW w:w="2207" w:type="dxa"/>
            <w:tcMar/>
          </w:tcPr>
          <w:p w:rsidRPr="008323FD" w:rsidR="00072B00" w:rsidP="008323FD" w:rsidRDefault="00072B00" w14:paraId="62EBF3C5" wp14:textId="77777777">
            <w:pPr>
              <w:spacing w:after="0" w:line="240" w:lineRule="auto"/>
              <w:rPr>
                <w:rFonts w:ascii="Times New Roman" w:hAnsi="Times New Roman"/>
                <w:sz w:val="24"/>
                <w:szCs w:val="24"/>
              </w:rPr>
            </w:pPr>
          </w:p>
        </w:tc>
        <w:tc>
          <w:tcPr>
            <w:tcW w:w="4560" w:type="dxa"/>
            <w:tcBorders>
              <w:top w:val="none" w:color="auto" w:sz="4" w:space="0"/>
            </w:tcBorders>
            <w:tcMar/>
          </w:tcPr>
          <w:p w:rsidRPr="008323FD" w:rsidR="00072B00" w:rsidP="008323FD" w:rsidRDefault="00072B00" w14:paraId="6D98A12B" wp14:textId="77777777">
            <w:pPr>
              <w:spacing w:after="0" w:line="240" w:lineRule="auto"/>
              <w:rPr>
                <w:rFonts w:ascii="Times New Roman" w:hAnsi="Times New Roman"/>
                <w:sz w:val="24"/>
                <w:szCs w:val="24"/>
              </w:rPr>
            </w:pPr>
          </w:p>
        </w:tc>
        <w:tc>
          <w:tcPr>
            <w:tcW w:w="3699" w:type="dxa"/>
            <w:tcBorders>
              <w:top w:val="none" w:color="auto" w:sz="4" w:space="0"/>
            </w:tcBorders>
            <w:tcMar/>
          </w:tcPr>
          <w:p w:rsidRPr="008323FD" w:rsidR="00072B00" w:rsidP="008323FD" w:rsidRDefault="00072B00" w14:paraId="2946DB82" wp14:textId="77777777">
            <w:pPr>
              <w:spacing w:after="0" w:line="240" w:lineRule="auto"/>
              <w:rPr>
                <w:rFonts w:ascii="Times New Roman" w:hAnsi="Times New Roman"/>
                <w:sz w:val="24"/>
                <w:szCs w:val="24"/>
              </w:rPr>
            </w:pPr>
          </w:p>
        </w:tc>
      </w:tr>
      <w:tr xmlns:wp14="http://schemas.microsoft.com/office/word/2010/wordml" w:rsidRPr="008323FD" w:rsidR="00072B00" w:rsidTr="308F5886" w14:paraId="4C67713B" wp14:textId="77777777">
        <w:tc>
          <w:tcPr>
            <w:tcW w:w="2207" w:type="dxa"/>
            <w:tcMar/>
          </w:tcPr>
          <w:p w:rsidRPr="008323FD" w:rsidR="00072B00" w:rsidP="008323FD" w:rsidRDefault="00072B00" w14:paraId="0A85C9E9" wp14:textId="77777777">
            <w:pPr>
              <w:spacing w:after="0" w:line="240" w:lineRule="auto"/>
              <w:rPr>
                <w:rFonts w:ascii="Times New Roman" w:hAnsi="Times New Roman"/>
                <w:sz w:val="24"/>
                <w:szCs w:val="24"/>
              </w:rPr>
            </w:pPr>
            <w:r w:rsidRPr="008323FD">
              <w:rPr>
                <w:rFonts w:ascii="Times New Roman" w:hAnsi="Times New Roman"/>
                <w:sz w:val="24"/>
                <w:szCs w:val="24"/>
              </w:rPr>
              <w:t>Data avizării în departament</w:t>
            </w:r>
            <w:r w:rsidRPr="008323FD" w:rsidR="00B4650B">
              <w:rPr>
                <w:rFonts w:ascii="Times New Roman" w:hAnsi="Times New Roman"/>
                <w:sz w:val="24"/>
                <w:szCs w:val="24"/>
              </w:rPr>
              <w:t xml:space="preserve"> </w:t>
            </w:r>
          </w:p>
        </w:tc>
        <w:tc>
          <w:tcPr>
            <w:tcW w:w="8259" w:type="dxa"/>
            <w:gridSpan w:val="2"/>
            <w:tcMar/>
          </w:tcPr>
          <w:p w:rsidRPr="008323FD" w:rsidR="00FB6888" w:rsidP="238110F8" w:rsidRDefault="00D7553A" w14:paraId="25526FA2" wp14:textId="5A9E5C4F">
            <w:pPr>
              <w:spacing w:after="0" w:line="240" w:lineRule="auto"/>
              <w:rPr>
                <w:rFonts w:ascii="Times New Roman" w:hAnsi="Times New Roman"/>
                <w:color w:val="9BBB59"/>
                <w:sz w:val="24"/>
                <w:szCs w:val="24"/>
              </w:rPr>
            </w:pPr>
            <w:r w:rsidRPr="238110F8" w:rsidR="00072B00">
              <w:rPr>
                <w:rFonts w:ascii="Times New Roman" w:hAnsi="Times New Roman"/>
                <w:sz w:val="24"/>
                <w:szCs w:val="24"/>
              </w:rPr>
              <w:t>Director de departament</w:t>
            </w:r>
          </w:p>
          <w:p w:rsidRPr="008323FD" w:rsidR="00FB6888" w:rsidP="238110F8" w:rsidRDefault="00FB6888" w14:paraId="110FFD37" wp14:textId="6BC7C37F">
            <w:pPr>
              <w:spacing w:after="0" w:line="240" w:lineRule="auto"/>
              <w:jc w:val="both"/>
              <w:rPr>
                <w:rFonts w:ascii="Times New Roman" w:hAnsi="Times New Roman" w:eastAsia="Times New Roman" w:cs="Times New Roman"/>
                <w:noProof w:val="0"/>
                <w:sz w:val="24"/>
                <w:szCs w:val="24"/>
                <w:lang w:val="ro-RO"/>
              </w:rPr>
            </w:pPr>
            <w:r w:rsidRPr="238110F8" w:rsidR="04AADA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Teodora-Daniela CHICIOREANU</w:t>
            </w:r>
          </w:p>
        </w:tc>
      </w:tr>
      <w:tr xmlns:wp14="http://schemas.microsoft.com/office/word/2010/wordml" w:rsidRPr="008323FD" w:rsidR="00072B00" w:rsidTr="308F5886" w14:paraId="6B699379" wp14:textId="77777777">
        <w:tc>
          <w:tcPr>
            <w:tcW w:w="2207" w:type="dxa"/>
            <w:tcMar/>
          </w:tcPr>
          <w:p w:rsidRPr="008323FD" w:rsidR="00072B00" w:rsidP="008323FD" w:rsidRDefault="00072B00" w14:paraId="3FE9F23F" wp14:textId="77777777">
            <w:pPr>
              <w:spacing w:after="0" w:line="240" w:lineRule="auto"/>
              <w:rPr>
                <w:rFonts w:ascii="Times New Roman" w:hAnsi="Times New Roman"/>
                <w:sz w:val="24"/>
                <w:szCs w:val="24"/>
              </w:rPr>
            </w:pPr>
          </w:p>
        </w:tc>
        <w:tc>
          <w:tcPr>
            <w:tcW w:w="8259" w:type="dxa"/>
            <w:gridSpan w:val="2"/>
            <w:tcMar/>
          </w:tcPr>
          <w:p w:rsidRPr="008323FD" w:rsidR="00072B00" w:rsidP="008323FD" w:rsidRDefault="00072B00" w14:paraId="1F72F646" wp14:textId="77777777">
            <w:pPr>
              <w:spacing w:after="0" w:line="240" w:lineRule="auto"/>
              <w:rPr>
                <w:rFonts w:ascii="Times New Roman" w:hAnsi="Times New Roman"/>
                <w:sz w:val="24"/>
                <w:szCs w:val="24"/>
              </w:rPr>
            </w:pPr>
          </w:p>
        </w:tc>
      </w:tr>
      <w:tr xmlns:wp14="http://schemas.microsoft.com/office/word/2010/wordml" w:rsidRPr="008323FD" w:rsidR="003075CA" w:rsidTr="308F5886" w14:paraId="34D2C8B8" wp14:textId="77777777">
        <w:tc>
          <w:tcPr>
            <w:tcW w:w="2207" w:type="dxa"/>
            <w:tcMar/>
          </w:tcPr>
          <w:p w:rsidRPr="008323FD" w:rsidR="00B4650B" w:rsidP="008323FD" w:rsidRDefault="003075CA" w14:paraId="0C387033" wp14:textId="77777777">
            <w:pPr>
              <w:spacing w:after="0" w:line="240" w:lineRule="auto"/>
              <w:rPr>
                <w:rFonts w:ascii="Times New Roman" w:hAnsi="Times New Roman"/>
                <w:sz w:val="24"/>
                <w:szCs w:val="24"/>
              </w:rPr>
            </w:pPr>
            <w:r w:rsidRPr="008323FD">
              <w:rPr>
                <w:rFonts w:ascii="Times New Roman" w:hAnsi="Times New Roman"/>
                <w:sz w:val="24"/>
                <w:szCs w:val="24"/>
              </w:rPr>
              <w:t>Data aprobării în Consiliul Facultății</w:t>
            </w:r>
          </w:p>
          <w:p w:rsidRPr="008323FD" w:rsidR="003075CA" w:rsidP="008323FD" w:rsidRDefault="003075CA" w14:paraId="08CE6F91" wp14:textId="77777777">
            <w:pPr>
              <w:spacing w:after="0" w:line="240" w:lineRule="auto"/>
              <w:rPr>
                <w:rFonts w:ascii="Times New Roman" w:hAnsi="Times New Roman"/>
                <w:sz w:val="24"/>
                <w:szCs w:val="24"/>
              </w:rPr>
            </w:pPr>
          </w:p>
        </w:tc>
        <w:tc>
          <w:tcPr>
            <w:tcW w:w="8259" w:type="dxa"/>
            <w:gridSpan w:val="2"/>
            <w:tcBorders>
              <w:bottom w:val="none" w:color="auto" w:sz="4" w:space="0"/>
            </w:tcBorders>
            <w:tcMar/>
          </w:tcPr>
          <w:p w:rsidRPr="008323FD" w:rsidR="003075CA" w:rsidP="008323FD" w:rsidRDefault="003075CA" w14:paraId="13FDCDF5" wp14:textId="77777777">
            <w:pPr>
              <w:spacing w:after="0" w:line="240" w:lineRule="auto"/>
              <w:rPr>
                <w:rFonts w:ascii="Times New Roman" w:hAnsi="Times New Roman"/>
                <w:sz w:val="24"/>
                <w:szCs w:val="24"/>
              </w:rPr>
            </w:pPr>
            <w:r w:rsidRPr="4836593A" w:rsidR="003075CA">
              <w:rPr>
                <w:rFonts w:ascii="Times New Roman" w:hAnsi="Times New Roman"/>
                <w:sz w:val="24"/>
                <w:szCs w:val="24"/>
              </w:rPr>
              <w:t>Decan</w:t>
            </w:r>
            <w:r w:rsidRPr="4836593A" w:rsidR="00B4650B">
              <w:rPr>
                <w:rFonts w:ascii="Times New Roman" w:hAnsi="Times New Roman"/>
                <w:sz w:val="24"/>
                <w:szCs w:val="24"/>
              </w:rPr>
              <w:t xml:space="preserve"> </w:t>
            </w:r>
          </w:p>
          <w:p w:rsidRPr="008323FD" w:rsidR="003075CA" w:rsidP="008323FD" w:rsidRDefault="00D7553A" w14:paraId="5DF773BD" wp14:textId="4FA68865">
            <w:pPr>
              <w:spacing w:after="0" w:line="240" w:lineRule="auto"/>
            </w:pPr>
            <w:r w:rsidRPr="4836593A" w:rsidR="628020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CRUNȚEANU</w:t>
            </w:r>
            <w:r w:rsidRPr="4836593A" w:rsidR="62802004">
              <w:rPr>
                <w:rFonts w:ascii="Times New Roman" w:hAnsi="Times New Roman" w:eastAsia="Times New Roman" w:cs="Times New Roman"/>
                <w:noProof w:val="0"/>
                <w:sz w:val="24"/>
                <w:szCs w:val="24"/>
                <w:lang w:val="ro-RO"/>
              </w:rPr>
              <w:t xml:space="preserve"> </w:t>
            </w:r>
          </w:p>
        </w:tc>
      </w:tr>
    </w:tbl>
    <w:p xmlns:wp14="http://schemas.microsoft.com/office/word/2010/wordml" w:rsidRPr="008323FD" w:rsidR="00FD0711" w:rsidP="008323FD" w:rsidRDefault="00FD0711" w14:paraId="61CDCEAD" wp14:textId="77777777">
      <w:pPr>
        <w:spacing w:after="0" w:line="240" w:lineRule="auto"/>
        <w:rPr>
          <w:rFonts w:ascii="Times New Roman" w:hAnsi="Times New Roman"/>
          <w:sz w:val="24"/>
          <w:szCs w:val="24"/>
        </w:rPr>
      </w:pPr>
    </w:p>
    <w:sectPr w:rsidRPr="008323FD" w:rsidR="00FD0711" w:rsidSect="00873DD5">
      <w:headerReference w:type="default" r:id="rId10"/>
      <w:pgSz w:w="11906" w:h="16838" w:orient="portrait"/>
      <w:pgMar w:top="720" w:right="720" w:bottom="720" w:left="720" w:header="567" w:footer="567" w:gutter="0"/>
      <w:cols w:space="708"/>
      <w:docGrid w:linePitch="360"/>
      <w:footerReference w:type="default" r:id="Ra49acbb48f854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509B3" w:rsidP="006B0230" w:rsidRDefault="00C509B3" w14:paraId="07459315" wp14:textId="77777777">
      <w:pPr>
        <w:spacing w:after="0" w:line="240" w:lineRule="auto"/>
      </w:pPr>
      <w:r>
        <w:separator/>
      </w:r>
    </w:p>
  </w:endnote>
  <w:endnote w:type="continuationSeparator" w:id="0">
    <w:p xmlns:wp14="http://schemas.microsoft.com/office/word/2010/wordml" w:rsidR="00C509B3" w:rsidP="006B0230" w:rsidRDefault="00C509B3" w14:paraId="6537F2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tardos Stenci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1211379" w:rsidTr="21211379" w14:paraId="7EDCDDDB">
      <w:trPr>
        <w:trHeight w:val="300"/>
      </w:trPr>
      <w:tc>
        <w:tcPr>
          <w:tcW w:w="3485" w:type="dxa"/>
          <w:tcMar/>
        </w:tcPr>
        <w:p w:rsidR="21211379" w:rsidP="21211379" w:rsidRDefault="21211379" w14:paraId="46A1976F" w14:textId="284BEC41">
          <w:pPr>
            <w:pStyle w:val="Header"/>
            <w:bidi w:val="0"/>
            <w:ind w:left="-115"/>
            <w:jc w:val="left"/>
          </w:pPr>
        </w:p>
      </w:tc>
      <w:tc>
        <w:tcPr>
          <w:tcW w:w="3485" w:type="dxa"/>
          <w:tcMar/>
        </w:tcPr>
        <w:p w:rsidR="21211379" w:rsidP="21211379" w:rsidRDefault="21211379" w14:paraId="4D7F9655" w14:textId="011F322C">
          <w:pPr>
            <w:pStyle w:val="Header"/>
            <w:bidi w:val="0"/>
            <w:jc w:val="center"/>
          </w:pPr>
        </w:p>
      </w:tc>
      <w:tc>
        <w:tcPr>
          <w:tcW w:w="3485" w:type="dxa"/>
          <w:tcMar/>
        </w:tcPr>
        <w:p w:rsidR="21211379" w:rsidP="21211379" w:rsidRDefault="21211379" w14:paraId="62D6ADDF" w14:textId="2C71B3F9">
          <w:pPr>
            <w:pStyle w:val="Header"/>
            <w:bidi w:val="0"/>
            <w:ind w:right="-115"/>
            <w:jc w:val="right"/>
          </w:pPr>
        </w:p>
      </w:tc>
    </w:tr>
  </w:tbl>
  <w:p w:rsidR="21211379" w:rsidP="21211379" w:rsidRDefault="21211379" w14:paraId="7A2C71D3" w14:textId="29CE60C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509B3" w:rsidP="006B0230" w:rsidRDefault="00C509B3" w14:paraId="6BB9E253" wp14:textId="77777777">
      <w:pPr>
        <w:spacing w:after="0" w:line="240" w:lineRule="auto"/>
      </w:pPr>
      <w:r>
        <w:separator/>
      </w:r>
    </w:p>
  </w:footnote>
  <w:footnote w:type="continuationSeparator" w:id="0">
    <w:p xmlns:wp14="http://schemas.microsoft.com/office/word/2010/wordml" w:rsidR="00C509B3" w:rsidP="006B0230" w:rsidRDefault="00C509B3" w14:paraId="23DE523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1211379" w:rsidTr="21211379" w14:paraId="3BEC6653">
      <w:trPr>
        <w:trHeight w:val="990"/>
      </w:trPr>
      <w:tc>
        <w:tcPr>
          <w:tcW w:w="1245" w:type="dxa"/>
          <w:tcBorders>
            <w:top w:val="nil"/>
            <w:left w:val="nil"/>
            <w:bottom w:val="nil"/>
            <w:right w:val="nil"/>
          </w:tcBorders>
          <w:tcMar>
            <w:left w:w="105" w:type="dxa"/>
            <w:right w:w="105" w:type="dxa"/>
          </w:tcMar>
          <w:vAlign w:val="center"/>
        </w:tcPr>
        <w:p w:rsidR="21211379" w:rsidP="21211379" w:rsidRDefault="21211379" w14:paraId="700B1FAB" w14:textId="6EB38341">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1211379">
            <w:drawing>
              <wp:inline wp14:editId="3B59E1B3" wp14:anchorId="5DC0AF6A">
                <wp:extent cx="771525" cy="771525"/>
                <wp:effectExtent l="0" t="0" r="0" b="0"/>
                <wp:docPr id="18347611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34761137" name="Picture 183476113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3435748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1211379" w:rsidP="21211379" w:rsidRDefault="21211379" w14:paraId="326284DC" w14:textId="145976A9">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1211379" w:rsidP="21211379" w:rsidRDefault="21211379" w14:paraId="63805BC8" w14:textId="45A03D4C">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1211379" w:rsidR="21211379">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1211379" w:rsidP="21211379" w:rsidRDefault="21211379" w14:paraId="5B3BA1E6" w14:textId="6AC5544C">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1211379" w:rsidR="21211379">
            <w:rPr>
              <w:rFonts w:ascii="Arial" w:hAnsi="Arial" w:eastAsia="Arial" w:cs="Arial"/>
              <w:b w:val="1"/>
              <w:bCs w:val="1"/>
              <w:i w:val="0"/>
              <w:iCs w:val="0"/>
              <w:caps w:val="0"/>
              <w:smallCaps w:val="0"/>
              <w:color w:val="000000" w:themeColor="text1" w:themeTint="FF" w:themeShade="FF"/>
              <w:sz w:val="28"/>
              <w:szCs w:val="28"/>
              <w:lang w:val="ro-RO"/>
            </w:rPr>
            <w:t>Facultatea</w:t>
          </w:r>
          <w:r w:rsidRPr="21211379" w:rsidR="21211379">
            <w:rPr>
              <w:rFonts w:ascii="Arial" w:hAnsi="Arial" w:eastAsia="Arial" w:cs="Arial"/>
              <w:b w:val="1"/>
              <w:bCs w:val="1"/>
              <w:i w:val="0"/>
              <w:iCs w:val="0"/>
              <w:caps w:val="0"/>
              <w:smallCaps w:val="0"/>
              <w:color w:val="000000" w:themeColor="text1" w:themeTint="FF" w:themeShade="FF"/>
              <w:sz w:val="20"/>
              <w:szCs w:val="20"/>
              <w:lang w:val="ro-RO"/>
            </w:rPr>
            <w:t xml:space="preserve"> </w:t>
          </w:r>
          <w:r w:rsidRPr="21211379" w:rsidR="21211379">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1211379" w:rsidP="21211379" w:rsidRDefault="21211379" w14:paraId="1CDF5323" w14:textId="3FD61B1A">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1211379">
            <w:drawing>
              <wp:inline wp14:editId="6F5422D1" wp14:anchorId="5D12825C">
                <wp:extent cx="733425" cy="742950"/>
                <wp:effectExtent l="0" t="0" r="0" b="0"/>
                <wp:docPr id="1887097939"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87097939" name="Picture 188709793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1446086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2A4344" w14:paraId="6CC3AF30" wp14:textId="4AD89E06">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2c428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D3A15"/>
    <w:multiLevelType w:val="multilevel"/>
    <w:tmpl w:val="FA66D1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437F44"/>
    <w:multiLevelType w:val="multilevel"/>
    <w:tmpl w:val="37A64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7242AA"/>
    <w:multiLevelType w:val="multilevel"/>
    <w:tmpl w:val="FA66D1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BA514FD"/>
    <w:multiLevelType w:val="multilevel"/>
    <w:tmpl w:val="DCE85520"/>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hAnsi="Noto Sans Symbols" w:eastAsia="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0A064F"/>
    <w:multiLevelType w:val="multilevel"/>
    <w:tmpl w:val="5E08E128"/>
    <w:lvl w:ilvl="0">
      <w:start w:val="1"/>
      <w:numFmt w:val="bullet"/>
      <w:lvlText w:val="-"/>
      <w:lvlJc w:val="left"/>
      <w:pPr>
        <w:ind w:left="720" w:hanging="360"/>
      </w:pPr>
      <w:rPr>
        <w:rFonts w:ascii="Stardos Stencil" w:hAnsi="Stardos Stencil" w:eastAsia="Stardos Stencil" w:cs="Stardos Stencil"/>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5">
    <w:abstractNumId w:val="34"/>
  </w:num>
  <w:num w:numId="1" w16cid:durableId="1335918104">
    <w:abstractNumId w:val="0"/>
  </w:num>
  <w:num w:numId="2" w16cid:durableId="533277849">
    <w:abstractNumId w:val="20"/>
  </w:num>
  <w:num w:numId="3" w16cid:durableId="697509075">
    <w:abstractNumId w:val="16"/>
  </w:num>
  <w:num w:numId="4" w16cid:durableId="2062095340">
    <w:abstractNumId w:val="26"/>
  </w:num>
  <w:num w:numId="5" w16cid:durableId="1822188406">
    <w:abstractNumId w:val="21"/>
  </w:num>
  <w:num w:numId="6" w16cid:durableId="1862890782">
    <w:abstractNumId w:val="1"/>
  </w:num>
  <w:num w:numId="7" w16cid:durableId="1064596583">
    <w:abstractNumId w:val="4"/>
  </w:num>
  <w:num w:numId="8" w16cid:durableId="1601722199">
    <w:abstractNumId w:val="17"/>
  </w:num>
  <w:num w:numId="9" w16cid:durableId="1761293646">
    <w:abstractNumId w:val="32"/>
  </w:num>
  <w:num w:numId="10" w16cid:durableId="558982068">
    <w:abstractNumId w:val="18"/>
  </w:num>
  <w:num w:numId="11" w16cid:durableId="1025399071">
    <w:abstractNumId w:val="8"/>
  </w:num>
  <w:num w:numId="12" w16cid:durableId="1167015465">
    <w:abstractNumId w:val="28"/>
  </w:num>
  <w:num w:numId="13" w16cid:durableId="1876693903">
    <w:abstractNumId w:val="22"/>
  </w:num>
  <w:num w:numId="14" w16cid:durableId="2044478358">
    <w:abstractNumId w:val="24"/>
  </w:num>
  <w:num w:numId="15" w16cid:durableId="168181729">
    <w:abstractNumId w:val="23"/>
  </w:num>
  <w:num w:numId="16" w16cid:durableId="1698584060">
    <w:abstractNumId w:val="13"/>
  </w:num>
  <w:num w:numId="17" w16cid:durableId="1786995722">
    <w:abstractNumId w:val="3"/>
  </w:num>
  <w:num w:numId="18" w16cid:durableId="768475555">
    <w:abstractNumId w:val="27"/>
  </w:num>
  <w:num w:numId="19" w16cid:durableId="1957130056">
    <w:abstractNumId w:val="15"/>
  </w:num>
  <w:num w:numId="20" w16cid:durableId="1616979520">
    <w:abstractNumId w:val="29"/>
  </w:num>
  <w:num w:numId="21" w16cid:durableId="294221692">
    <w:abstractNumId w:val="9"/>
  </w:num>
  <w:num w:numId="22" w16cid:durableId="525824377">
    <w:abstractNumId w:val="33"/>
  </w:num>
  <w:num w:numId="23" w16cid:durableId="1939680945">
    <w:abstractNumId w:val="12"/>
  </w:num>
  <w:num w:numId="24" w16cid:durableId="2128769519">
    <w:abstractNumId w:val="31"/>
  </w:num>
  <w:num w:numId="25" w16cid:durableId="1010179122">
    <w:abstractNumId w:val="19"/>
  </w:num>
  <w:num w:numId="26" w16cid:durableId="1532765702">
    <w:abstractNumId w:val="2"/>
  </w:num>
  <w:num w:numId="27" w16cid:durableId="1841504760">
    <w:abstractNumId w:val="30"/>
  </w:num>
  <w:num w:numId="28" w16cid:durableId="1573276484">
    <w:abstractNumId w:val="5"/>
  </w:num>
  <w:num w:numId="29" w16cid:durableId="1133251007">
    <w:abstractNumId w:val="7"/>
  </w:num>
  <w:num w:numId="30" w16cid:durableId="196239160">
    <w:abstractNumId w:val="25"/>
  </w:num>
  <w:num w:numId="31" w16cid:durableId="900598908">
    <w:abstractNumId w:val="14"/>
  </w:num>
  <w:num w:numId="32" w16cid:durableId="496118944">
    <w:abstractNumId w:val="6"/>
  </w:num>
  <w:num w:numId="33" w16cid:durableId="904031115">
    <w:abstractNumId w:val="11"/>
  </w:num>
  <w:num w:numId="34" w16cid:durableId="11163291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5F82"/>
    <w:rsid w:val="000067D9"/>
    <w:rsid w:val="00024FEB"/>
    <w:rsid w:val="00040E1A"/>
    <w:rsid w:val="00042830"/>
    <w:rsid w:val="00042F43"/>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4C38"/>
    <w:rsid w:val="00154244"/>
    <w:rsid w:val="00155123"/>
    <w:rsid w:val="00161CC5"/>
    <w:rsid w:val="00182C22"/>
    <w:rsid w:val="00184FFD"/>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2A2C"/>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A4344"/>
    <w:rsid w:val="002B2D67"/>
    <w:rsid w:val="002C3E30"/>
    <w:rsid w:val="002C5D1B"/>
    <w:rsid w:val="002C7828"/>
    <w:rsid w:val="002C7C5A"/>
    <w:rsid w:val="002D5B8A"/>
    <w:rsid w:val="002D606A"/>
    <w:rsid w:val="002E3D1C"/>
    <w:rsid w:val="002E3E12"/>
    <w:rsid w:val="002E5ECA"/>
    <w:rsid w:val="002F0971"/>
    <w:rsid w:val="002F1BA1"/>
    <w:rsid w:val="003075CA"/>
    <w:rsid w:val="00323BAF"/>
    <w:rsid w:val="00324AAD"/>
    <w:rsid w:val="00333131"/>
    <w:rsid w:val="003341B8"/>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A0D"/>
    <w:rsid w:val="003A44E3"/>
    <w:rsid w:val="003B55E2"/>
    <w:rsid w:val="003B5A02"/>
    <w:rsid w:val="003B7974"/>
    <w:rsid w:val="003C430C"/>
    <w:rsid w:val="003C67A6"/>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764"/>
    <w:rsid w:val="00475A89"/>
    <w:rsid w:val="00483EDF"/>
    <w:rsid w:val="004924E0"/>
    <w:rsid w:val="00493441"/>
    <w:rsid w:val="004971AD"/>
    <w:rsid w:val="00497817"/>
    <w:rsid w:val="004A05A3"/>
    <w:rsid w:val="004C3756"/>
    <w:rsid w:val="004D278A"/>
    <w:rsid w:val="004D4A49"/>
    <w:rsid w:val="004E0155"/>
    <w:rsid w:val="004E4C46"/>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D6927"/>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4056"/>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2432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4601"/>
    <w:rsid w:val="00827BE0"/>
    <w:rsid w:val="0083153A"/>
    <w:rsid w:val="008323FD"/>
    <w:rsid w:val="008326E0"/>
    <w:rsid w:val="00835EAD"/>
    <w:rsid w:val="008373A6"/>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3B75"/>
    <w:rsid w:val="008A7114"/>
    <w:rsid w:val="008B4A1F"/>
    <w:rsid w:val="008B5BEA"/>
    <w:rsid w:val="008C593D"/>
    <w:rsid w:val="008D1A77"/>
    <w:rsid w:val="008D49B5"/>
    <w:rsid w:val="008D7937"/>
    <w:rsid w:val="008E4BB6"/>
    <w:rsid w:val="008E51C6"/>
    <w:rsid w:val="008E5CBA"/>
    <w:rsid w:val="008E6270"/>
    <w:rsid w:val="008F44F6"/>
    <w:rsid w:val="008F48E0"/>
    <w:rsid w:val="0090617D"/>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1184"/>
    <w:rsid w:val="009C2A27"/>
    <w:rsid w:val="009C6E3E"/>
    <w:rsid w:val="009D1BE1"/>
    <w:rsid w:val="009D499B"/>
    <w:rsid w:val="009E64C2"/>
    <w:rsid w:val="009E6519"/>
    <w:rsid w:val="009F003A"/>
    <w:rsid w:val="009F2776"/>
    <w:rsid w:val="009F3B07"/>
    <w:rsid w:val="009F5203"/>
    <w:rsid w:val="00A1052A"/>
    <w:rsid w:val="00A1304B"/>
    <w:rsid w:val="00A225CE"/>
    <w:rsid w:val="00A22F09"/>
    <w:rsid w:val="00A251A3"/>
    <w:rsid w:val="00A26298"/>
    <w:rsid w:val="00A268F6"/>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531"/>
    <w:rsid w:val="00AD6760"/>
    <w:rsid w:val="00AE0EFD"/>
    <w:rsid w:val="00B13421"/>
    <w:rsid w:val="00B33D7D"/>
    <w:rsid w:val="00B4650B"/>
    <w:rsid w:val="00B53C95"/>
    <w:rsid w:val="00B54B49"/>
    <w:rsid w:val="00B559AB"/>
    <w:rsid w:val="00B609FA"/>
    <w:rsid w:val="00B7109F"/>
    <w:rsid w:val="00B713D9"/>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1E37"/>
    <w:rsid w:val="00C26673"/>
    <w:rsid w:val="00C33B75"/>
    <w:rsid w:val="00C36E73"/>
    <w:rsid w:val="00C37AFA"/>
    <w:rsid w:val="00C424BD"/>
    <w:rsid w:val="00C509B3"/>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2AD0"/>
    <w:rsid w:val="00D25D2D"/>
    <w:rsid w:val="00D27462"/>
    <w:rsid w:val="00D27A44"/>
    <w:rsid w:val="00D27F89"/>
    <w:rsid w:val="00D31C96"/>
    <w:rsid w:val="00D3554F"/>
    <w:rsid w:val="00D369A3"/>
    <w:rsid w:val="00D3739A"/>
    <w:rsid w:val="00D41E43"/>
    <w:rsid w:val="00D434C7"/>
    <w:rsid w:val="00D455BF"/>
    <w:rsid w:val="00D46EF7"/>
    <w:rsid w:val="00D47C1C"/>
    <w:rsid w:val="00D605BE"/>
    <w:rsid w:val="00D618A9"/>
    <w:rsid w:val="00D7553A"/>
    <w:rsid w:val="00D7773C"/>
    <w:rsid w:val="00D82786"/>
    <w:rsid w:val="00D85A8D"/>
    <w:rsid w:val="00D87395"/>
    <w:rsid w:val="00D96924"/>
    <w:rsid w:val="00DA31E0"/>
    <w:rsid w:val="00DA433D"/>
    <w:rsid w:val="00DA715A"/>
    <w:rsid w:val="00DB2E68"/>
    <w:rsid w:val="00DB7915"/>
    <w:rsid w:val="00DC2572"/>
    <w:rsid w:val="00DC450D"/>
    <w:rsid w:val="00DC5F8C"/>
    <w:rsid w:val="00DC67BF"/>
    <w:rsid w:val="00DD2B25"/>
    <w:rsid w:val="00DD532D"/>
    <w:rsid w:val="00DE3F01"/>
    <w:rsid w:val="00DF11DA"/>
    <w:rsid w:val="00DF2EBE"/>
    <w:rsid w:val="00DF6ACB"/>
    <w:rsid w:val="00E00B1A"/>
    <w:rsid w:val="00E017F8"/>
    <w:rsid w:val="00E02214"/>
    <w:rsid w:val="00E037F6"/>
    <w:rsid w:val="00E10ACB"/>
    <w:rsid w:val="00E116EB"/>
    <w:rsid w:val="00E1550B"/>
    <w:rsid w:val="00E20BD3"/>
    <w:rsid w:val="00E212DD"/>
    <w:rsid w:val="00E31041"/>
    <w:rsid w:val="00E3142E"/>
    <w:rsid w:val="00E350B9"/>
    <w:rsid w:val="00E352FA"/>
    <w:rsid w:val="00E437C3"/>
    <w:rsid w:val="00E5213F"/>
    <w:rsid w:val="00E56AA2"/>
    <w:rsid w:val="00E6114C"/>
    <w:rsid w:val="00E70E1A"/>
    <w:rsid w:val="00E71898"/>
    <w:rsid w:val="00E80DB9"/>
    <w:rsid w:val="00E855E1"/>
    <w:rsid w:val="00E85C51"/>
    <w:rsid w:val="00E87AFB"/>
    <w:rsid w:val="00E91F96"/>
    <w:rsid w:val="00E944F7"/>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065F"/>
    <w:rsid w:val="00F054FF"/>
    <w:rsid w:val="00F10B46"/>
    <w:rsid w:val="00F15C49"/>
    <w:rsid w:val="00F232D5"/>
    <w:rsid w:val="00F26F7D"/>
    <w:rsid w:val="00F27495"/>
    <w:rsid w:val="00F31C12"/>
    <w:rsid w:val="00F352DE"/>
    <w:rsid w:val="00F36AE2"/>
    <w:rsid w:val="00F413D2"/>
    <w:rsid w:val="00F43691"/>
    <w:rsid w:val="00F50D8A"/>
    <w:rsid w:val="00F51B11"/>
    <w:rsid w:val="00F56343"/>
    <w:rsid w:val="00F74C37"/>
    <w:rsid w:val="00F77194"/>
    <w:rsid w:val="00F90C98"/>
    <w:rsid w:val="00F942B1"/>
    <w:rsid w:val="00F9613F"/>
    <w:rsid w:val="00F9647F"/>
    <w:rsid w:val="00F972C4"/>
    <w:rsid w:val="00FA037A"/>
    <w:rsid w:val="00FA0ADD"/>
    <w:rsid w:val="00FA52D0"/>
    <w:rsid w:val="00FA53B9"/>
    <w:rsid w:val="00FB27B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8E4098"/>
    <w:rsid w:val="02CD6283"/>
    <w:rsid w:val="033D5104"/>
    <w:rsid w:val="03590717"/>
    <w:rsid w:val="04AADAC3"/>
    <w:rsid w:val="05025844"/>
    <w:rsid w:val="0CCE3A71"/>
    <w:rsid w:val="0DA33D69"/>
    <w:rsid w:val="0EAA5BCA"/>
    <w:rsid w:val="136E1F19"/>
    <w:rsid w:val="152FE78D"/>
    <w:rsid w:val="16CD2DC9"/>
    <w:rsid w:val="195934F3"/>
    <w:rsid w:val="19E2CB39"/>
    <w:rsid w:val="1ABFC647"/>
    <w:rsid w:val="1B82A3CE"/>
    <w:rsid w:val="21211379"/>
    <w:rsid w:val="238110F8"/>
    <w:rsid w:val="23AA2EB9"/>
    <w:rsid w:val="272762CC"/>
    <w:rsid w:val="2729B0B4"/>
    <w:rsid w:val="28148D61"/>
    <w:rsid w:val="2840BB8D"/>
    <w:rsid w:val="2849DC1E"/>
    <w:rsid w:val="284C871F"/>
    <w:rsid w:val="2A03914C"/>
    <w:rsid w:val="2AFBDA00"/>
    <w:rsid w:val="308F5886"/>
    <w:rsid w:val="320272C7"/>
    <w:rsid w:val="32C388CA"/>
    <w:rsid w:val="36B2278C"/>
    <w:rsid w:val="37E5B9A4"/>
    <w:rsid w:val="385E2956"/>
    <w:rsid w:val="45846819"/>
    <w:rsid w:val="4809117E"/>
    <w:rsid w:val="4836593A"/>
    <w:rsid w:val="49E571EF"/>
    <w:rsid w:val="4B339B0E"/>
    <w:rsid w:val="4CB61586"/>
    <w:rsid w:val="4E905705"/>
    <w:rsid w:val="4EE7A24C"/>
    <w:rsid w:val="51A28B33"/>
    <w:rsid w:val="5209D267"/>
    <w:rsid w:val="5B232E0B"/>
    <w:rsid w:val="5B29E170"/>
    <w:rsid w:val="5B486057"/>
    <w:rsid w:val="5C9719EC"/>
    <w:rsid w:val="5D059E48"/>
    <w:rsid w:val="5DA26871"/>
    <w:rsid w:val="5E185E5C"/>
    <w:rsid w:val="62802004"/>
    <w:rsid w:val="6826D3E2"/>
    <w:rsid w:val="684B51EE"/>
    <w:rsid w:val="6B7653A3"/>
    <w:rsid w:val="6EDB8B42"/>
    <w:rsid w:val="781E43B2"/>
    <w:rsid w:val="79DC8664"/>
    <w:rsid w:val="7A003AA0"/>
    <w:rsid w:val="7A2DEFB1"/>
    <w:rsid w:val="7EFBDD7D"/>
    <w:rsid w:val="7F099C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F00A3"/>
  <w14:defaultImageDpi w14:val="0"/>
  <w15:docId w15:val="{B7C2C7FD-E6A3-429A-829C-1ECC59CBB8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7553A"/>
  </w:style>
  <w:style w:type="character" w:styleId="eop" w:customStyle="1">
    <w:name w:val="eop"/>
    <w:basedOn w:val="DefaultParagraphFont"/>
    <w:rsid w:val="00D7553A"/>
  </w:style>
  <w:style w:type="paragraph" w:styleId="Default" w:customStyle="1">
    <w:name w:val="Default"/>
    <w:rsid w:val="00042F43"/>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a49acbb48f854855" /></Relationships>
</file>

<file path=word/_rels/header1.xml.rels>&#65279;<?xml version="1.0" encoding="utf-8"?><Relationships xmlns="http://schemas.openxmlformats.org/package/2006/relationships"><Relationship Type="http://schemas.openxmlformats.org/officeDocument/2006/relationships/image" Target="/media/image3.png" Id="rId534357484" /><Relationship Type="http://schemas.openxmlformats.org/officeDocument/2006/relationships/image" Target="/media/image4.png" Id="rId13144608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84827C06-E117-4405-B2DB-9BE96008F449}">
  <ds:schemaRefs>
    <ds:schemaRef ds:uri="http://schemas.openxmlformats.org/officeDocument/2006/bibliography"/>
  </ds:schemaRefs>
</ds:datastoreItem>
</file>

<file path=customXml/itemProps2.xml><?xml version="1.0" encoding="utf-8"?>
<ds:datastoreItem xmlns:ds="http://schemas.openxmlformats.org/officeDocument/2006/customXml" ds:itemID="{8068E552-6CF3-4C33-A4E2-B4C72F88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750E7-D487-4682-99B1-860CDF6B2AB8}">
  <ds:schemaRefs>
    <ds:schemaRef ds:uri="http://schemas.microsoft.com/sharepoint/v3/contenttype/forms"/>
  </ds:schemaRefs>
</ds:datastoreItem>
</file>

<file path=customXml/itemProps4.xml><?xml version="1.0" encoding="utf-8"?>
<ds:datastoreItem xmlns:ds="http://schemas.openxmlformats.org/officeDocument/2006/customXml" ds:itemID="{F8112F59-E500-4D5F-BFDD-D8A4980D06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Mihnea GALL (67944)</lastModifiedBy>
  <revision>30</revision>
  <dcterms:created xsi:type="dcterms:W3CDTF">2026-01-26T13:01:00.0000000Z</dcterms:created>
  <dcterms:modified xsi:type="dcterms:W3CDTF">2026-01-30T08:37:32.8929635Z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ChelaruTV">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ies>
</file>