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8C7C53" w:rsidR="00FD0711" w:rsidP="008C7C53" w:rsidRDefault="00FD0711" w14:paraId="37B31742" wp14:textId="77777777">
      <w:pPr>
        <w:spacing w:after="0"/>
        <w:jc w:val="center"/>
        <w:rPr>
          <w:rFonts w:ascii="Times New Roman" w:hAnsi="Times New Roman"/>
          <w:b/>
          <w:caps/>
          <w:color w:val="9BBB59"/>
          <w:sz w:val="24"/>
          <w:szCs w:val="24"/>
        </w:rPr>
      </w:pPr>
      <w:r w:rsidRPr="008C7C53">
        <w:rPr>
          <w:rFonts w:ascii="Times New Roman" w:hAnsi="Times New Roman"/>
          <w:b/>
          <w:caps/>
          <w:sz w:val="24"/>
          <w:szCs w:val="24"/>
        </w:rPr>
        <w:t>fi</w:t>
      </w:r>
      <w:r w:rsidRPr="008C7C53" w:rsidR="001B1709">
        <w:rPr>
          <w:rFonts w:ascii="Times New Roman" w:hAnsi="Times New Roman"/>
          <w:b/>
          <w:caps/>
          <w:sz w:val="24"/>
          <w:szCs w:val="24"/>
        </w:rPr>
        <w:t>ș</w:t>
      </w:r>
      <w:r w:rsidRPr="008C7C53">
        <w:rPr>
          <w:rFonts w:ascii="Times New Roman" w:hAnsi="Times New Roman"/>
          <w:b/>
          <w:caps/>
          <w:sz w:val="24"/>
          <w:szCs w:val="24"/>
        </w:rPr>
        <w:t>a disciplinei</w:t>
      </w:r>
    </w:p>
    <w:p xmlns:wp14="http://schemas.microsoft.com/office/word/2010/wordml" w:rsidRPr="008C7C53" w:rsidR="00FD0711" w:rsidP="008C7C53" w:rsidRDefault="00FD0711" w14:paraId="6D9B4948" wp14:textId="77777777">
      <w:pPr>
        <w:spacing w:after="0"/>
        <w:rPr>
          <w:rFonts w:ascii="Times New Roman" w:hAnsi="Times New Roman"/>
          <w:b/>
          <w:color w:val="9BBB59"/>
          <w:sz w:val="24"/>
          <w:szCs w:val="24"/>
        </w:rPr>
      </w:pPr>
      <w:r w:rsidRPr="008C7C53">
        <w:rPr>
          <w:rFonts w:ascii="Times New Roman" w:hAnsi="Times New Roman"/>
          <w:b/>
          <w:sz w:val="24"/>
          <w:szCs w:val="24"/>
        </w:rPr>
        <w:t>1. Date despre program</w:t>
      </w:r>
      <w:r w:rsidRPr="008C7C53" w:rsidR="00850EF4">
        <w:rPr>
          <w:rFonts w:ascii="Times New Roman" w:hAnsi="Times New Roman"/>
          <w:b/>
          <w:color w:val="9BBB59"/>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xmlns:wp14="http://schemas.microsoft.com/office/word/2010/wordml" w:rsidRPr="008C7C53" w:rsidR="00FD0711" w:rsidTr="0B625E62" w14:paraId="7D3D0AD9" wp14:textId="77777777">
        <w:tc>
          <w:tcPr>
            <w:tcW w:w="3823" w:type="dxa"/>
            <w:tcMar/>
          </w:tcPr>
          <w:p w:rsidRPr="008C7C53" w:rsidR="00FD0711" w:rsidP="008C7C53" w:rsidRDefault="00FD0711" w14:paraId="0BEE52F9" wp14:textId="77777777">
            <w:pPr>
              <w:spacing w:after="0"/>
              <w:rPr>
                <w:rFonts w:ascii="Times New Roman" w:hAnsi="Times New Roman"/>
                <w:sz w:val="24"/>
                <w:szCs w:val="24"/>
              </w:rPr>
            </w:pPr>
            <w:r w:rsidRPr="008C7C53">
              <w:rPr>
                <w:rFonts w:ascii="Times New Roman" w:hAnsi="Times New Roman"/>
                <w:sz w:val="24"/>
                <w:szCs w:val="24"/>
              </w:rPr>
              <w:t>1.1 Institu</w:t>
            </w:r>
            <w:r w:rsidRPr="008C7C53" w:rsidR="001B1709">
              <w:rPr>
                <w:rFonts w:ascii="Times New Roman" w:hAnsi="Times New Roman"/>
                <w:sz w:val="24"/>
                <w:szCs w:val="24"/>
              </w:rPr>
              <w:t>ț</w:t>
            </w:r>
            <w:r w:rsidRPr="008C7C53">
              <w:rPr>
                <w:rFonts w:ascii="Times New Roman" w:hAnsi="Times New Roman"/>
                <w:sz w:val="24"/>
                <w:szCs w:val="24"/>
              </w:rPr>
              <w:t>ia de învă</w:t>
            </w:r>
            <w:r w:rsidRPr="008C7C53" w:rsidR="001B1709">
              <w:rPr>
                <w:rFonts w:ascii="Times New Roman" w:hAnsi="Times New Roman"/>
                <w:sz w:val="24"/>
                <w:szCs w:val="24"/>
              </w:rPr>
              <w:t>ț</w:t>
            </w:r>
            <w:r w:rsidRPr="008C7C53">
              <w:rPr>
                <w:rFonts w:ascii="Times New Roman" w:hAnsi="Times New Roman"/>
                <w:sz w:val="24"/>
                <w:szCs w:val="24"/>
              </w:rPr>
              <w:t>ământ superior</w:t>
            </w:r>
          </w:p>
        </w:tc>
        <w:tc>
          <w:tcPr>
            <w:tcW w:w="6196" w:type="dxa"/>
            <w:tcMar/>
          </w:tcPr>
          <w:p w:rsidRPr="008C7C53" w:rsidR="00FD0711" w:rsidP="008C7C53" w:rsidRDefault="00C116E4" w14:paraId="38C4157C" wp14:textId="77777777">
            <w:pPr>
              <w:pStyle w:val="Heading3"/>
              <w:spacing w:line="276" w:lineRule="auto"/>
              <w:rPr>
                <w:sz w:val="24"/>
                <w:szCs w:val="24"/>
              </w:rPr>
            </w:pPr>
            <w:r w:rsidRPr="008C7C53">
              <w:rPr>
                <w:sz w:val="24"/>
                <w:szCs w:val="24"/>
              </w:rPr>
              <w:t xml:space="preserve">Universitatea </w:t>
            </w:r>
            <w:r w:rsidRPr="008C7C53" w:rsidR="00C26673">
              <w:rPr>
                <w:sz w:val="24"/>
                <w:szCs w:val="24"/>
              </w:rPr>
              <w:t xml:space="preserve">Națională de Știință și Tehnologie </w:t>
            </w:r>
            <w:r w:rsidRPr="008C7C53">
              <w:rPr>
                <w:sz w:val="24"/>
                <w:szCs w:val="24"/>
              </w:rPr>
              <w:t>POLITEHNICA</w:t>
            </w:r>
            <w:r w:rsidRPr="008C7C53" w:rsidR="00A26CB8">
              <w:rPr>
                <w:sz w:val="24"/>
                <w:szCs w:val="24"/>
              </w:rPr>
              <w:t xml:space="preserve"> </w:t>
            </w:r>
            <w:r w:rsidRPr="008C7C53">
              <w:rPr>
                <w:sz w:val="24"/>
                <w:szCs w:val="24"/>
              </w:rPr>
              <w:t>din Bucure</w:t>
            </w:r>
            <w:r w:rsidRPr="008C7C53" w:rsidR="001B1709">
              <w:rPr>
                <w:sz w:val="24"/>
                <w:szCs w:val="24"/>
              </w:rPr>
              <w:t>ș</w:t>
            </w:r>
            <w:r w:rsidRPr="008C7C53">
              <w:rPr>
                <w:sz w:val="24"/>
                <w:szCs w:val="24"/>
              </w:rPr>
              <w:t>ti</w:t>
            </w:r>
          </w:p>
        </w:tc>
      </w:tr>
      <w:tr xmlns:wp14="http://schemas.microsoft.com/office/word/2010/wordml" w:rsidRPr="008C7C53" w:rsidR="00FD0711" w:rsidTr="0B625E62" w14:paraId="3E44968F" wp14:textId="77777777">
        <w:tc>
          <w:tcPr>
            <w:tcW w:w="3823" w:type="dxa"/>
            <w:tcMar/>
          </w:tcPr>
          <w:p w:rsidRPr="008C7C53" w:rsidR="00FD0711" w:rsidP="008C7C53" w:rsidRDefault="00FD0711" w14:paraId="209A9AB7" wp14:textId="77777777">
            <w:pPr>
              <w:spacing w:after="0"/>
              <w:rPr>
                <w:rFonts w:ascii="Times New Roman" w:hAnsi="Times New Roman"/>
                <w:color w:val="9BBB59"/>
                <w:sz w:val="24"/>
                <w:szCs w:val="24"/>
              </w:rPr>
            </w:pPr>
            <w:r w:rsidRPr="008C7C53">
              <w:rPr>
                <w:rFonts w:ascii="Times New Roman" w:hAnsi="Times New Roman"/>
                <w:sz w:val="24"/>
                <w:szCs w:val="24"/>
              </w:rPr>
              <w:t>1.2 Facultatea</w:t>
            </w:r>
          </w:p>
        </w:tc>
        <w:tc>
          <w:tcPr>
            <w:tcW w:w="6196" w:type="dxa"/>
            <w:tcMar/>
          </w:tcPr>
          <w:p w:rsidRPr="008C7C53" w:rsidR="00FD0711" w:rsidP="008C7C53" w:rsidRDefault="00813D0D" w14:paraId="50460CD6" wp14:textId="77777777">
            <w:pPr>
              <w:spacing w:after="0"/>
              <w:rPr>
                <w:rFonts w:ascii="Times New Roman" w:hAnsi="Times New Roman"/>
                <w:b/>
                <w:bCs/>
                <w:sz w:val="24"/>
                <w:szCs w:val="24"/>
              </w:rPr>
            </w:pPr>
            <w:r w:rsidRPr="008C7C53">
              <w:rPr>
                <w:rFonts w:ascii="Times New Roman" w:hAnsi="Times New Roman"/>
                <w:b/>
                <w:sz w:val="24"/>
                <w:szCs w:val="24"/>
              </w:rPr>
              <w:t>Inginerie Aerospaţială</w:t>
            </w:r>
          </w:p>
        </w:tc>
      </w:tr>
      <w:tr xmlns:wp14="http://schemas.microsoft.com/office/word/2010/wordml" w:rsidRPr="008C7C53" w:rsidR="00FD0711" w:rsidTr="0B625E62" w14:paraId="7D942C14" wp14:textId="77777777">
        <w:tc>
          <w:tcPr>
            <w:tcW w:w="3823" w:type="dxa"/>
            <w:tcMar/>
          </w:tcPr>
          <w:p w:rsidRPr="008C7C53" w:rsidR="00FD0711" w:rsidP="008C7C53" w:rsidRDefault="00FD0711" w14:paraId="280A2049" wp14:textId="77777777">
            <w:pPr>
              <w:spacing w:after="0"/>
              <w:rPr>
                <w:rFonts w:ascii="Times New Roman" w:hAnsi="Times New Roman"/>
                <w:color w:val="9BBB59"/>
                <w:sz w:val="24"/>
                <w:szCs w:val="24"/>
              </w:rPr>
            </w:pPr>
            <w:r w:rsidRPr="008C7C53">
              <w:rPr>
                <w:rFonts w:ascii="Times New Roman" w:hAnsi="Times New Roman"/>
                <w:sz w:val="24"/>
                <w:szCs w:val="24"/>
              </w:rPr>
              <w:t>1.3 Departamentul</w:t>
            </w:r>
          </w:p>
        </w:tc>
        <w:tc>
          <w:tcPr>
            <w:tcW w:w="6196" w:type="dxa"/>
            <w:tcMar/>
          </w:tcPr>
          <w:p w:rsidRPr="008C7C53" w:rsidR="001B1709" w:rsidP="008C7C53" w:rsidRDefault="00813D0D" w14:paraId="1BA30050" wp14:textId="77777777">
            <w:pPr>
              <w:spacing w:after="0"/>
              <w:rPr>
                <w:rFonts w:ascii="Times New Roman" w:hAnsi="Times New Roman"/>
                <w:b/>
                <w:sz w:val="24"/>
                <w:szCs w:val="24"/>
              </w:rPr>
            </w:pPr>
            <w:r w:rsidRPr="008C7C53">
              <w:rPr>
                <w:rFonts w:ascii="Times New Roman" w:hAnsi="Times New Roman"/>
                <w:b/>
                <w:bCs/>
                <w:sz w:val="24"/>
                <w:szCs w:val="24"/>
              </w:rPr>
              <w:t>Ştiinţe Aerospaţiale „Elie Carafoli”</w:t>
            </w:r>
          </w:p>
        </w:tc>
      </w:tr>
      <w:tr xmlns:wp14="http://schemas.microsoft.com/office/word/2010/wordml" w:rsidRPr="008C7C53" w:rsidR="00FD0711" w:rsidTr="0B625E62" w14:paraId="77CF010B" wp14:textId="77777777">
        <w:tc>
          <w:tcPr>
            <w:tcW w:w="3823" w:type="dxa"/>
            <w:tcMar/>
          </w:tcPr>
          <w:p w:rsidRPr="008C7C53" w:rsidR="00FD0711" w:rsidP="008C7C53" w:rsidRDefault="00FD0711" w14:paraId="1F20B82A" wp14:textId="77777777">
            <w:pPr>
              <w:spacing w:after="0"/>
              <w:rPr>
                <w:rFonts w:ascii="Times New Roman" w:hAnsi="Times New Roman"/>
                <w:sz w:val="24"/>
                <w:szCs w:val="24"/>
              </w:rPr>
            </w:pPr>
            <w:r w:rsidRPr="008C7C53">
              <w:rPr>
                <w:rFonts w:ascii="Times New Roman" w:hAnsi="Times New Roman"/>
                <w:sz w:val="24"/>
                <w:szCs w:val="24"/>
              </w:rPr>
              <w:t>1.4 Domeniul de studii</w:t>
            </w:r>
            <w:r w:rsidRPr="008C7C53" w:rsidR="00AD46A4">
              <w:rPr>
                <w:rFonts w:ascii="Times New Roman" w:hAnsi="Times New Roman"/>
                <w:sz w:val="24"/>
                <w:szCs w:val="24"/>
              </w:rPr>
              <w:t xml:space="preserve"> universitare </w:t>
            </w:r>
          </w:p>
        </w:tc>
        <w:tc>
          <w:tcPr>
            <w:tcW w:w="6196" w:type="dxa"/>
            <w:tcMar/>
          </w:tcPr>
          <w:p w:rsidRPr="008C7C53" w:rsidR="00FD0711" w:rsidP="008C7C53" w:rsidRDefault="0035077E" w14:paraId="7E232E91" wp14:textId="77777777">
            <w:pPr>
              <w:spacing w:after="0"/>
              <w:rPr>
                <w:rFonts w:ascii="Times New Roman" w:hAnsi="Times New Roman"/>
                <w:sz w:val="24"/>
                <w:szCs w:val="24"/>
              </w:rPr>
            </w:pPr>
            <w:r w:rsidRPr="008C7C53">
              <w:rPr>
                <w:rFonts w:ascii="Times New Roman" w:hAnsi="Times New Roman"/>
                <w:b/>
                <w:sz w:val="24"/>
                <w:szCs w:val="24"/>
              </w:rPr>
              <w:t>Inginerie Aerospaţială</w:t>
            </w:r>
          </w:p>
        </w:tc>
      </w:tr>
      <w:tr xmlns:wp14="http://schemas.microsoft.com/office/word/2010/wordml" w:rsidRPr="008C7C53" w:rsidR="00A32B38" w:rsidTr="0B625E62" w14:paraId="0FA2A47E" wp14:textId="77777777">
        <w:tc>
          <w:tcPr>
            <w:tcW w:w="3823" w:type="dxa"/>
            <w:tcMar/>
          </w:tcPr>
          <w:p w:rsidRPr="008C7C53" w:rsidR="00A32B38" w:rsidP="008C7C53" w:rsidRDefault="00A32B38" w14:paraId="4769118E" wp14:textId="77777777">
            <w:pPr>
              <w:spacing w:after="0"/>
              <w:rPr>
                <w:rFonts w:ascii="Times New Roman" w:hAnsi="Times New Roman"/>
                <w:sz w:val="24"/>
                <w:szCs w:val="24"/>
              </w:rPr>
            </w:pPr>
            <w:r w:rsidRPr="008C7C53">
              <w:rPr>
                <w:rFonts w:ascii="Times New Roman" w:hAnsi="Times New Roman"/>
                <w:sz w:val="24"/>
                <w:szCs w:val="24"/>
              </w:rPr>
              <w:t xml:space="preserve">1.5 Programul de studii universitare </w:t>
            </w:r>
          </w:p>
        </w:tc>
        <w:tc>
          <w:tcPr>
            <w:tcW w:w="6196" w:type="dxa"/>
            <w:tcMar/>
          </w:tcPr>
          <w:p w:rsidRPr="008C7C53" w:rsidR="00A32B38" w:rsidP="0B625E62" w:rsidRDefault="0035077E" w14:paraId="1656D9F4" wp14:textId="6E249E49">
            <w:pPr>
              <w:spacing w:after="0" w:line="240" w:lineRule="auto"/>
              <w:rPr>
                <w:rFonts w:ascii="Times New Roman" w:hAnsi="Times New Roman" w:eastAsia="Times New Roman" w:cs="Times New Roman"/>
                <w:noProof w:val="0"/>
                <w:sz w:val="24"/>
                <w:szCs w:val="24"/>
                <w:lang w:val="ro-RO"/>
              </w:rPr>
            </w:pPr>
            <w:r w:rsidRPr="0B625E62" w:rsidR="7EAED3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xml:space="preserve">Construcții Aerospațiale, Sisteme de Propulsie, Echipamente </w:t>
            </w:r>
            <w:r w:rsidRPr="0B625E62" w:rsidR="7EAED3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şi</w:t>
            </w:r>
            <w:r w:rsidRPr="0B625E62" w:rsidR="7EAED3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xml:space="preserve"> </w:t>
            </w:r>
            <w:r w:rsidRPr="0B625E62" w:rsidR="7EAED3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Instalaţii</w:t>
            </w:r>
            <w:r w:rsidRPr="0B625E62" w:rsidR="7EAED3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xml:space="preserve"> de </w:t>
            </w:r>
            <w:r w:rsidRPr="0B625E62" w:rsidR="7EAED3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Aviaţie</w:t>
            </w:r>
            <w:r w:rsidRPr="0B625E62" w:rsidR="7EAED3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xml:space="preserve">, Inginerie </w:t>
            </w:r>
            <w:r w:rsidRPr="0B625E62" w:rsidR="7EAED3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şi</w:t>
            </w:r>
            <w:r w:rsidRPr="0B625E62" w:rsidR="7EAED3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xml:space="preserve"> Management Aeronautic, Design aeronautic</w:t>
            </w:r>
          </w:p>
        </w:tc>
      </w:tr>
      <w:tr xmlns:wp14="http://schemas.microsoft.com/office/word/2010/wordml" w:rsidRPr="008C7C53" w:rsidR="00FD0711" w:rsidTr="0B625E62" w14:paraId="7037C972" wp14:textId="77777777">
        <w:tc>
          <w:tcPr>
            <w:tcW w:w="3823" w:type="dxa"/>
            <w:tcMar/>
          </w:tcPr>
          <w:p w:rsidRPr="008C7C53" w:rsidR="00FD0711" w:rsidP="008C7C53" w:rsidRDefault="00FD0711" w14:paraId="517A54FF" wp14:textId="77777777">
            <w:pPr>
              <w:spacing w:after="0"/>
              <w:rPr>
                <w:rFonts w:ascii="Times New Roman" w:hAnsi="Times New Roman"/>
                <w:sz w:val="24"/>
                <w:szCs w:val="24"/>
              </w:rPr>
            </w:pPr>
            <w:r w:rsidRPr="008C7C53">
              <w:rPr>
                <w:rFonts w:ascii="Times New Roman" w:hAnsi="Times New Roman"/>
                <w:sz w:val="24"/>
                <w:szCs w:val="24"/>
              </w:rPr>
              <w:t>1.</w:t>
            </w:r>
            <w:r w:rsidRPr="008C7C53" w:rsidR="00A32B38">
              <w:rPr>
                <w:rFonts w:ascii="Times New Roman" w:hAnsi="Times New Roman"/>
                <w:sz w:val="24"/>
                <w:szCs w:val="24"/>
              </w:rPr>
              <w:t>6</w:t>
            </w:r>
            <w:r w:rsidRPr="008C7C53">
              <w:rPr>
                <w:rFonts w:ascii="Times New Roman" w:hAnsi="Times New Roman"/>
                <w:sz w:val="24"/>
                <w:szCs w:val="24"/>
              </w:rPr>
              <w:t xml:space="preserve"> Ciclul de studii</w:t>
            </w:r>
            <w:r w:rsidRPr="008C7C53" w:rsidR="004F426F">
              <w:rPr>
                <w:rFonts w:ascii="Times New Roman" w:hAnsi="Times New Roman"/>
                <w:sz w:val="24"/>
                <w:szCs w:val="24"/>
              </w:rPr>
              <w:t xml:space="preserve"> universitare</w:t>
            </w:r>
          </w:p>
        </w:tc>
        <w:tc>
          <w:tcPr>
            <w:tcW w:w="6196" w:type="dxa"/>
            <w:tcMar/>
          </w:tcPr>
          <w:p w:rsidRPr="008C7C53" w:rsidR="00FD0711" w:rsidP="008C7C53" w:rsidRDefault="00C116E4" w14:paraId="0D5FE9BD" wp14:textId="77777777">
            <w:pPr>
              <w:spacing w:after="0"/>
              <w:rPr>
                <w:rFonts w:ascii="Times New Roman" w:hAnsi="Times New Roman"/>
                <w:sz w:val="24"/>
                <w:szCs w:val="24"/>
              </w:rPr>
            </w:pPr>
            <w:r w:rsidRPr="008C7C53">
              <w:rPr>
                <w:rFonts w:ascii="Times New Roman" w:hAnsi="Times New Roman"/>
                <w:sz w:val="24"/>
                <w:szCs w:val="24"/>
              </w:rPr>
              <w:t>Licen</w:t>
            </w:r>
            <w:r w:rsidRPr="008C7C53" w:rsidR="001B1709">
              <w:rPr>
                <w:rFonts w:ascii="Times New Roman" w:hAnsi="Times New Roman"/>
                <w:sz w:val="24"/>
                <w:szCs w:val="24"/>
              </w:rPr>
              <w:t>ț</w:t>
            </w:r>
            <w:r w:rsidRPr="008C7C53">
              <w:rPr>
                <w:rFonts w:ascii="Times New Roman" w:hAnsi="Times New Roman"/>
                <w:sz w:val="24"/>
                <w:szCs w:val="24"/>
              </w:rPr>
              <w:t>ă</w:t>
            </w:r>
          </w:p>
        </w:tc>
      </w:tr>
      <w:tr xmlns:wp14="http://schemas.microsoft.com/office/word/2010/wordml" w:rsidRPr="008C7C53" w:rsidR="00D46EF7" w:rsidTr="0B625E62" w14:paraId="44795721" wp14:textId="77777777">
        <w:tc>
          <w:tcPr>
            <w:tcW w:w="3823" w:type="dxa"/>
            <w:tcMar/>
          </w:tcPr>
          <w:p w:rsidRPr="008C7C53" w:rsidR="00D46EF7" w:rsidP="008C7C53" w:rsidRDefault="00D46EF7" w14:paraId="3A03ED0C" wp14:textId="77777777">
            <w:pPr>
              <w:spacing w:after="0"/>
              <w:rPr>
                <w:rFonts w:ascii="Times New Roman" w:hAnsi="Times New Roman"/>
                <w:sz w:val="24"/>
                <w:szCs w:val="24"/>
              </w:rPr>
            </w:pPr>
            <w:r w:rsidRPr="008C7C53">
              <w:rPr>
                <w:rFonts w:ascii="Times New Roman" w:hAnsi="Times New Roman"/>
                <w:sz w:val="24"/>
                <w:szCs w:val="24"/>
              </w:rPr>
              <w:t>1.</w:t>
            </w:r>
            <w:r w:rsidRPr="008C7C53" w:rsidR="00A32B38">
              <w:rPr>
                <w:rFonts w:ascii="Times New Roman" w:hAnsi="Times New Roman"/>
                <w:sz w:val="24"/>
                <w:szCs w:val="24"/>
              </w:rPr>
              <w:t>7</w:t>
            </w:r>
            <w:r w:rsidRPr="008C7C53">
              <w:rPr>
                <w:rFonts w:ascii="Times New Roman" w:hAnsi="Times New Roman"/>
                <w:sz w:val="24"/>
                <w:szCs w:val="24"/>
              </w:rPr>
              <w:t xml:space="preserve"> Limba de predare</w:t>
            </w:r>
          </w:p>
        </w:tc>
        <w:tc>
          <w:tcPr>
            <w:tcW w:w="6196" w:type="dxa"/>
            <w:tcMar/>
          </w:tcPr>
          <w:p w:rsidRPr="008C7C53" w:rsidR="00D46EF7" w:rsidP="008C7C53" w:rsidRDefault="00D46EF7" w14:paraId="76224E22" wp14:textId="77777777">
            <w:pPr>
              <w:spacing w:after="0"/>
              <w:rPr>
                <w:rFonts w:ascii="Times New Roman" w:hAnsi="Times New Roman"/>
                <w:sz w:val="24"/>
                <w:szCs w:val="24"/>
              </w:rPr>
            </w:pPr>
            <w:r w:rsidRPr="008C7C53">
              <w:rPr>
                <w:rFonts w:ascii="Times New Roman" w:hAnsi="Times New Roman"/>
                <w:sz w:val="24"/>
                <w:szCs w:val="24"/>
              </w:rPr>
              <w:t>Română</w:t>
            </w:r>
          </w:p>
        </w:tc>
      </w:tr>
      <w:tr xmlns:wp14="http://schemas.microsoft.com/office/word/2010/wordml" w:rsidRPr="008C7C53" w:rsidR="004F426F" w:rsidTr="0B625E62" w14:paraId="7E2CAACB" wp14:textId="77777777">
        <w:tc>
          <w:tcPr>
            <w:tcW w:w="3823" w:type="dxa"/>
            <w:tcMar/>
          </w:tcPr>
          <w:p w:rsidRPr="008C7C53" w:rsidR="004F426F" w:rsidP="008C7C53" w:rsidRDefault="004F426F" w14:paraId="270BB21A" wp14:textId="77777777">
            <w:pPr>
              <w:spacing w:after="0"/>
              <w:rPr>
                <w:rFonts w:ascii="Times New Roman" w:hAnsi="Times New Roman"/>
                <w:sz w:val="24"/>
                <w:szCs w:val="24"/>
              </w:rPr>
            </w:pPr>
            <w:r w:rsidRPr="008C7C53">
              <w:rPr>
                <w:rFonts w:ascii="Times New Roman" w:hAnsi="Times New Roman"/>
                <w:sz w:val="24"/>
                <w:szCs w:val="24"/>
              </w:rPr>
              <w:t>1.</w:t>
            </w:r>
            <w:r w:rsidRPr="008C7C53" w:rsidR="00A32B38">
              <w:rPr>
                <w:rFonts w:ascii="Times New Roman" w:hAnsi="Times New Roman"/>
                <w:sz w:val="24"/>
                <w:szCs w:val="24"/>
              </w:rPr>
              <w:t>8</w:t>
            </w:r>
            <w:r w:rsidRPr="008C7C53">
              <w:rPr>
                <w:rFonts w:ascii="Times New Roman" w:hAnsi="Times New Roman"/>
                <w:sz w:val="24"/>
                <w:szCs w:val="24"/>
              </w:rPr>
              <w:t xml:space="preserve"> Locația geografică de desfășurare a studiilor </w:t>
            </w:r>
          </w:p>
        </w:tc>
        <w:tc>
          <w:tcPr>
            <w:tcW w:w="6196" w:type="dxa"/>
            <w:tcMar/>
          </w:tcPr>
          <w:p w:rsidRPr="008C7C53" w:rsidR="004F426F" w:rsidP="008C7C53" w:rsidRDefault="004F426F" w14:paraId="4A4C5A5E" wp14:textId="77777777">
            <w:pPr>
              <w:spacing w:after="0"/>
              <w:rPr>
                <w:rFonts w:ascii="Times New Roman" w:hAnsi="Times New Roman"/>
                <w:sz w:val="24"/>
                <w:szCs w:val="24"/>
                <w:highlight w:val="yellow"/>
              </w:rPr>
            </w:pPr>
            <w:r w:rsidRPr="008C7C53">
              <w:rPr>
                <w:rFonts w:ascii="Times New Roman" w:hAnsi="Times New Roman"/>
                <w:sz w:val="24"/>
                <w:szCs w:val="24"/>
              </w:rPr>
              <w:t>București</w:t>
            </w:r>
          </w:p>
        </w:tc>
      </w:tr>
    </w:tbl>
    <w:p xmlns:wp14="http://schemas.microsoft.com/office/word/2010/wordml" w:rsidRPr="008C7C53" w:rsidR="00FD0711" w:rsidP="008C7C53" w:rsidRDefault="00FD0711" w14:paraId="0A37501D" wp14:textId="77777777">
      <w:pPr>
        <w:spacing w:after="0"/>
        <w:rPr>
          <w:rFonts w:ascii="Times New Roman" w:hAnsi="Times New Roman"/>
          <w:sz w:val="24"/>
          <w:szCs w:val="24"/>
        </w:rPr>
      </w:pPr>
    </w:p>
    <w:p xmlns:wp14="http://schemas.microsoft.com/office/word/2010/wordml" w:rsidRPr="008C7C53" w:rsidR="00FD0711" w:rsidP="008C7C53" w:rsidRDefault="00FD0711" w14:paraId="58D00938" wp14:textId="77777777">
      <w:pPr>
        <w:spacing w:after="0"/>
        <w:rPr>
          <w:rFonts w:ascii="Times New Roman" w:hAnsi="Times New Roman"/>
          <w:b/>
          <w:color w:val="9BBB59"/>
          <w:sz w:val="24"/>
          <w:szCs w:val="24"/>
        </w:rPr>
      </w:pPr>
      <w:r w:rsidRPr="008C7C53">
        <w:rPr>
          <w:rFonts w:ascii="Times New Roman" w:hAnsi="Times New Roman"/>
          <w:b/>
          <w:sz w:val="24"/>
          <w:szCs w:val="24"/>
        </w:rPr>
        <w:t>2. Date despre disciplină</w:t>
      </w:r>
      <w:r w:rsidRPr="008C7C53" w:rsidR="00524A63">
        <w:rPr>
          <w:rFonts w:ascii="Times New Roman" w:hAnsi="Times New Roman"/>
          <w:b/>
          <w:color w:val="9BBB59"/>
          <w:sz w:val="24"/>
          <w:szCs w:val="24"/>
        </w:rPr>
        <w:t xml:space="preserve"> </w:t>
      </w:r>
    </w:p>
    <w:tbl>
      <w:tblPr>
        <w:tblW w:w="10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684"/>
        <w:gridCol w:w="382"/>
        <w:gridCol w:w="1245"/>
        <w:gridCol w:w="794"/>
        <w:gridCol w:w="179"/>
        <w:gridCol w:w="327"/>
        <w:gridCol w:w="1900"/>
        <w:gridCol w:w="172"/>
        <w:gridCol w:w="496"/>
        <w:gridCol w:w="2090"/>
        <w:gridCol w:w="737"/>
      </w:tblGrid>
      <w:tr xmlns:wp14="http://schemas.microsoft.com/office/word/2010/wordml" w:rsidRPr="008C7C53" w:rsidR="00FD0711" w:rsidTr="33704CFB" w14:paraId="5F5689B6" wp14:textId="77777777">
        <w:tc>
          <w:tcPr>
            <w:tcW w:w="3311" w:type="dxa"/>
            <w:gridSpan w:val="3"/>
            <w:tcMar/>
          </w:tcPr>
          <w:p w:rsidRPr="008C7C53" w:rsidR="00532F3D" w:rsidP="008C7C53" w:rsidRDefault="00532F3D" w14:paraId="5DAB6C7B" wp14:textId="485E813F">
            <w:pPr>
              <w:spacing w:after="0"/>
              <w:rPr>
                <w:rFonts w:ascii="Times New Roman" w:hAnsi="Times New Roman"/>
                <w:sz w:val="24"/>
                <w:szCs w:val="24"/>
              </w:rPr>
            </w:pPr>
            <w:r w:rsidRPr="0B625E62" w:rsidR="00FD0711">
              <w:rPr>
                <w:rFonts w:ascii="Times New Roman" w:hAnsi="Times New Roman"/>
                <w:sz w:val="24"/>
                <w:szCs w:val="24"/>
              </w:rPr>
              <w:t>2.1 Denumirea disciplinei</w:t>
            </w:r>
            <w:r w:rsidRPr="0B625E62" w:rsidR="00085094">
              <w:rPr>
                <w:rFonts w:ascii="Times New Roman" w:hAnsi="Times New Roman"/>
                <w:color w:val="9BBB59"/>
                <w:sz w:val="24"/>
                <w:szCs w:val="24"/>
              </w:rPr>
              <w:t xml:space="preserve"> </w:t>
            </w:r>
          </w:p>
        </w:tc>
        <w:tc>
          <w:tcPr>
            <w:tcW w:w="6695" w:type="dxa"/>
            <w:gridSpan w:val="8"/>
            <w:tcMar/>
          </w:tcPr>
          <w:p w:rsidRPr="008C7C53" w:rsidR="001F003F" w:rsidP="2AD800A8" w:rsidRDefault="003B22F4" w14:paraId="07AF83B7" wp14:textId="0FA81C12">
            <w:pPr>
              <w:spacing w:after="0"/>
              <w:contextualSpacing w:val="1"/>
              <w:jc w:val="center"/>
              <w:rPr>
                <w:rFonts w:ascii="Times New Roman" w:hAnsi="Times New Roman"/>
                <w:b w:val="1"/>
                <w:bCs w:val="1"/>
                <w:sz w:val="24"/>
                <w:szCs w:val="24"/>
                <w:highlight w:val="yellow"/>
              </w:rPr>
            </w:pPr>
            <w:r w:rsidRPr="2AD800A8" w:rsidR="003B22F4">
              <w:rPr>
                <w:rFonts w:ascii="Times New Roman" w:hAnsi="Times New Roman" w:eastAsia="Calibri"/>
                <w:b w:val="1"/>
                <w:bCs w:val="1"/>
                <w:sz w:val="24"/>
                <w:szCs w:val="24"/>
              </w:rPr>
              <w:t>Transfer de c</w:t>
            </w:r>
            <w:r w:rsidRPr="2AD800A8" w:rsidR="58DA7E10">
              <w:rPr>
                <w:rFonts w:ascii="Times New Roman" w:hAnsi="Times New Roman" w:eastAsia="Calibri"/>
                <w:b w:val="1"/>
                <w:bCs w:val="1"/>
                <w:sz w:val="24"/>
                <w:szCs w:val="24"/>
              </w:rPr>
              <w:t>ă</w:t>
            </w:r>
            <w:r w:rsidRPr="2AD800A8" w:rsidR="003B22F4">
              <w:rPr>
                <w:rFonts w:ascii="Times New Roman" w:hAnsi="Times New Roman" w:eastAsia="Calibri"/>
                <w:b w:val="1"/>
                <w:bCs w:val="1"/>
                <w:sz w:val="24"/>
                <w:szCs w:val="24"/>
              </w:rPr>
              <w:t>ldură și masă</w:t>
            </w:r>
          </w:p>
        </w:tc>
      </w:tr>
      <w:tr xmlns:wp14="http://schemas.microsoft.com/office/word/2010/wordml" w:rsidRPr="008C7C53" w:rsidR="00FD0711" w:rsidTr="33704CFB" w14:paraId="0C30678D" wp14:textId="77777777">
        <w:tc>
          <w:tcPr>
            <w:tcW w:w="4284" w:type="dxa"/>
            <w:gridSpan w:val="5"/>
            <w:tcMar/>
          </w:tcPr>
          <w:p w:rsidRPr="008C7C53" w:rsidR="00FD0711" w:rsidP="008C7C53" w:rsidRDefault="00FD0711" w14:paraId="65E6FE2A" wp14:textId="77777777">
            <w:pPr>
              <w:spacing w:after="0"/>
              <w:rPr>
                <w:rFonts w:ascii="Times New Roman" w:hAnsi="Times New Roman"/>
                <w:color w:val="9BBB59"/>
                <w:sz w:val="24"/>
                <w:szCs w:val="24"/>
              </w:rPr>
            </w:pPr>
            <w:r w:rsidRPr="008C7C53">
              <w:rPr>
                <w:rFonts w:ascii="Times New Roman" w:hAnsi="Times New Roman"/>
                <w:sz w:val="24"/>
                <w:szCs w:val="24"/>
              </w:rPr>
              <w:t>2.2 Titularul</w:t>
            </w:r>
          </w:p>
        </w:tc>
        <w:tc>
          <w:tcPr>
            <w:tcW w:w="5722" w:type="dxa"/>
            <w:gridSpan w:val="6"/>
            <w:tcMar/>
          </w:tcPr>
          <w:p w:rsidRPr="008C7C53" w:rsidR="00FD0711" w:rsidP="2AD800A8" w:rsidRDefault="009C058E" w14:paraId="69920AAF" wp14:textId="2E1BF8C5">
            <w:pPr>
              <w:pStyle w:val="Normal"/>
              <w:spacing w:after="0"/>
              <w:rPr>
                <w:rFonts w:ascii="Times New Roman" w:hAnsi="Times New Roman" w:eastAsia="Times New Roman" w:cs="Times New Roman"/>
                <w:noProof w:val="0"/>
                <w:sz w:val="24"/>
                <w:szCs w:val="24"/>
                <w:lang w:val="ro-RO"/>
              </w:rPr>
            </w:pPr>
            <w:r w:rsidRPr="2AD800A8" w:rsidR="009C058E">
              <w:rPr>
                <w:rFonts w:ascii="Times New Roman" w:hAnsi="Times New Roman"/>
                <w:b w:val="1"/>
                <w:bCs w:val="1"/>
                <w:sz w:val="24"/>
                <w:szCs w:val="24"/>
              </w:rPr>
              <w:t>Conf</w:t>
            </w:r>
            <w:r w:rsidRPr="2AD800A8" w:rsidR="00623741">
              <w:rPr>
                <w:rFonts w:ascii="Times New Roman" w:hAnsi="Times New Roman"/>
                <w:b w:val="1"/>
                <w:bCs w:val="1"/>
                <w:sz w:val="24"/>
                <w:szCs w:val="24"/>
              </w:rPr>
              <w:t xml:space="preserve">. dr. ing. </w:t>
            </w:r>
            <w:r w:rsidRPr="2AD800A8" w:rsidR="009C058E">
              <w:rPr>
                <w:rFonts w:ascii="Times New Roman" w:hAnsi="Times New Roman"/>
                <w:b w:val="1"/>
                <w:bCs w:val="1"/>
                <w:sz w:val="24"/>
                <w:szCs w:val="24"/>
              </w:rPr>
              <w:t xml:space="preserve">Constantin </w:t>
            </w:r>
            <w:r w:rsidRPr="2AD800A8" w:rsidR="203EB42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o-RO"/>
              </w:rPr>
              <w:t>LEVENȚIU</w:t>
            </w:r>
          </w:p>
        </w:tc>
      </w:tr>
      <w:tr xmlns:wp14="http://schemas.microsoft.com/office/word/2010/wordml" w:rsidRPr="008C7C53" w:rsidR="00FD0711" w:rsidTr="33704CFB" w14:paraId="3994D1CC" wp14:textId="77777777">
        <w:tc>
          <w:tcPr>
            <w:tcW w:w="4284" w:type="dxa"/>
            <w:gridSpan w:val="5"/>
            <w:tcMar/>
          </w:tcPr>
          <w:p w:rsidRPr="008C7C53" w:rsidR="00FD0711" w:rsidP="2FD1D681" w:rsidRDefault="00FD0711" w14:paraId="4061C2CB" wp14:textId="14E9583F">
            <w:pPr>
              <w:spacing w:after="0"/>
              <w:rPr>
                <w:rFonts w:ascii="Times New Roman" w:hAnsi="Times New Roman"/>
                <w:sz w:val="24"/>
                <w:szCs w:val="24"/>
              </w:rPr>
            </w:pPr>
            <w:r w:rsidRPr="2FD1D681" w:rsidR="00FD0711">
              <w:rPr>
                <w:rFonts w:ascii="Times New Roman" w:hAnsi="Times New Roman"/>
                <w:sz w:val="24"/>
                <w:szCs w:val="24"/>
              </w:rPr>
              <w:t>2.3 Titularul activită</w:t>
            </w:r>
            <w:r w:rsidRPr="2FD1D681" w:rsidR="001B1709">
              <w:rPr>
                <w:rFonts w:ascii="Times New Roman" w:hAnsi="Times New Roman"/>
                <w:sz w:val="24"/>
                <w:szCs w:val="24"/>
              </w:rPr>
              <w:t>ț</w:t>
            </w:r>
            <w:r w:rsidRPr="2FD1D681" w:rsidR="00FD0711">
              <w:rPr>
                <w:rFonts w:ascii="Times New Roman" w:hAnsi="Times New Roman"/>
                <w:sz w:val="24"/>
                <w:szCs w:val="24"/>
              </w:rPr>
              <w:t xml:space="preserve">ilor de </w:t>
            </w:r>
            <w:r w:rsidRPr="2FD1D681" w:rsidR="00C116E4">
              <w:rPr>
                <w:rFonts w:ascii="Times New Roman" w:hAnsi="Times New Roman"/>
                <w:sz w:val="24"/>
                <w:szCs w:val="24"/>
              </w:rPr>
              <w:t xml:space="preserve"> laborator</w:t>
            </w:r>
          </w:p>
        </w:tc>
        <w:tc>
          <w:tcPr>
            <w:tcW w:w="5722" w:type="dxa"/>
            <w:gridSpan w:val="6"/>
            <w:tcMar/>
          </w:tcPr>
          <w:p w:rsidRPr="008C7C53" w:rsidR="00FD0711" w:rsidP="2AD800A8" w:rsidRDefault="009C058E" w14:paraId="28435958" wp14:textId="0742248A">
            <w:pPr>
              <w:pStyle w:val="Normal"/>
              <w:spacing w:after="0"/>
              <w:rPr>
                <w:rFonts w:ascii="Times New Roman" w:hAnsi="Times New Roman" w:eastAsia="Times New Roman" w:cs="Times New Roman"/>
                <w:noProof w:val="0"/>
                <w:sz w:val="24"/>
                <w:szCs w:val="24"/>
                <w:lang w:val="ro-RO"/>
              </w:rPr>
            </w:pPr>
            <w:r w:rsidRPr="2AD800A8" w:rsidR="009C058E">
              <w:rPr>
                <w:rFonts w:ascii="Times New Roman" w:hAnsi="Times New Roman"/>
                <w:b w:val="1"/>
                <w:bCs w:val="1"/>
                <w:sz w:val="24"/>
                <w:szCs w:val="24"/>
              </w:rPr>
              <w:t xml:space="preserve">Conf. dr. ing. Constantin </w:t>
            </w:r>
            <w:r w:rsidRPr="2AD800A8" w:rsidR="0C5D8B7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o-RO"/>
              </w:rPr>
              <w:t>LEVENȚIU</w:t>
            </w:r>
          </w:p>
        </w:tc>
      </w:tr>
      <w:tr xmlns:wp14="http://schemas.microsoft.com/office/word/2010/wordml" w:rsidRPr="008C7C53" w:rsidR="00700487" w:rsidTr="33704CFB" w14:paraId="0E2D5E0C" wp14:textId="77777777">
        <w:tc>
          <w:tcPr>
            <w:tcW w:w="1684" w:type="dxa"/>
            <w:tcMar/>
          </w:tcPr>
          <w:p w:rsidRPr="008C7C53" w:rsidR="00FD0711" w:rsidP="008C7C53" w:rsidRDefault="00FD0711" w14:paraId="1BA225A2" wp14:textId="77777777">
            <w:pPr>
              <w:spacing w:after="0"/>
              <w:rPr>
                <w:rFonts w:ascii="Times New Roman" w:hAnsi="Times New Roman"/>
                <w:color w:val="9BBB59"/>
                <w:sz w:val="24"/>
                <w:szCs w:val="24"/>
              </w:rPr>
            </w:pPr>
            <w:r w:rsidRPr="008C7C53">
              <w:rPr>
                <w:rFonts w:ascii="Times New Roman" w:hAnsi="Times New Roman"/>
                <w:sz w:val="24"/>
                <w:szCs w:val="24"/>
              </w:rPr>
              <w:t>2.4 Anul de studiu</w:t>
            </w:r>
          </w:p>
        </w:tc>
        <w:tc>
          <w:tcPr>
            <w:tcW w:w="382" w:type="dxa"/>
            <w:tcMar/>
          </w:tcPr>
          <w:p w:rsidRPr="008C7C53" w:rsidR="00FD0711" w:rsidP="008C7C53" w:rsidRDefault="009823AA" w14:paraId="5FCD5EC4" wp14:textId="77777777">
            <w:pPr>
              <w:spacing w:after="0"/>
              <w:rPr>
                <w:rFonts w:ascii="Times New Roman" w:hAnsi="Times New Roman"/>
                <w:sz w:val="24"/>
                <w:szCs w:val="24"/>
              </w:rPr>
            </w:pPr>
            <w:r w:rsidRPr="008C7C53">
              <w:rPr>
                <w:rFonts w:ascii="Times New Roman" w:hAnsi="Times New Roman"/>
                <w:sz w:val="24"/>
                <w:szCs w:val="24"/>
              </w:rPr>
              <w:t>3</w:t>
            </w:r>
          </w:p>
        </w:tc>
        <w:tc>
          <w:tcPr>
            <w:tcW w:w="2039" w:type="dxa"/>
            <w:gridSpan w:val="2"/>
            <w:tcMar/>
          </w:tcPr>
          <w:p w:rsidRPr="008C7C53" w:rsidR="00FD0711" w:rsidP="008C7C53" w:rsidRDefault="00FD0711" w14:paraId="7D40B472" wp14:textId="7447D859">
            <w:pPr>
              <w:spacing w:after="0"/>
              <w:rPr>
                <w:rFonts w:ascii="Times New Roman" w:hAnsi="Times New Roman"/>
                <w:color w:val="9BBB59"/>
                <w:sz w:val="24"/>
                <w:szCs w:val="24"/>
              </w:rPr>
            </w:pPr>
            <w:r w:rsidRPr="33704CFB" w:rsidR="00FD0711">
              <w:rPr>
                <w:rFonts w:ascii="Times New Roman" w:hAnsi="Times New Roman"/>
                <w:sz w:val="24"/>
                <w:szCs w:val="24"/>
              </w:rPr>
              <w:t>2.5 Semestrul</w:t>
            </w:r>
            <w:r w:rsidRPr="33704CFB" w:rsidR="0013302B">
              <w:rPr>
                <w:rFonts w:ascii="Times New Roman" w:hAnsi="Times New Roman"/>
                <w:color w:val="9BBB59"/>
                <w:sz w:val="24"/>
                <w:szCs w:val="24"/>
              </w:rPr>
              <w:t xml:space="preserve"> </w:t>
            </w:r>
          </w:p>
        </w:tc>
        <w:tc>
          <w:tcPr>
            <w:tcW w:w="506" w:type="dxa"/>
            <w:gridSpan w:val="2"/>
            <w:tcMar/>
          </w:tcPr>
          <w:p w:rsidRPr="008C7C53" w:rsidR="00FD0711" w:rsidP="008C7C53" w:rsidRDefault="007A1B42" w14:paraId="7F83DA7B" wp14:textId="77777777">
            <w:pPr>
              <w:spacing w:after="0"/>
              <w:rPr>
                <w:rFonts w:ascii="Times New Roman" w:hAnsi="Times New Roman"/>
                <w:sz w:val="24"/>
                <w:szCs w:val="24"/>
              </w:rPr>
            </w:pPr>
            <w:r w:rsidRPr="008C7C53">
              <w:rPr>
                <w:rFonts w:ascii="Times New Roman" w:hAnsi="Times New Roman"/>
                <w:sz w:val="24"/>
                <w:szCs w:val="24"/>
              </w:rPr>
              <w:t>I</w:t>
            </w:r>
            <w:r w:rsidRPr="008C7C53" w:rsidR="009823AA">
              <w:rPr>
                <w:rFonts w:ascii="Times New Roman" w:hAnsi="Times New Roman"/>
                <w:sz w:val="24"/>
                <w:szCs w:val="24"/>
              </w:rPr>
              <w:t>I</w:t>
            </w:r>
          </w:p>
        </w:tc>
        <w:tc>
          <w:tcPr>
            <w:tcW w:w="1900" w:type="dxa"/>
            <w:tcMar/>
          </w:tcPr>
          <w:p w:rsidRPr="008C7C53" w:rsidR="00FD0711" w:rsidP="008C7C53" w:rsidRDefault="00FD0711" w14:paraId="63B00C2E" wp14:textId="77777777">
            <w:pPr>
              <w:spacing w:after="0"/>
              <w:rPr>
                <w:rFonts w:ascii="Times New Roman" w:hAnsi="Times New Roman"/>
                <w:color w:val="9BBB59"/>
                <w:sz w:val="24"/>
                <w:szCs w:val="24"/>
              </w:rPr>
            </w:pPr>
            <w:r w:rsidRPr="008C7C53">
              <w:rPr>
                <w:rFonts w:ascii="Times New Roman" w:hAnsi="Times New Roman"/>
                <w:sz w:val="24"/>
                <w:szCs w:val="24"/>
              </w:rPr>
              <w:t>2.6. Tipul de evaluare</w:t>
            </w:r>
          </w:p>
        </w:tc>
        <w:tc>
          <w:tcPr>
            <w:tcW w:w="668" w:type="dxa"/>
            <w:gridSpan w:val="2"/>
            <w:tcMar/>
          </w:tcPr>
          <w:p w:rsidRPr="008C7C53" w:rsidR="00FD0711" w:rsidP="008C7C53" w:rsidRDefault="003B22F4" w14:paraId="3696C343" wp14:textId="77777777">
            <w:pPr>
              <w:spacing w:after="0"/>
              <w:rPr>
                <w:rFonts w:ascii="Times New Roman" w:hAnsi="Times New Roman"/>
                <w:sz w:val="24"/>
                <w:szCs w:val="24"/>
              </w:rPr>
            </w:pPr>
            <w:r w:rsidRPr="008C7C53">
              <w:rPr>
                <w:rFonts w:ascii="Times New Roman" w:hAnsi="Times New Roman"/>
                <w:sz w:val="24"/>
                <w:szCs w:val="24"/>
              </w:rPr>
              <w:t>V</w:t>
            </w:r>
          </w:p>
        </w:tc>
        <w:tc>
          <w:tcPr>
            <w:tcW w:w="2090" w:type="dxa"/>
            <w:tcMar/>
          </w:tcPr>
          <w:p w:rsidRPr="008C7C53" w:rsidR="00FD0711" w:rsidP="008C7C53" w:rsidRDefault="00FD0711" w14:paraId="456E7B8C" wp14:textId="77777777">
            <w:pPr>
              <w:spacing w:after="0"/>
              <w:rPr>
                <w:rFonts w:ascii="Times New Roman" w:hAnsi="Times New Roman"/>
                <w:color w:val="9BBB59"/>
                <w:sz w:val="24"/>
                <w:szCs w:val="24"/>
              </w:rPr>
            </w:pPr>
            <w:r w:rsidRPr="008C7C53">
              <w:rPr>
                <w:rFonts w:ascii="Times New Roman" w:hAnsi="Times New Roman"/>
                <w:sz w:val="24"/>
                <w:szCs w:val="24"/>
              </w:rPr>
              <w:t xml:space="preserve">2.7 </w:t>
            </w:r>
            <w:r w:rsidRPr="008C7C53" w:rsidR="00AA5BBD">
              <w:rPr>
                <w:rFonts w:ascii="Times New Roman" w:hAnsi="Times New Roman"/>
                <w:sz w:val="24"/>
                <w:szCs w:val="24"/>
              </w:rPr>
              <w:t>Statutul</w:t>
            </w:r>
            <w:r w:rsidRPr="008C7C53">
              <w:rPr>
                <w:rFonts w:ascii="Times New Roman" w:hAnsi="Times New Roman"/>
                <w:sz w:val="24"/>
                <w:szCs w:val="24"/>
              </w:rPr>
              <w:t xml:space="preserve"> disciplinei</w:t>
            </w:r>
          </w:p>
        </w:tc>
        <w:tc>
          <w:tcPr>
            <w:tcW w:w="737" w:type="dxa"/>
            <w:tcMar/>
          </w:tcPr>
          <w:p w:rsidRPr="008C7C53" w:rsidR="00FD0711" w:rsidP="008C7C53" w:rsidRDefault="00D605BE" w14:paraId="0340DA52" wp14:textId="77777777">
            <w:pPr>
              <w:spacing w:after="0"/>
              <w:rPr>
                <w:rFonts w:ascii="Times New Roman" w:hAnsi="Times New Roman"/>
                <w:sz w:val="24"/>
                <w:szCs w:val="24"/>
              </w:rPr>
            </w:pPr>
            <w:r w:rsidRPr="008C7C53">
              <w:rPr>
                <w:rFonts w:ascii="Times New Roman" w:hAnsi="Times New Roman"/>
                <w:sz w:val="24"/>
                <w:szCs w:val="24"/>
              </w:rPr>
              <w:t>O</w:t>
            </w:r>
            <w:r w:rsidRPr="008C7C53" w:rsidR="003B22F4">
              <w:rPr>
                <w:rFonts w:ascii="Times New Roman" w:hAnsi="Times New Roman"/>
                <w:sz w:val="24"/>
                <w:szCs w:val="24"/>
              </w:rPr>
              <w:t>p</w:t>
            </w:r>
          </w:p>
        </w:tc>
      </w:tr>
      <w:tr xmlns:wp14="http://schemas.microsoft.com/office/word/2010/wordml" w:rsidRPr="008C7C53" w:rsidR="007A1B42" w:rsidTr="33704CFB" w14:paraId="047A5C79" wp14:textId="77777777">
        <w:tc>
          <w:tcPr>
            <w:tcW w:w="2066" w:type="dxa"/>
            <w:gridSpan w:val="2"/>
            <w:tcMar/>
          </w:tcPr>
          <w:p w:rsidRPr="008C7C53" w:rsidR="00204311" w:rsidP="008C7C53" w:rsidRDefault="00204311" w14:paraId="2305F397" wp14:textId="77777777">
            <w:pPr>
              <w:spacing w:after="0"/>
              <w:rPr>
                <w:rFonts w:ascii="Times New Roman" w:hAnsi="Times New Roman"/>
                <w:color w:val="9BBB59"/>
                <w:sz w:val="24"/>
                <w:szCs w:val="24"/>
              </w:rPr>
            </w:pPr>
            <w:r w:rsidRPr="008C7C53">
              <w:rPr>
                <w:rFonts w:ascii="Times New Roman" w:hAnsi="Times New Roman"/>
                <w:sz w:val="24"/>
                <w:szCs w:val="24"/>
              </w:rPr>
              <w:t xml:space="preserve">2.8 </w:t>
            </w:r>
            <w:r w:rsidRPr="008C7C53" w:rsidR="00AA5BBD">
              <w:rPr>
                <w:rFonts w:ascii="Times New Roman" w:hAnsi="Times New Roman"/>
                <w:sz w:val="24"/>
                <w:szCs w:val="24"/>
              </w:rPr>
              <w:t>Categoria formativă</w:t>
            </w:r>
            <w:r w:rsidRPr="008C7C53" w:rsidR="0013302B">
              <w:rPr>
                <w:rFonts w:ascii="Times New Roman" w:hAnsi="Times New Roman"/>
                <w:color w:val="9BBB59"/>
                <w:sz w:val="24"/>
                <w:szCs w:val="24"/>
              </w:rPr>
              <w:t xml:space="preserve">/ </w:t>
            </w:r>
          </w:p>
        </w:tc>
        <w:tc>
          <w:tcPr>
            <w:tcW w:w="2039" w:type="dxa"/>
            <w:gridSpan w:val="2"/>
            <w:tcMar/>
          </w:tcPr>
          <w:p w:rsidRPr="008C7C53" w:rsidR="00204311" w:rsidP="008C7C53" w:rsidRDefault="006E7AB8" w14:paraId="0A1554FB" wp14:textId="77777777">
            <w:pPr>
              <w:spacing w:after="0"/>
              <w:rPr>
                <w:rFonts w:ascii="Times New Roman" w:hAnsi="Times New Roman"/>
                <w:sz w:val="24"/>
                <w:szCs w:val="24"/>
              </w:rPr>
            </w:pPr>
            <w:r w:rsidRPr="008C7C53">
              <w:rPr>
                <w:rFonts w:ascii="Times New Roman" w:hAnsi="Times New Roman"/>
                <w:sz w:val="24"/>
                <w:szCs w:val="24"/>
              </w:rPr>
              <w:t>D</w:t>
            </w:r>
            <w:r w:rsidRPr="008C7C53" w:rsidR="00204311">
              <w:rPr>
                <w:rFonts w:ascii="Times New Roman" w:hAnsi="Times New Roman"/>
                <w:sz w:val="24"/>
                <w:szCs w:val="24"/>
              </w:rPr>
              <w:t>S</w:t>
            </w:r>
          </w:p>
        </w:tc>
        <w:tc>
          <w:tcPr>
            <w:tcW w:w="2578" w:type="dxa"/>
            <w:gridSpan w:val="4"/>
            <w:tcMar/>
          </w:tcPr>
          <w:p w:rsidRPr="008C7C53" w:rsidR="00204311" w:rsidP="008C7C53" w:rsidRDefault="00204311" w14:paraId="36F0BCA9" wp14:textId="77777777">
            <w:pPr>
              <w:spacing w:after="0"/>
              <w:rPr>
                <w:rFonts w:ascii="Times New Roman" w:hAnsi="Times New Roman"/>
                <w:color w:val="9BBB59"/>
                <w:sz w:val="24"/>
                <w:szCs w:val="24"/>
              </w:rPr>
            </w:pPr>
            <w:r w:rsidRPr="008C7C53">
              <w:rPr>
                <w:rFonts w:ascii="Times New Roman" w:hAnsi="Times New Roman"/>
                <w:sz w:val="24"/>
                <w:szCs w:val="24"/>
              </w:rPr>
              <w:t>2.9 Codul disciplinei</w:t>
            </w:r>
            <w:r w:rsidRPr="008C7C53" w:rsidR="0013302B">
              <w:rPr>
                <w:rFonts w:ascii="Times New Roman" w:hAnsi="Times New Roman"/>
                <w:color w:val="9BBB59"/>
                <w:sz w:val="24"/>
                <w:szCs w:val="24"/>
              </w:rPr>
              <w:t xml:space="preserve"> </w:t>
            </w:r>
          </w:p>
        </w:tc>
        <w:tc>
          <w:tcPr>
            <w:tcW w:w="3323" w:type="dxa"/>
            <w:gridSpan w:val="3"/>
            <w:tcMar/>
          </w:tcPr>
          <w:p w:rsidRPr="008C7C53" w:rsidR="00204311" w:rsidP="2AD800A8" w:rsidRDefault="003B22F4" w14:paraId="26C7DA80" wp14:textId="3D8901B1">
            <w:pPr>
              <w:spacing w:after="0"/>
              <w:contextualSpacing w:val="1"/>
              <w:jc w:val="center"/>
            </w:pPr>
            <w:r w:rsidRPr="2AD800A8" w:rsidR="24F43670">
              <w:rPr>
                <w:rFonts w:ascii="Times New Roman" w:hAnsi="Times New Roman" w:eastAsia="Calibri"/>
                <w:sz w:val="24"/>
                <w:szCs w:val="24"/>
              </w:rPr>
              <w:t>B.L.09.IA.5.VI.Op.10</w:t>
            </w:r>
          </w:p>
        </w:tc>
      </w:tr>
    </w:tbl>
    <w:p xmlns:wp14="http://schemas.microsoft.com/office/word/2010/wordml" w:rsidRPr="008C7C53" w:rsidR="00AA5BBD" w:rsidP="008C7C53" w:rsidRDefault="00AA5BBD" w14:paraId="02EB378F" wp14:textId="77777777">
      <w:pPr>
        <w:spacing w:after="0"/>
        <w:rPr>
          <w:rFonts w:ascii="Times New Roman" w:hAnsi="Times New Roman"/>
          <w:b/>
          <w:sz w:val="24"/>
          <w:szCs w:val="24"/>
        </w:rPr>
      </w:pPr>
    </w:p>
    <w:p xmlns:wp14="http://schemas.microsoft.com/office/word/2010/wordml" w:rsidRPr="008C7C53" w:rsidR="00FD0711" w:rsidP="008C7C53" w:rsidRDefault="00FD0711" w14:paraId="76DF1C62" wp14:textId="77777777">
      <w:pPr>
        <w:spacing w:after="0"/>
        <w:rPr>
          <w:rFonts w:ascii="Times New Roman" w:hAnsi="Times New Roman"/>
          <w:color w:val="9BBB59"/>
          <w:sz w:val="24"/>
          <w:szCs w:val="24"/>
        </w:rPr>
      </w:pPr>
      <w:r w:rsidRPr="008C7C53">
        <w:rPr>
          <w:rFonts w:ascii="Times New Roman" w:hAnsi="Times New Roman"/>
          <w:b/>
          <w:sz w:val="24"/>
          <w:szCs w:val="24"/>
        </w:rPr>
        <w:t xml:space="preserve">3. Timpul total </w:t>
      </w:r>
      <w:r w:rsidRPr="008C7C53">
        <w:rPr>
          <w:rFonts w:ascii="Times New Roman" w:hAnsi="Times New Roman"/>
          <w:sz w:val="24"/>
          <w:szCs w:val="24"/>
        </w:rPr>
        <w:t>(ore pe semestru al activită</w:t>
      </w:r>
      <w:r w:rsidRPr="008C7C53" w:rsidR="001B1709">
        <w:rPr>
          <w:rFonts w:ascii="Times New Roman" w:hAnsi="Times New Roman"/>
          <w:sz w:val="24"/>
          <w:szCs w:val="24"/>
        </w:rPr>
        <w:t>ț</w:t>
      </w:r>
      <w:r w:rsidRPr="008C7C53">
        <w:rPr>
          <w:rFonts w:ascii="Times New Roman" w:hAnsi="Times New Roman"/>
          <w:sz w:val="24"/>
          <w:szCs w:val="24"/>
        </w:rPr>
        <w:t>ilor didactice)</w:t>
      </w:r>
      <w:r w:rsidRPr="008C7C53" w:rsidR="0013302B">
        <w:rPr>
          <w:rFonts w:ascii="Times New Roman" w:hAnsi="Times New Roman"/>
          <w:color w:val="9BBB59"/>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591"/>
        <w:gridCol w:w="2413"/>
        <w:gridCol w:w="555"/>
      </w:tblGrid>
      <w:tr xmlns:wp14="http://schemas.microsoft.com/office/word/2010/wordml" w:rsidRPr="008C7C53" w:rsidR="00FD0711" w:rsidTr="2AD800A8" w14:paraId="3BD6E1C1" wp14:textId="77777777">
        <w:tc>
          <w:tcPr>
            <w:tcW w:w="3790" w:type="dxa"/>
            <w:tcMar/>
          </w:tcPr>
          <w:p w:rsidRPr="008C7C53" w:rsidR="00FD0711" w:rsidP="008C7C53" w:rsidRDefault="00FD0711" w14:paraId="31FDEBF6" wp14:textId="77777777">
            <w:pPr>
              <w:spacing w:after="0"/>
              <w:rPr>
                <w:rFonts w:ascii="Times New Roman" w:hAnsi="Times New Roman"/>
                <w:color w:val="9BBB59"/>
                <w:sz w:val="24"/>
                <w:szCs w:val="24"/>
              </w:rPr>
            </w:pPr>
            <w:r w:rsidRPr="008C7C53">
              <w:rPr>
                <w:rFonts w:ascii="Times New Roman" w:hAnsi="Times New Roman"/>
                <w:sz w:val="24"/>
                <w:szCs w:val="24"/>
              </w:rPr>
              <w:t>3.1 Număr de ore pe săptămână</w:t>
            </w:r>
          </w:p>
        </w:tc>
        <w:tc>
          <w:tcPr>
            <w:tcW w:w="574" w:type="dxa"/>
            <w:gridSpan w:val="2"/>
            <w:tcMar/>
          </w:tcPr>
          <w:p w:rsidRPr="008C7C53" w:rsidR="00FD0711" w:rsidP="008C7C53" w:rsidRDefault="009C058E" w14:paraId="0B778152" wp14:textId="77777777">
            <w:pPr>
              <w:spacing w:after="0"/>
              <w:rPr>
                <w:rFonts w:ascii="Times New Roman" w:hAnsi="Times New Roman"/>
                <w:sz w:val="24"/>
                <w:szCs w:val="24"/>
              </w:rPr>
            </w:pPr>
            <w:r w:rsidRPr="008C7C53">
              <w:rPr>
                <w:rFonts w:ascii="Times New Roman" w:hAnsi="Times New Roman"/>
                <w:sz w:val="24"/>
                <w:szCs w:val="24"/>
              </w:rPr>
              <w:t>3</w:t>
            </w:r>
          </w:p>
        </w:tc>
        <w:tc>
          <w:tcPr>
            <w:tcW w:w="2102" w:type="dxa"/>
            <w:gridSpan w:val="2"/>
            <w:tcMar/>
          </w:tcPr>
          <w:p w:rsidRPr="008C7C53" w:rsidR="00FD0711" w:rsidP="008C7C53" w:rsidRDefault="00520250" w14:paraId="59E29556" wp14:textId="77777777">
            <w:pPr>
              <w:spacing w:after="0"/>
              <w:rPr>
                <w:rFonts w:ascii="Times New Roman" w:hAnsi="Times New Roman"/>
                <w:sz w:val="24"/>
                <w:szCs w:val="24"/>
              </w:rPr>
            </w:pPr>
            <w:r>
              <w:rPr>
                <w:rFonts w:ascii="Times New Roman" w:hAnsi="Times New Roman"/>
                <w:sz w:val="24"/>
                <w:szCs w:val="24"/>
              </w:rPr>
              <w:t xml:space="preserve">3.2 </w:t>
            </w:r>
            <w:r w:rsidRPr="008C7C53" w:rsidR="00FD0711">
              <w:rPr>
                <w:rFonts w:ascii="Times New Roman" w:hAnsi="Times New Roman"/>
                <w:sz w:val="24"/>
                <w:szCs w:val="24"/>
              </w:rPr>
              <w:t xml:space="preserve">Din care: </w:t>
            </w:r>
            <w:r w:rsidRPr="008C7C53" w:rsidR="00853877">
              <w:rPr>
                <w:rFonts w:ascii="Times New Roman" w:hAnsi="Times New Roman"/>
                <w:sz w:val="24"/>
                <w:szCs w:val="24"/>
              </w:rPr>
              <w:t>curs</w:t>
            </w:r>
          </w:p>
        </w:tc>
        <w:tc>
          <w:tcPr>
            <w:tcW w:w="591" w:type="dxa"/>
            <w:tcMar/>
          </w:tcPr>
          <w:p w:rsidRPr="008C7C53" w:rsidR="00FD0711" w:rsidP="008C7C53" w:rsidRDefault="00C116E4" w14:paraId="18F999B5" wp14:textId="77777777">
            <w:pPr>
              <w:spacing w:after="0"/>
              <w:rPr>
                <w:rFonts w:ascii="Times New Roman" w:hAnsi="Times New Roman"/>
                <w:sz w:val="24"/>
                <w:szCs w:val="24"/>
              </w:rPr>
            </w:pPr>
            <w:r w:rsidRPr="008C7C53">
              <w:rPr>
                <w:rFonts w:ascii="Times New Roman" w:hAnsi="Times New Roman"/>
                <w:sz w:val="24"/>
                <w:szCs w:val="24"/>
              </w:rPr>
              <w:t>2</w:t>
            </w:r>
          </w:p>
        </w:tc>
        <w:tc>
          <w:tcPr>
            <w:tcW w:w="2413" w:type="dxa"/>
            <w:tcMar/>
          </w:tcPr>
          <w:p w:rsidRPr="008C7C53" w:rsidR="00FD0711" w:rsidP="008C3F8D" w:rsidRDefault="00520250" w14:paraId="517EE846" wp14:textId="3421F96E">
            <w:pPr>
              <w:spacing w:after="0"/>
              <w:rPr>
                <w:rFonts w:ascii="Times New Roman" w:hAnsi="Times New Roman"/>
                <w:sz w:val="24"/>
                <w:szCs w:val="24"/>
              </w:rPr>
            </w:pPr>
            <w:r w:rsidRPr="2AD800A8" w:rsidR="00520250">
              <w:rPr>
                <w:rFonts w:ascii="Times New Roman" w:hAnsi="Times New Roman"/>
                <w:sz w:val="24"/>
                <w:szCs w:val="24"/>
              </w:rPr>
              <w:t xml:space="preserve">3.3 </w:t>
            </w:r>
            <w:r w:rsidRPr="2AD800A8" w:rsidR="6AEF1437">
              <w:rPr>
                <w:rFonts w:ascii="Times New Roman" w:hAnsi="Times New Roman"/>
                <w:sz w:val="24"/>
                <w:szCs w:val="24"/>
              </w:rPr>
              <w:t>L</w:t>
            </w:r>
            <w:r w:rsidRPr="2AD800A8" w:rsidR="00FD0711">
              <w:rPr>
                <w:rFonts w:ascii="Times New Roman" w:hAnsi="Times New Roman"/>
                <w:sz w:val="24"/>
                <w:szCs w:val="24"/>
              </w:rPr>
              <w:t>aborator</w:t>
            </w:r>
          </w:p>
        </w:tc>
        <w:tc>
          <w:tcPr>
            <w:tcW w:w="555" w:type="dxa"/>
            <w:tcMar/>
          </w:tcPr>
          <w:p w:rsidRPr="008C7C53" w:rsidR="00FD0711" w:rsidP="008C7C53" w:rsidRDefault="009C058E" w14:paraId="649841BE" wp14:textId="77777777">
            <w:pPr>
              <w:spacing w:after="0"/>
              <w:rPr>
                <w:rFonts w:ascii="Times New Roman" w:hAnsi="Times New Roman"/>
                <w:sz w:val="24"/>
                <w:szCs w:val="24"/>
              </w:rPr>
            </w:pPr>
            <w:r w:rsidRPr="008C7C53">
              <w:rPr>
                <w:rFonts w:ascii="Times New Roman" w:hAnsi="Times New Roman"/>
                <w:sz w:val="24"/>
                <w:szCs w:val="24"/>
              </w:rPr>
              <w:t>1</w:t>
            </w:r>
          </w:p>
        </w:tc>
      </w:tr>
      <w:tr xmlns:wp14="http://schemas.microsoft.com/office/word/2010/wordml" w:rsidRPr="008C7C53" w:rsidR="00FD0711" w:rsidTr="2AD800A8" w14:paraId="75A7300C" wp14:textId="77777777">
        <w:tc>
          <w:tcPr>
            <w:tcW w:w="3790" w:type="dxa"/>
            <w:shd w:val="clear" w:color="auto" w:fill="D9D9D9" w:themeFill="background1" w:themeFillShade="D9"/>
            <w:tcMar/>
          </w:tcPr>
          <w:p w:rsidRPr="008C7C53" w:rsidR="00FD0711" w:rsidP="008C7C53" w:rsidRDefault="00FD0711" w14:paraId="34283230" wp14:textId="77777777">
            <w:pPr>
              <w:spacing w:after="0"/>
              <w:rPr>
                <w:rFonts w:ascii="Times New Roman" w:hAnsi="Times New Roman"/>
                <w:sz w:val="24"/>
                <w:szCs w:val="24"/>
              </w:rPr>
            </w:pPr>
            <w:r w:rsidRPr="008C7C53">
              <w:rPr>
                <w:rFonts w:ascii="Times New Roman" w:hAnsi="Times New Roman"/>
                <w:sz w:val="24"/>
                <w:szCs w:val="24"/>
              </w:rPr>
              <w:t>3.4 Total ore din planul de învă</w:t>
            </w:r>
            <w:r w:rsidRPr="008C7C53" w:rsidR="001B1709">
              <w:rPr>
                <w:rFonts w:ascii="Times New Roman" w:hAnsi="Times New Roman"/>
                <w:sz w:val="24"/>
                <w:szCs w:val="24"/>
              </w:rPr>
              <w:t>ț</w:t>
            </w:r>
            <w:r w:rsidRPr="008C7C53">
              <w:rPr>
                <w:rFonts w:ascii="Times New Roman" w:hAnsi="Times New Roman"/>
                <w:sz w:val="24"/>
                <w:szCs w:val="24"/>
              </w:rPr>
              <w:t>ămân</w:t>
            </w:r>
            <w:r w:rsidRPr="008C7C53" w:rsidR="00C62788">
              <w:rPr>
                <w:rFonts w:ascii="Times New Roman" w:hAnsi="Times New Roman"/>
                <w:sz w:val="24"/>
                <w:szCs w:val="24"/>
              </w:rPr>
              <w:t xml:space="preserve">t </w:t>
            </w:r>
          </w:p>
        </w:tc>
        <w:tc>
          <w:tcPr>
            <w:tcW w:w="574" w:type="dxa"/>
            <w:gridSpan w:val="2"/>
            <w:shd w:val="clear" w:color="auto" w:fill="D9D9D9" w:themeFill="background1" w:themeFillShade="D9"/>
            <w:tcMar/>
          </w:tcPr>
          <w:p w:rsidRPr="008C7C53" w:rsidR="00FD0711" w:rsidP="008C7C53" w:rsidRDefault="009C058E" w14:paraId="21C9D991" wp14:textId="77777777">
            <w:pPr>
              <w:spacing w:after="0"/>
              <w:rPr>
                <w:rFonts w:ascii="Times New Roman" w:hAnsi="Times New Roman"/>
                <w:sz w:val="24"/>
                <w:szCs w:val="24"/>
              </w:rPr>
            </w:pPr>
            <w:r w:rsidRPr="008C7C53">
              <w:rPr>
                <w:rFonts w:ascii="Times New Roman" w:hAnsi="Times New Roman"/>
                <w:sz w:val="24"/>
                <w:szCs w:val="24"/>
              </w:rPr>
              <w:t>42</w:t>
            </w:r>
          </w:p>
        </w:tc>
        <w:tc>
          <w:tcPr>
            <w:tcW w:w="2102" w:type="dxa"/>
            <w:gridSpan w:val="2"/>
            <w:shd w:val="clear" w:color="auto" w:fill="D9D9D9" w:themeFill="background1" w:themeFillShade="D9"/>
            <w:tcMar/>
          </w:tcPr>
          <w:p w:rsidRPr="008C7C53" w:rsidR="00FD0711" w:rsidP="008C7C53" w:rsidRDefault="00520250" w14:paraId="01D5157B" wp14:textId="77777777">
            <w:pPr>
              <w:spacing w:after="0"/>
              <w:rPr>
                <w:rFonts w:ascii="Times New Roman" w:hAnsi="Times New Roman"/>
                <w:sz w:val="24"/>
                <w:szCs w:val="24"/>
              </w:rPr>
            </w:pPr>
            <w:r>
              <w:rPr>
                <w:rFonts w:ascii="Times New Roman" w:hAnsi="Times New Roman"/>
                <w:sz w:val="24"/>
                <w:szCs w:val="24"/>
              </w:rPr>
              <w:t xml:space="preserve">3.3 </w:t>
            </w:r>
            <w:r w:rsidRPr="008C7C53" w:rsidR="00FD0711">
              <w:rPr>
                <w:rFonts w:ascii="Times New Roman" w:hAnsi="Times New Roman"/>
                <w:sz w:val="24"/>
                <w:szCs w:val="24"/>
              </w:rPr>
              <w:t>Din care: curs</w:t>
            </w:r>
          </w:p>
        </w:tc>
        <w:tc>
          <w:tcPr>
            <w:tcW w:w="591" w:type="dxa"/>
            <w:shd w:val="clear" w:color="auto" w:fill="D9D9D9" w:themeFill="background1" w:themeFillShade="D9"/>
            <w:tcMar/>
          </w:tcPr>
          <w:p w:rsidRPr="008C7C53" w:rsidR="00FD0711" w:rsidP="008C7C53" w:rsidRDefault="00853877" w14:paraId="57393B24" wp14:textId="77777777">
            <w:pPr>
              <w:spacing w:after="0"/>
              <w:rPr>
                <w:rFonts w:ascii="Times New Roman" w:hAnsi="Times New Roman"/>
                <w:sz w:val="24"/>
                <w:szCs w:val="24"/>
              </w:rPr>
            </w:pPr>
            <w:r w:rsidRPr="008C7C53">
              <w:rPr>
                <w:rFonts w:ascii="Times New Roman" w:hAnsi="Times New Roman"/>
                <w:sz w:val="24"/>
                <w:szCs w:val="24"/>
              </w:rPr>
              <w:t>28</w:t>
            </w:r>
          </w:p>
        </w:tc>
        <w:tc>
          <w:tcPr>
            <w:tcW w:w="2413" w:type="dxa"/>
            <w:shd w:val="clear" w:color="auto" w:fill="D9D9D9" w:themeFill="background1" w:themeFillShade="D9"/>
            <w:tcMar/>
          </w:tcPr>
          <w:p w:rsidRPr="008C3F8D" w:rsidR="00FD0711" w:rsidP="008C7C53" w:rsidRDefault="00520250" w14:paraId="0C910326" wp14:textId="6F7CDE52">
            <w:pPr>
              <w:spacing w:after="0"/>
              <w:rPr>
                <w:rFonts w:ascii="Times New Roman" w:hAnsi="Times New Roman"/>
                <w:sz w:val="24"/>
                <w:szCs w:val="24"/>
              </w:rPr>
            </w:pPr>
            <w:r w:rsidRPr="2AD800A8" w:rsidR="00520250">
              <w:rPr>
                <w:rFonts w:ascii="Times New Roman" w:hAnsi="Times New Roman"/>
                <w:sz w:val="24"/>
                <w:szCs w:val="24"/>
              </w:rPr>
              <w:t xml:space="preserve">3.6 </w:t>
            </w:r>
            <w:r w:rsidRPr="2AD800A8" w:rsidR="016354B4">
              <w:rPr>
                <w:rFonts w:ascii="Times New Roman" w:hAnsi="Times New Roman"/>
                <w:sz w:val="24"/>
                <w:szCs w:val="24"/>
              </w:rPr>
              <w:t>L</w:t>
            </w:r>
            <w:r w:rsidRPr="2AD800A8" w:rsidR="00FD0711">
              <w:rPr>
                <w:rFonts w:ascii="Times New Roman" w:hAnsi="Times New Roman"/>
                <w:sz w:val="24"/>
                <w:szCs w:val="24"/>
              </w:rPr>
              <w:t>aborator</w:t>
            </w:r>
          </w:p>
        </w:tc>
        <w:tc>
          <w:tcPr>
            <w:tcW w:w="555" w:type="dxa"/>
            <w:shd w:val="clear" w:color="auto" w:fill="D9D9D9" w:themeFill="background1" w:themeFillShade="D9"/>
            <w:tcMar/>
          </w:tcPr>
          <w:p w:rsidRPr="008C7C53" w:rsidR="00FD0711" w:rsidP="008C7C53" w:rsidRDefault="009C058E" w14:paraId="4E1E336A" wp14:textId="77777777">
            <w:pPr>
              <w:spacing w:after="0"/>
              <w:rPr>
                <w:rFonts w:ascii="Times New Roman" w:hAnsi="Times New Roman"/>
                <w:sz w:val="24"/>
                <w:szCs w:val="24"/>
              </w:rPr>
            </w:pPr>
            <w:r w:rsidRPr="008C7C53">
              <w:rPr>
                <w:rFonts w:ascii="Times New Roman" w:hAnsi="Times New Roman"/>
                <w:sz w:val="24"/>
                <w:szCs w:val="24"/>
              </w:rPr>
              <w:t>14</w:t>
            </w:r>
          </w:p>
        </w:tc>
      </w:tr>
      <w:tr xmlns:wp14="http://schemas.microsoft.com/office/word/2010/wordml" w:rsidRPr="008C7C53" w:rsidR="00FD0711" w:rsidTr="2AD800A8" w14:paraId="4E373DBC" wp14:textId="77777777">
        <w:tc>
          <w:tcPr>
            <w:tcW w:w="9470" w:type="dxa"/>
            <w:gridSpan w:val="7"/>
            <w:tcMar/>
          </w:tcPr>
          <w:p w:rsidRPr="008C7C53" w:rsidR="00FD0711" w:rsidP="008C7C53" w:rsidRDefault="00FD0711" w14:paraId="6DA93D9C" wp14:textId="77777777">
            <w:pPr>
              <w:spacing w:after="0"/>
              <w:rPr>
                <w:rFonts w:ascii="Times New Roman" w:hAnsi="Times New Roman"/>
                <w:sz w:val="24"/>
                <w:szCs w:val="24"/>
              </w:rPr>
            </w:pPr>
            <w:r w:rsidRPr="008C7C53">
              <w:rPr>
                <w:rFonts w:ascii="Times New Roman" w:hAnsi="Times New Roman"/>
                <w:sz w:val="24"/>
                <w:szCs w:val="24"/>
              </w:rPr>
              <w:t>Distribu</w:t>
            </w:r>
            <w:r w:rsidRPr="008C7C53" w:rsidR="001B1709">
              <w:rPr>
                <w:rFonts w:ascii="Times New Roman" w:hAnsi="Times New Roman"/>
                <w:sz w:val="24"/>
                <w:szCs w:val="24"/>
              </w:rPr>
              <w:t>ț</w:t>
            </w:r>
            <w:r w:rsidRPr="008C7C53">
              <w:rPr>
                <w:rFonts w:ascii="Times New Roman" w:hAnsi="Times New Roman"/>
                <w:sz w:val="24"/>
                <w:szCs w:val="24"/>
              </w:rPr>
              <w:t>ia fondului de timp:</w:t>
            </w:r>
          </w:p>
        </w:tc>
        <w:tc>
          <w:tcPr>
            <w:tcW w:w="555" w:type="dxa"/>
            <w:tcMar/>
          </w:tcPr>
          <w:p w:rsidRPr="008C7C53" w:rsidR="00FD0711" w:rsidP="008C7C53" w:rsidRDefault="00FD0711" w14:paraId="08E18879" wp14:textId="77777777">
            <w:pPr>
              <w:spacing w:after="0"/>
              <w:rPr>
                <w:rFonts w:ascii="Times New Roman" w:hAnsi="Times New Roman"/>
                <w:sz w:val="24"/>
                <w:szCs w:val="24"/>
              </w:rPr>
            </w:pPr>
            <w:r w:rsidRPr="008C7C53">
              <w:rPr>
                <w:rFonts w:ascii="Times New Roman" w:hAnsi="Times New Roman"/>
                <w:sz w:val="24"/>
                <w:szCs w:val="24"/>
              </w:rPr>
              <w:t>ore</w:t>
            </w:r>
          </w:p>
        </w:tc>
      </w:tr>
      <w:tr xmlns:wp14="http://schemas.microsoft.com/office/word/2010/wordml" w:rsidRPr="008C7C53" w:rsidR="0065472F" w:rsidTr="2AD800A8" w14:paraId="06332310" wp14:textId="77777777">
        <w:trPr>
          <w:trHeight w:val="972"/>
        </w:trPr>
        <w:tc>
          <w:tcPr>
            <w:tcW w:w="9470" w:type="dxa"/>
            <w:gridSpan w:val="7"/>
            <w:tcMar/>
          </w:tcPr>
          <w:p w:rsidRPr="008C7C53" w:rsidR="00853877" w:rsidP="008C7C53" w:rsidRDefault="0065472F" w14:paraId="1E59B4F8" wp14:textId="77777777">
            <w:pPr>
              <w:spacing w:after="0"/>
              <w:rPr>
                <w:rFonts w:ascii="Times New Roman" w:hAnsi="Times New Roman"/>
                <w:sz w:val="24"/>
                <w:szCs w:val="24"/>
              </w:rPr>
            </w:pPr>
            <w:r w:rsidRPr="008C7C53">
              <w:rPr>
                <w:rFonts w:ascii="Times New Roman" w:hAnsi="Times New Roman"/>
                <w:sz w:val="24"/>
                <w:szCs w:val="24"/>
              </w:rPr>
              <w:t xml:space="preserve">Studiul după manual, suport de curs, bibliografie </w:t>
            </w:r>
            <w:r w:rsidRPr="008C7C53" w:rsidR="001B1709">
              <w:rPr>
                <w:rFonts w:ascii="Times New Roman" w:hAnsi="Times New Roman"/>
                <w:sz w:val="24"/>
                <w:szCs w:val="24"/>
              </w:rPr>
              <w:t>ș</w:t>
            </w:r>
            <w:r w:rsidRPr="008C7C53">
              <w:rPr>
                <w:rFonts w:ascii="Times New Roman" w:hAnsi="Times New Roman"/>
                <w:sz w:val="24"/>
                <w:szCs w:val="24"/>
              </w:rPr>
              <w:t>i noti</w:t>
            </w:r>
            <w:r w:rsidRPr="008C7C53" w:rsidR="001B1709">
              <w:rPr>
                <w:rFonts w:ascii="Times New Roman" w:hAnsi="Times New Roman"/>
                <w:sz w:val="24"/>
                <w:szCs w:val="24"/>
              </w:rPr>
              <w:t>ț</w:t>
            </w:r>
            <w:r w:rsidRPr="008C7C53">
              <w:rPr>
                <w:rFonts w:ascii="Times New Roman" w:hAnsi="Times New Roman"/>
                <w:sz w:val="24"/>
                <w:szCs w:val="24"/>
              </w:rPr>
              <w:t>e</w:t>
            </w:r>
          </w:p>
          <w:p w:rsidRPr="008C7C53" w:rsidR="0065472F" w:rsidP="008C7C53" w:rsidRDefault="0065472F" w14:paraId="69E7750F" wp14:textId="77777777">
            <w:pPr>
              <w:spacing w:after="0"/>
              <w:rPr>
                <w:rFonts w:ascii="Times New Roman" w:hAnsi="Times New Roman"/>
                <w:sz w:val="24"/>
                <w:szCs w:val="24"/>
              </w:rPr>
            </w:pPr>
            <w:r w:rsidRPr="008C7C53">
              <w:rPr>
                <w:rFonts w:ascii="Times New Roman" w:hAnsi="Times New Roman"/>
                <w:sz w:val="24"/>
                <w:szCs w:val="24"/>
              </w:rPr>
              <w:t>Documentare suplimentară în bibliotecă, pe platformele electronice de specialitat</w:t>
            </w:r>
            <w:r w:rsidRPr="008C7C53" w:rsidR="003515D2">
              <w:rPr>
                <w:rFonts w:ascii="Times New Roman" w:hAnsi="Times New Roman"/>
                <w:sz w:val="24"/>
                <w:szCs w:val="24"/>
              </w:rPr>
              <w:t>e</w:t>
            </w:r>
          </w:p>
          <w:p w:rsidRPr="008C7C53" w:rsidR="0065472F" w:rsidP="008C7C53" w:rsidRDefault="0065472F" w14:paraId="0DC42E97" wp14:textId="77777777">
            <w:pPr>
              <w:spacing w:after="0"/>
              <w:rPr>
                <w:rFonts w:ascii="Times New Roman" w:hAnsi="Times New Roman"/>
                <w:color w:val="9BBB59"/>
                <w:sz w:val="24"/>
                <w:szCs w:val="24"/>
              </w:rPr>
            </w:pPr>
            <w:r w:rsidRPr="008C7C53">
              <w:rPr>
                <w:rFonts w:ascii="Times New Roman" w:hAnsi="Times New Roman"/>
                <w:sz w:val="24"/>
                <w:szCs w:val="24"/>
              </w:rPr>
              <w:t>Pregătire seminarii/</w:t>
            </w:r>
            <w:r w:rsidRPr="008C7C53" w:rsidR="00BA0EDC">
              <w:rPr>
                <w:rFonts w:ascii="Times New Roman" w:hAnsi="Times New Roman"/>
                <w:sz w:val="24"/>
                <w:szCs w:val="24"/>
              </w:rPr>
              <w:t xml:space="preserve"> </w:t>
            </w:r>
            <w:r w:rsidRPr="008C7C53">
              <w:rPr>
                <w:rFonts w:ascii="Times New Roman" w:hAnsi="Times New Roman"/>
                <w:sz w:val="24"/>
                <w:szCs w:val="24"/>
              </w:rPr>
              <w:t>laboratoare</w:t>
            </w:r>
            <w:r w:rsidRPr="008C7C53" w:rsidR="00F31C12">
              <w:rPr>
                <w:rFonts w:ascii="Times New Roman" w:hAnsi="Times New Roman"/>
                <w:sz w:val="24"/>
                <w:szCs w:val="24"/>
              </w:rPr>
              <w:t>/proiecte</w:t>
            </w:r>
            <w:r w:rsidRPr="008C7C53">
              <w:rPr>
                <w:rFonts w:ascii="Times New Roman" w:hAnsi="Times New Roman"/>
                <w:sz w:val="24"/>
                <w:szCs w:val="24"/>
              </w:rPr>
              <w:t xml:space="preserve">, teme, referate, portofolii </w:t>
            </w:r>
            <w:r w:rsidRPr="008C7C53" w:rsidR="001B1709">
              <w:rPr>
                <w:rFonts w:ascii="Times New Roman" w:hAnsi="Times New Roman"/>
                <w:sz w:val="24"/>
                <w:szCs w:val="24"/>
              </w:rPr>
              <w:t>ș</w:t>
            </w:r>
            <w:r w:rsidRPr="008C7C53">
              <w:rPr>
                <w:rFonts w:ascii="Times New Roman" w:hAnsi="Times New Roman"/>
                <w:sz w:val="24"/>
                <w:szCs w:val="24"/>
              </w:rPr>
              <w:t>i eseuri</w:t>
            </w:r>
          </w:p>
        </w:tc>
        <w:tc>
          <w:tcPr>
            <w:tcW w:w="555" w:type="dxa"/>
            <w:tcMar/>
          </w:tcPr>
          <w:p w:rsidRPr="008C7C53" w:rsidR="0069574A" w:rsidP="008C7C53" w:rsidRDefault="009C058E" w14:paraId="29B4EA11" wp14:textId="77777777">
            <w:pPr>
              <w:spacing w:after="0"/>
              <w:rPr>
                <w:rFonts w:ascii="Times New Roman" w:hAnsi="Times New Roman"/>
                <w:sz w:val="24"/>
                <w:szCs w:val="24"/>
              </w:rPr>
            </w:pPr>
            <w:r w:rsidRPr="008C7C53">
              <w:rPr>
                <w:rFonts w:ascii="Times New Roman" w:hAnsi="Times New Roman"/>
                <w:sz w:val="24"/>
                <w:szCs w:val="24"/>
              </w:rPr>
              <w:t>6</w:t>
            </w:r>
          </w:p>
        </w:tc>
      </w:tr>
      <w:tr xmlns:wp14="http://schemas.microsoft.com/office/word/2010/wordml" w:rsidRPr="008C7C53" w:rsidR="00FD0711" w:rsidTr="2AD800A8" w14:paraId="3D57B9B4" wp14:textId="77777777">
        <w:tc>
          <w:tcPr>
            <w:tcW w:w="9470" w:type="dxa"/>
            <w:gridSpan w:val="7"/>
            <w:tcMar/>
          </w:tcPr>
          <w:p w:rsidRPr="008C7C53" w:rsidR="00FD0711" w:rsidP="008C7C53" w:rsidRDefault="00FD0711" w14:paraId="5D40721D" wp14:textId="77777777">
            <w:pPr>
              <w:spacing w:after="0"/>
              <w:rPr>
                <w:rFonts w:ascii="Times New Roman" w:hAnsi="Times New Roman"/>
                <w:sz w:val="24"/>
                <w:szCs w:val="24"/>
              </w:rPr>
            </w:pPr>
            <w:r w:rsidRPr="008C7C53">
              <w:rPr>
                <w:rFonts w:ascii="Times New Roman" w:hAnsi="Times New Roman"/>
                <w:sz w:val="24"/>
                <w:szCs w:val="24"/>
              </w:rPr>
              <w:t>Tutorat</w:t>
            </w:r>
          </w:p>
        </w:tc>
        <w:tc>
          <w:tcPr>
            <w:tcW w:w="555" w:type="dxa"/>
            <w:tcMar/>
          </w:tcPr>
          <w:p w:rsidRPr="008C7C53" w:rsidR="00FD0711" w:rsidP="008C7C53" w:rsidRDefault="0069574A" w14:paraId="19CFD126" wp14:textId="77777777">
            <w:pPr>
              <w:spacing w:after="0"/>
              <w:rPr>
                <w:rFonts w:ascii="Times New Roman" w:hAnsi="Times New Roman"/>
                <w:sz w:val="24"/>
                <w:szCs w:val="24"/>
              </w:rPr>
            </w:pPr>
            <w:r w:rsidRPr="008C7C53">
              <w:rPr>
                <w:rFonts w:ascii="Times New Roman" w:hAnsi="Times New Roman"/>
                <w:sz w:val="24"/>
                <w:szCs w:val="24"/>
              </w:rPr>
              <w:t xml:space="preserve"> 0</w:t>
            </w:r>
          </w:p>
        </w:tc>
      </w:tr>
      <w:tr xmlns:wp14="http://schemas.microsoft.com/office/word/2010/wordml" w:rsidRPr="008C7C53" w:rsidR="00FD0711" w:rsidTr="2AD800A8" w14:paraId="1F63ADD0" wp14:textId="77777777">
        <w:tc>
          <w:tcPr>
            <w:tcW w:w="9470" w:type="dxa"/>
            <w:gridSpan w:val="7"/>
            <w:tcMar/>
          </w:tcPr>
          <w:p w:rsidRPr="008C7C53" w:rsidR="00FD0711" w:rsidP="008C7C53" w:rsidRDefault="00FD0711" w14:paraId="68FBC8A4" wp14:textId="77777777">
            <w:pPr>
              <w:spacing w:after="0"/>
              <w:rPr>
                <w:rFonts w:ascii="Times New Roman" w:hAnsi="Times New Roman"/>
                <w:sz w:val="24"/>
                <w:szCs w:val="24"/>
              </w:rPr>
            </w:pPr>
            <w:r w:rsidRPr="008C7C53">
              <w:rPr>
                <w:rFonts w:ascii="Times New Roman" w:hAnsi="Times New Roman"/>
                <w:sz w:val="24"/>
                <w:szCs w:val="24"/>
              </w:rPr>
              <w:t>Examinări</w:t>
            </w:r>
            <w:r w:rsidRPr="008C7C53" w:rsidR="0069574A">
              <w:rPr>
                <w:rFonts w:ascii="Times New Roman" w:hAnsi="Times New Roman"/>
                <w:color w:val="9BBB59"/>
                <w:sz w:val="24"/>
                <w:szCs w:val="24"/>
              </w:rPr>
              <w:t xml:space="preserve"> </w:t>
            </w:r>
          </w:p>
        </w:tc>
        <w:tc>
          <w:tcPr>
            <w:tcW w:w="555" w:type="dxa"/>
            <w:tcMar/>
          </w:tcPr>
          <w:p w:rsidRPr="008C7C53" w:rsidR="00FD0711" w:rsidP="008C7C53" w:rsidRDefault="0069574A" w14:paraId="5CD7295B" wp14:textId="77777777">
            <w:pPr>
              <w:spacing w:after="0"/>
              <w:rPr>
                <w:rFonts w:ascii="Times New Roman" w:hAnsi="Times New Roman"/>
                <w:sz w:val="24"/>
                <w:szCs w:val="24"/>
              </w:rPr>
            </w:pPr>
            <w:r w:rsidRPr="008C7C53">
              <w:rPr>
                <w:rFonts w:ascii="Times New Roman" w:hAnsi="Times New Roman"/>
                <w:sz w:val="24"/>
                <w:szCs w:val="24"/>
              </w:rPr>
              <w:t xml:space="preserve"> 2</w:t>
            </w:r>
          </w:p>
        </w:tc>
      </w:tr>
      <w:tr xmlns:wp14="http://schemas.microsoft.com/office/word/2010/wordml" w:rsidRPr="008C7C53" w:rsidR="00A8092B" w:rsidTr="2AD800A8" w14:paraId="3433E335" wp14:textId="77777777">
        <w:tc>
          <w:tcPr>
            <w:tcW w:w="9470" w:type="dxa"/>
            <w:gridSpan w:val="7"/>
            <w:tcMar/>
          </w:tcPr>
          <w:p w:rsidRPr="008C7C53" w:rsidR="00A8092B" w:rsidP="008C7C53" w:rsidRDefault="00A8092B" w14:paraId="229AA90D" wp14:textId="77777777">
            <w:pPr>
              <w:spacing w:after="0"/>
              <w:rPr>
                <w:rFonts w:ascii="Times New Roman" w:hAnsi="Times New Roman"/>
                <w:sz w:val="24"/>
                <w:szCs w:val="24"/>
              </w:rPr>
            </w:pPr>
            <w:r w:rsidRPr="008C7C53">
              <w:rPr>
                <w:rFonts w:ascii="Times New Roman" w:hAnsi="Times New Roman"/>
                <w:sz w:val="24"/>
                <w:szCs w:val="24"/>
              </w:rPr>
              <w:t xml:space="preserve">Alte activități (dacă există): </w:t>
            </w:r>
          </w:p>
        </w:tc>
        <w:tc>
          <w:tcPr>
            <w:tcW w:w="555" w:type="dxa"/>
            <w:tcMar/>
          </w:tcPr>
          <w:p w:rsidRPr="008C7C53" w:rsidR="00A8092B" w:rsidP="008C7C53" w:rsidRDefault="0069574A" w14:paraId="2CDFE3C6" wp14:textId="77777777">
            <w:pPr>
              <w:spacing w:after="0"/>
              <w:rPr>
                <w:rFonts w:ascii="Times New Roman" w:hAnsi="Times New Roman"/>
                <w:sz w:val="24"/>
                <w:szCs w:val="24"/>
                <w:highlight w:val="yellow"/>
              </w:rPr>
            </w:pPr>
            <w:r w:rsidRPr="008C7C53">
              <w:rPr>
                <w:rFonts w:ascii="Times New Roman" w:hAnsi="Times New Roman"/>
                <w:sz w:val="24"/>
                <w:szCs w:val="24"/>
              </w:rPr>
              <w:t xml:space="preserve"> 0</w:t>
            </w:r>
          </w:p>
        </w:tc>
      </w:tr>
      <w:tr xmlns:wp14="http://schemas.microsoft.com/office/word/2010/wordml" w:rsidRPr="008C7C53" w:rsidR="00FD0711" w:rsidTr="2AD800A8" w14:paraId="77E0CB98" wp14:textId="77777777">
        <w:trPr>
          <w:gridAfter w:val="4"/>
          <w:wAfter w:w="4697" w:type="dxa"/>
        </w:trPr>
        <w:tc>
          <w:tcPr>
            <w:tcW w:w="4248" w:type="dxa"/>
            <w:gridSpan w:val="2"/>
            <w:shd w:val="clear" w:color="auto" w:fill="D9D9D9" w:themeFill="background1" w:themeFillShade="D9"/>
            <w:tcMar/>
          </w:tcPr>
          <w:p w:rsidRPr="008C7C53" w:rsidR="00FD0711" w:rsidP="008C7C53" w:rsidRDefault="00FD0711" w14:paraId="54143ED2" wp14:textId="77777777">
            <w:pPr>
              <w:spacing w:after="0"/>
              <w:rPr>
                <w:rFonts w:ascii="Times New Roman" w:hAnsi="Times New Roman"/>
                <w:sz w:val="24"/>
                <w:szCs w:val="24"/>
              </w:rPr>
            </w:pPr>
            <w:r w:rsidRPr="008C7C53">
              <w:rPr>
                <w:rFonts w:ascii="Times New Roman" w:hAnsi="Times New Roman"/>
                <w:sz w:val="24"/>
                <w:szCs w:val="24"/>
              </w:rPr>
              <w:t>3.7 Total ore studiu individual</w:t>
            </w:r>
          </w:p>
        </w:tc>
        <w:tc>
          <w:tcPr>
            <w:tcW w:w="1080" w:type="dxa"/>
            <w:gridSpan w:val="2"/>
            <w:shd w:val="clear" w:color="auto" w:fill="D9D9D9" w:themeFill="background1" w:themeFillShade="D9"/>
            <w:tcMar/>
          </w:tcPr>
          <w:p w:rsidRPr="008C7C53" w:rsidR="00FD0711" w:rsidP="008C7C53" w:rsidRDefault="009C058E" w14:paraId="44B0A208" wp14:textId="77777777">
            <w:pPr>
              <w:spacing w:after="0"/>
              <w:jc w:val="center"/>
              <w:rPr>
                <w:rFonts w:ascii="Times New Roman" w:hAnsi="Times New Roman"/>
                <w:b/>
                <w:bCs/>
                <w:sz w:val="24"/>
                <w:szCs w:val="24"/>
                <w:highlight w:val="yellow"/>
              </w:rPr>
            </w:pPr>
            <w:r w:rsidRPr="008C7C53">
              <w:rPr>
                <w:rFonts w:ascii="Times New Roman" w:hAnsi="Times New Roman"/>
                <w:b/>
                <w:bCs/>
                <w:sz w:val="24"/>
                <w:szCs w:val="24"/>
              </w:rPr>
              <w:t>8</w:t>
            </w:r>
          </w:p>
        </w:tc>
      </w:tr>
      <w:tr xmlns:wp14="http://schemas.microsoft.com/office/word/2010/wordml" w:rsidRPr="008C7C53" w:rsidR="00FD0711" w:rsidTr="2AD800A8" w14:paraId="1EF19C9D" wp14:textId="77777777">
        <w:trPr>
          <w:gridAfter w:val="4"/>
          <w:wAfter w:w="4697" w:type="dxa"/>
        </w:trPr>
        <w:tc>
          <w:tcPr>
            <w:tcW w:w="4248" w:type="dxa"/>
            <w:gridSpan w:val="2"/>
            <w:shd w:val="clear" w:color="auto" w:fill="D9D9D9" w:themeFill="background1" w:themeFillShade="D9"/>
            <w:tcMar/>
          </w:tcPr>
          <w:p w:rsidRPr="008C7C53" w:rsidR="00FD0711" w:rsidP="008C7C53" w:rsidRDefault="00FD0711" w14:paraId="521433EE" wp14:textId="77777777">
            <w:pPr>
              <w:spacing w:after="0"/>
              <w:rPr>
                <w:rFonts w:ascii="Times New Roman" w:hAnsi="Times New Roman"/>
                <w:sz w:val="24"/>
                <w:szCs w:val="24"/>
              </w:rPr>
            </w:pPr>
            <w:r w:rsidRPr="008C7C53">
              <w:rPr>
                <w:rFonts w:ascii="Times New Roman" w:hAnsi="Times New Roman"/>
                <w:sz w:val="24"/>
                <w:szCs w:val="24"/>
              </w:rPr>
              <w:t>3.8 Total ore pe semestru</w:t>
            </w:r>
          </w:p>
        </w:tc>
        <w:tc>
          <w:tcPr>
            <w:tcW w:w="1080" w:type="dxa"/>
            <w:gridSpan w:val="2"/>
            <w:shd w:val="clear" w:color="auto" w:fill="D9D9D9" w:themeFill="background1" w:themeFillShade="D9"/>
            <w:tcMar/>
          </w:tcPr>
          <w:p w:rsidRPr="008C7C53" w:rsidR="00FD0711" w:rsidP="008C7C53" w:rsidRDefault="003B22F4" w14:paraId="68861898" wp14:textId="77777777">
            <w:pPr>
              <w:spacing w:after="0"/>
              <w:jc w:val="center"/>
              <w:rPr>
                <w:rFonts w:ascii="Times New Roman" w:hAnsi="Times New Roman"/>
                <w:b/>
                <w:bCs/>
                <w:sz w:val="24"/>
                <w:szCs w:val="24"/>
                <w:highlight w:val="yellow"/>
              </w:rPr>
            </w:pPr>
            <w:r w:rsidRPr="008C7C53">
              <w:rPr>
                <w:rFonts w:ascii="Times New Roman" w:hAnsi="Times New Roman"/>
                <w:b/>
                <w:bCs/>
                <w:sz w:val="24"/>
                <w:szCs w:val="24"/>
              </w:rPr>
              <w:t>50</w:t>
            </w:r>
          </w:p>
        </w:tc>
      </w:tr>
      <w:tr xmlns:wp14="http://schemas.microsoft.com/office/word/2010/wordml" w:rsidRPr="008C7C53" w:rsidR="00FD0711" w:rsidTr="2AD800A8" w14:paraId="3B40776A" wp14:textId="77777777">
        <w:trPr>
          <w:gridAfter w:val="4"/>
          <w:wAfter w:w="4697" w:type="dxa"/>
        </w:trPr>
        <w:tc>
          <w:tcPr>
            <w:tcW w:w="4248" w:type="dxa"/>
            <w:gridSpan w:val="2"/>
            <w:shd w:val="clear" w:color="auto" w:fill="D9D9D9" w:themeFill="background1" w:themeFillShade="D9"/>
            <w:tcMar/>
          </w:tcPr>
          <w:p w:rsidRPr="008C7C53" w:rsidR="00FD0711" w:rsidP="008C7C53" w:rsidRDefault="00FD0711" w14:paraId="0773606A" wp14:textId="77777777">
            <w:pPr>
              <w:spacing w:after="0"/>
              <w:rPr>
                <w:rFonts w:ascii="Times New Roman" w:hAnsi="Times New Roman"/>
                <w:sz w:val="24"/>
                <w:szCs w:val="24"/>
              </w:rPr>
            </w:pPr>
            <w:r w:rsidRPr="008C7C53">
              <w:rPr>
                <w:rFonts w:ascii="Times New Roman" w:hAnsi="Times New Roman"/>
                <w:sz w:val="24"/>
                <w:szCs w:val="24"/>
              </w:rPr>
              <w:t>3.9 Numărul de credite</w:t>
            </w:r>
          </w:p>
        </w:tc>
        <w:tc>
          <w:tcPr>
            <w:tcW w:w="1080" w:type="dxa"/>
            <w:gridSpan w:val="2"/>
            <w:shd w:val="clear" w:color="auto" w:fill="D9D9D9" w:themeFill="background1" w:themeFillShade="D9"/>
            <w:tcMar/>
          </w:tcPr>
          <w:p w:rsidRPr="008C7C53" w:rsidR="00FD0711" w:rsidP="008C7C53" w:rsidRDefault="000E2931" w14:paraId="7144751B" wp14:textId="77777777">
            <w:pPr>
              <w:spacing w:after="0"/>
              <w:jc w:val="center"/>
              <w:rPr>
                <w:rFonts w:ascii="Times New Roman" w:hAnsi="Times New Roman"/>
                <w:b/>
                <w:bCs/>
                <w:sz w:val="24"/>
                <w:szCs w:val="24"/>
                <w:highlight w:val="yellow"/>
              </w:rPr>
            </w:pPr>
            <w:r>
              <w:rPr>
                <w:rFonts w:ascii="Times New Roman" w:hAnsi="Times New Roman"/>
                <w:b/>
                <w:bCs/>
                <w:sz w:val="24"/>
                <w:szCs w:val="24"/>
              </w:rPr>
              <w:t>2</w:t>
            </w:r>
          </w:p>
        </w:tc>
      </w:tr>
    </w:tbl>
    <w:p xmlns:wp14="http://schemas.microsoft.com/office/word/2010/wordml" w:rsidRPr="008C7C53" w:rsidR="000B3BD0" w:rsidP="008C7C53" w:rsidRDefault="000B3BD0" w14:paraId="6A05A809" wp14:textId="77777777">
      <w:pPr>
        <w:spacing w:after="0"/>
        <w:rPr>
          <w:rFonts w:ascii="Times New Roman" w:hAnsi="Times New Roman"/>
          <w:b/>
          <w:sz w:val="24"/>
          <w:szCs w:val="24"/>
        </w:rPr>
      </w:pPr>
    </w:p>
    <w:p xmlns:wp14="http://schemas.microsoft.com/office/word/2010/wordml" w:rsidRPr="008C7C53" w:rsidR="00FD0711" w:rsidP="008C7C53" w:rsidRDefault="00FD0711" w14:paraId="7730E158" wp14:textId="77777777">
      <w:pPr>
        <w:spacing w:after="0"/>
        <w:rPr>
          <w:rFonts w:ascii="Times New Roman" w:hAnsi="Times New Roman"/>
          <w:sz w:val="24"/>
          <w:szCs w:val="24"/>
        </w:rPr>
      </w:pPr>
      <w:r w:rsidRPr="008C7C53">
        <w:rPr>
          <w:rFonts w:ascii="Times New Roman" w:hAnsi="Times New Roman"/>
          <w:b/>
          <w:sz w:val="24"/>
          <w:szCs w:val="24"/>
        </w:rPr>
        <w:t>4. Precondi</w:t>
      </w:r>
      <w:r w:rsidRPr="008C7C53" w:rsidR="001B1709">
        <w:rPr>
          <w:rFonts w:ascii="Times New Roman" w:hAnsi="Times New Roman"/>
          <w:b/>
          <w:sz w:val="24"/>
          <w:szCs w:val="24"/>
        </w:rPr>
        <w:t>ț</w:t>
      </w:r>
      <w:r w:rsidRPr="008C7C53">
        <w:rPr>
          <w:rFonts w:ascii="Times New Roman" w:hAnsi="Times New Roman"/>
          <w:b/>
          <w:sz w:val="24"/>
          <w:szCs w:val="24"/>
        </w:rPr>
        <w:t xml:space="preserve">ii </w:t>
      </w:r>
      <w:r w:rsidRPr="008C7C53">
        <w:rPr>
          <w:rFonts w:ascii="Times New Roman" w:hAnsi="Times New Roman"/>
          <w:sz w:val="24"/>
          <w:szCs w:val="24"/>
        </w:rPr>
        <w:t>(acolo unde este cazul)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68"/>
        <w:gridCol w:w="7288"/>
      </w:tblGrid>
      <w:tr xmlns:wp14="http://schemas.microsoft.com/office/word/2010/wordml" w:rsidRPr="008C7C53" w:rsidR="00B609FA" w:rsidTr="00F634A6" w14:paraId="4BB15610" wp14:textId="77777777">
        <w:tc>
          <w:tcPr>
            <w:tcW w:w="3168" w:type="dxa"/>
          </w:tcPr>
          <w:p w:rsidRPr="008C7C53" w:rsidR="00B609FA" w:rsidP="008C7C53" w:rsidRDefault="00B609FA" w14:paraId="01F14DE0" wp14:textId="77777777">
            <w:pPr>
              <w:spacing w:after="0"/>
              <w:rPr>
                <w:rFonts w:ascii="Times New Roman" w:hAnsi="Times New Roman"/>
                <w:sz w:val="24"/>
                <w:szCs w:val="24"/>
                <w:highlight w:val="yellow"/>
              </w:rPr>
            </w:pPr>
            <w:r w:rsidRPr="008C7C53">
              <w:rPr>
                <w:rFonts w:ascii="Times New Roman" w:hAnsi="Times New Roman"/>
                <w:sz w:val="24"/>
                <w:szCs w:val="24"/>
              </w:rPr>
              <w:t>4.1 de curriculum</w:t>
            </w:r>
            <w:r w:rsidRPr="008C7C53" w:rsidR="0097316C">
              <w:rPr>
                <w:rFonts w:ascii="Times New Roman" w:hAnsi="Times New Roman"/>
                <w:color w:val="9BBB59"/>
                <w:sz w:val="24"/>
                <w:szCs w:val="24"/>
              </w:rPr>
              <w:t xml:space="preserve"> </w:t>
            </w:r>
          </w:p>
        </w:tc>
        <w:tc>
          <w:tcPr>
            <w:tcW w:w="7288" w:type="dxa"/>
          </w:tcPr>
          <w:p w:rsidRPr="008C7C53" w:rsidR="003B22F4" w:rsidP="008C7C53" w:rsidRDefault="003B22F4" w14:paraId="2D5CF69E" wp14:textId="77777777">
            <w:pPr>
              <w:spacing w:after="0"/>
              <w:jc w:val="both"/>
              <w:rPr>
                <w:rFonts w:ascii="Times New Roman" w:hAnsi="Times New Roman"/>
                <w:sz w:val="24"/>
                <w:szCs w:val="24"/>
              </w:rPr>
            </w:pPr>
            <w:r w:rsidRPr="008C7C53">
              <w:rPr>
                <w:rFonts w:ascii="Times New Roman" w:hAnsi="Times New Roman"/>
                <w:sz w:val="24"/>
                <w:szCs w:val="24"/>
              </w:rPr>
              <w:t>Analiză matematică și ecuații diferențiale</w:t>
            </w:r>
          </w:p>
          <w:p w:rsidRPr="008C7C53" w:rsidR="003B22F4" w:rsidP="008C7C53" w:rsidRDefault="003B22F4" w14:paraId="22889137" wp14:textId="77777777">
            <w:pPr>
              <w:spacing w:after="0"/>
              <w:jc w:val="both"/>
              <w:rPr>
                <w:rFonts w:ascii="Times New Roman" w:hAnsi="Times New Roman"/>
                <w:sz w:val="24"/>
                <w:szCs w:val="24"/>
              </w:rPr>
            </w:pPr>
            <w:r w:rsidRPr="008C7C53">
              <w:rPr>
                <w:rFonts w:ascii="Times New Roman" w:hAnsi="Times New Roman"/>
                <w:sz w:val="24"/>
                <w:szCs w:val="24"/>
              </w:rPr>
              <w:t>Fizică (termodinamică, mecanică)</w:t>
            </w:r>
          </w:p>
          <w:p w:rsidRPr="008C7C53" w:rsidR="003B22F4" w:rsidP="008C7C53" w:rsidRDefault="003B22F4" w14:paraId="6DD6FCE4" wp14:textId="77777777">
            <w:pPr>
              <w:spacing w:after="0"/>
              <w:jc w:val="both"/>
              <w:rPr>
                <w:rFonts w:ascii="Times New Roman" w:hAnsi="Times New Roman"/>
                <w:sz w:val="24"/>
                <w:szCs w:val="24"/>
              </w:rPr>
            </w:pPr>
            <w:r w:rsidRPr="008C7C53">
              <w:rPr>
                <w:rFonts w:ascii="Times New Roman" w:hAnsi="Times New Roman"/>
                <w:sz w:val="24"/>
                <w:szCs w:val="24"/>
              </w:rPr>
              <w:t>Mecanică fluidelor / Aerodinamică (strat limită, curgere în conducte)</w:t>
            </w:r>
          </w:p>
          <w:p w:rsidRPr="008C7C53" w:rsidR="00B609FA" w:rsidP="008C7C53" w:rsidRDefault="003B22F4" w14:paraId="1F4C70A4" wp14:textId="77777777">
            <w:pPr>
              <w:spacing w:after="0"/>
              <w:jc w:val="both"/>
              <w:rPr>
                <w:rFonts w:ascii="Times New Roman" w:hAnsi="Times New Roman"/>
                <w:sz w:val="24"/>
                <w:szCs w:val="24"/>
                <w:highlight w:val="yellow"/>
              </w:rPr>
            </w:pPr>
            <w:r w:rsidRPr="008C7C53">
              <w:rPr>
                <w:rFonts w:ascii="Times New Roman" w:hAnsi="Times New Roman"/>
                <w:sz w:val="24"/>
                <w:szCs w:val="24"/>
              </w:rPr>
              <w:t>Bazele termodinamicii tehnice</w:t>
            </w:r>
          </w:p>
        </w:tc>
      </w:tr>
      <w:tr xmlns:wp14="http://schemas.microsoft.com/office/word/2010/wordml" w:rsidRPr="008C7C53" w:rsidR="00B609FA" w:rsidTr="00F634A6" w14:paraId="5B314123" wp14:textId="77777777">
        <w:tc>
          <w:tcPr>
            <w:tcW w:w="3168" w:type="dxa"/>
          </w:tcPr>
          <w:p w:rsidRPr="008C7C53" w:rsidR="00B609FA" w:rsidP="008C7C53" w:rsidRDefault="00B609FA" w14:paraId="1D67612C" wp14:textId="77777777">
            <w:pPr>
              <w:spacing w:after="0"/>
              <w:rPr>
                <w:rFonts w:ascii="Times New Roman" w:hAnsi="Times New Roman"/>
                <w:sz w:val="24"/>
                <w:szCs w:val="24"/>
              </w:rPr>
            </w:pPr>
            <w:r w:rsidRPr="008C7C53">
              <w:rPr>
                <w:rFonts w:ascii="Times New Roman" w:hAnsi="Times New Roman"/>
                <w:sz w:val="24"/>
                <w:szCs w:val="24"/>
              </w:rPr>
              <w:t xml:space="preserve">4.2 de </w:t>
            </w:r>
            <w:r w:rsidRPr="008C7C53" w:rsidR="00D605BE">
              <w:rPr>
                <w:rFonts w:ascii="Times New Roman" w:hAnsi="Times New Roman"/>
                <w:sz w:val="24"/>
                <w:szCs w:val="24"/>
              </w:rPr>
              <w:t>rezultate ale învățării</w:t>
            </w:r>
            <w:r w:rsidRPr="008C7C53" w:rsidR="0097316C">
              <w:rPr>
                <w:rFonts w:ascii="Times New Roman" w:hAnsi="Times New Roman"/>
                <w:color w:val="9BBB59"/>
                <w:sz w:val="24"/>
                <w:szCs w:val="24"/>
              </w:rPr>
              <w:t xml:space="preserve"> </w:t>
            </w:r>
          </w:p>
        </w:tc>
        <w:tc>
          <w:tcPr>
            <w:tcW w:w="7288" w:type="dxa"/>
          </w:tcPr>
          <w:p w:rsidRPr="008C7C53" w:rsidR="003B22F4" w:rsidP="008C7C53" w:rsidRDefault="003B22F4" w14:paraId="765149B6" wp14:textId="77777777">
            <w:pPr>
              <w:pStyle w:val="ListParagraph"/>
              <w:spacing w:after="0"/>
              <w:ind w:left="0"/>
              <w:rPr>
                <w:rFonts w:ascii="Times New Roman" w:hAnsi="Times New Roman"/>
                <w:sz w:val="24"/>
                <w:szCs w:val="24"/>
              </w:rPr>
            </w:pPr>
            <w:r w:rsidRPr="008C7C53">
              <w:rPr>
                <w:rFonts w:ascii="Times New Roman" w:hAnsi="Times New Roman"/>
                <w:sz w:val="24"/>
                <w:szCs w:val="24"/>
              </w:rPr>
              <w:t>Recunoaște modurile fundamentale de transfer (conducție, convecție, radiație) și mărimile de bază (flux, gradient, coeficienți)</w:t>
            </w:r>
          </w:p>
          <w:p w:rsidRPr="008C7C53" w:rsidR="003B22F4" w:rsidP="008C7C53" w:rsidRDefault="003B22F4" w14:paraId="2E2CFACD" wp14:textId="77777777">
            <w:pPr>
              <w:pStyle w:val="ListParagraph"/>
              <w:spacing w:after="0"/>
              <w:ind w:left="0"/>
              <w:rPr>
                <w:rFonts w:ascii="Times New Roman" w:hAnsi="Times New Roman"/>
                <w:sz w:val="24"/>
                <w:szCs w:val="24"/>
              </w:rPr>
            </w:pPr>
            <w:r w:rsidRPr="008C7C53">
              <w:rPr>
                <w:rFonts w:ascii="Times New Roman" w:hAnsi="Times New Roman"/>
                <w:sz w:val="24"/>
                <w:szCs w:val="24"/>
              </w:rPr>
              <w:t>Redă în cuvinte proprii ecuațiile de conservare (continuitate, impuls, energie)</w:t>
            </w:r>
          </w:p>
          <w:p w:rsidRPr="008C7C53" w:rsidR="003B22F4" w:rsidP="008C7C53" w:rsidRDefault="003B22F4" w14:paraId="6025C49E" wp14:textId="77777777">
            <w:pPr>
              <w:pStyle w:val="ListParagraph"/>
              <w:spacing w:after="0"/>
              <w:ind w:left="0"/>
              <w:rPr>
                <w:rFonts w:ascii="Times New Roman" w:hAnsi="Times New Roman"/>
                <w:sz w:val="24"/>
                <w:szCs w:val="24"/>
              </w:rPr>
            </w:pPr>
            <w:r w:rsidRPr="008C7C53">
              <w:rPr>
                <w:rFonts w:ascii="Times New Roman" w:hAnsi="Times New Roman"/>
                <w:sz w:val="24"/>
                <w:szCs w:val="24"/>
              </w:rPr>
              <w:t>Utilizează relații elementare pentru curgerea în regim laminar în plăci plane/conducte</w:t>
            </w:r>
          </w:p>
          <w:p w:rsidRPr="008C7C53" w:rsidR="008421F0" w:rsidP="008C7C53" w:rsidRDefault="003B22F4" w14:paraId="5E094725" wp14:textId="77777777">
            <w:pPr>
              <w:pStyle w:val="ListParagraph"/>
              <w:spacing w:after="0"/>
              <w:ind w:left="0"/>
              <w:rPr>
                <w:rFonts w:ascii="Times New Roman" w:hAnsi="Times New Roman"/>
                <w:sz w:val="24"/>
                <w:szCs w:val="24"/>
                <w:highlight w:val="yellow"/>
              </w:rPr>
            </w:pPr>
            <w:r w:rsidRPr="008C7C53">
              <w:rPr>
                <w:rFonts w:ascii="Times New Roman" w:hAnsi="Times New Roman"/>
                <w:sz w:val="24"/>
                <w:szCs w:val="24"/>
              </w:rPr>
              <w:t>Manipulează instrumente de calcul (foaie de calcul/Matlab) la nivel introductiv</w:t>
            </w:r>
          </w:p>
        </w:tc>
      </w:tr>
    </w:tbl>
    <w:p xmlns:wp14="http://schemas.microsoft.com/office/word/2010/wordml" w:rsidRPr="008C7C53" w:rsidR="00B609FA" w:rsidP="008C7C53" w:rsidRDefault="00B609FA" w14:paraId="5A39BBE3" wp14:textId="77777777">
      <w:pPr>
        <w:spacing w:after="0"/>
        <w:rPr>
          <w:rFonts w:ascii="Times New Roman" w:hAnsi="Times New Roman"/>
          <w:sz w:val="24"/>
          <w:szCs w:val="24"/>
        </w:rPr>
      </w:pPr>
    </w:p>
    <w:p xmlns:wp14="http://schemas.microsoft.com/office/word/2010/wordml" w:rsidRPr="008C7C53" w:rsidR="003533D9" w:rsidP="008C7C53" w:rsidRDefault="003533D9" w14:paraId="75E6915D" wp14:textId="77777777">
      <w:pPr>
        <w:spacing w:after="0"/>
        <w:rPr>
          <w:rFonts w:ascii="Times New Roman" w:hAnsi="Times New Roman"/>
          <w:sz w:val="24"/>
          <w:szCs w:val="24"/>
        </w:rPr>
      </w:pPr>
      <w:r w:rsidRPr="008C7C53">
        <w:rPr>
          <w:rFonts w:ascii="Times New Roman" w:hAnsi="Times New Roman"/>
          <w:b/>
          <w:sz w:val="24"/>
          <w:szCs w:val="24"/>
        </w:rPr>
        <w:t>5. Condiții necesare pentru desfășurarea optimă a activităților didactice</w:t>
      </w:r>
      <w:r w:rsidRPr="008C7C53">
        <w:rPr>
          <w:rFonts w:ascii="Times New Roman" w:hAnsi="Times New Roman"/>
          <w:sz w:val="24"/>
          <w:szCs w:val="24"/>
        </w:rPr>
        <w:t xml:space="preserve"> (acolo unde este cazul)</w:t>
      </w:r>
    </w:p>
    <w:p xmlns:wp14="http://schemas.microsoft.com/office/word/2010/wordml" w:rsidRPr="008C7C53" w:rsidR="003533D9" w:rsidP="008C7C53" w:rsidRDefault="003533D9" w14:paraId="41C8F396" wp14:textId="77777777">
      <w:pPr>
        <w:spacing w:after="0"/>
        <w:rPr>
          <w:rFonts w:ascii="Times New Roman" w:hAnsi="Times New Roman"/>
          <w:color w:val="9BBB59"/>
          <w:sz w:val="24"/>
          <w:szCs w:val="24"/>
        </w:rPr>
      </w:pPr>
    </w:p>
    <w:p xmlns:wp14="http://schemas.microsoft.com/office/word/2010/wordml" w:rsidRPr="008C7C53" w:rsidR="00FD0711" w:rsidP="008C7C53" w:rsidRDefault="00FD0711" w14:paraId="72A3D3EC" wp14:textId="77777777">
      <w:pPr>
        <w:spacing w:after="0"/>
        <w:rPr>
          <w:rFonts w:ascii="Times New Roman" w:hAnsi="Times New Roman"/>
          <w:color w:val="9BBB59"/>
          <w:sz w:val="24"/>
          <w:szCs w:val="24"/>
        </w:rPr>
      </w:pP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3"/>
        <w:gridCol w:w="7733"/>
      </w:tblGrid>
      <w:tr xmlns:wp14="http://schemas.microsoft.com/office/word/2010/wordml" w:rsidRPr="008C7C53" w:rsidR="00FD0711" w:rsidTr="0B625E62" w14:paraId="53897496" wp14:textId="77777777">
        <w:tc>
          <w:tcPr>
            <w:tcW w:w="2405" w:type="dxa"/>
            <w:tcMar/>
          </w:tcPr>
          <w:p w:rsidRPr="008C7C53" w:rsidR="00FD0711" w:rsidP="008C7C53" w:rsidRDefault="00FD0711" w14:paraId="2D773F63" wp14:textId="77777777">
            <w:pPr>
              <w:spacing w:after="0"/>
              <w:rPr>
                <w:rFonts w:ascii="Times New Roman" w:hAnsi="Times New Roman"/>
                <w:sz w:val="24"/>
                <w:szCs w:val="24"/>
              </w:rPr>
            </w:pPr>
            <w:r w:rsidRPr="008C7C53">
              <w:rPr>
                <w:rFonts w:ascii="Times New Roman" w:hAnsi="Times New Roman"/>
                <w:sz w:val="24"/>
                <w:szCs w:val="24"/>
              </w:rPr>
              <w:t xml:space="preserve">5.1 </w:t>
            </w:r>
            <w:r w:rsidRPr="008C7C53" w:rsidR="00A1304B">
              <w:rPr>
                <w:rFonts w:ascii="Times New Roman" w:hAnsi="Times New Roman"/>
                <w:sz w:val="24"/>
                <w:szCs w:val="24"/>
              </w:rPr>
              <w:t xml:space="preserve"> de desfășurare a cursului</w:t>
            </w:r>
          </w:p>
        </w:tc>
        <w:tc>
          <w:tcPr>
            <w:tcW w:w="8051" w:type="dxa"/>
            <w:tcMar/>
          </w:tcPr>
          <w:p w:rsidRPr="008C7C53" w:rsidR="00F634A6" w:rsidP="008C7C53" w:rsidRDefault="00F634A6" w14:paraId="453966D8" wp14:textId="77777777">
            <w:pPr>
              <w:spacing w:after="0"/>
              <w:rPr>
                <w:rFonts w:ascii="Times New Roman" w:hAnsi="Times New Roman"/>
                <w:sz w:val="24"/>
                <w:szCs w:val="24"/>
              </w:rPr>
            </w:pPr>
            <w:r w:rsidRPr="008C7C53">
              <w:rPr>
                <w:rFonts w:ascii="Times New Roman" w:hAnsi="Times New Roman"/>
                <w:sz w:val="24"/>
                <w:szCs w:val="24"/>
              </w:rPr>
              <w:t>Sală dotată cu videoproiector, computer și tablă.</w:t>
            </w:r>
          </w:p>
          <w:p w:rsidRPr="008C7C53" w:rsidR="00F634A6" w:rsidP="008C7C53" w:rsidRDefault="00F634A6" w14:paraId="2D19BB62" wp14:textId="77777777">
            <w:pPr>
              <w:spacing w:after="0"/>
              <w:rPr>
                <w:rFonts w:ascii="Times New Roman" w:hAnsi="Times New Roman"/>
                <w:sz w:val="24"/>
                <w:szCs w:val="24"/>
              </w:rPr>
            </w:pPr>
            <w:r w:rsidRPr="008C7C53">
              <w:rPr>
                <w:rFonts w:ascii="Times New Roman" w:hAnsi="Times New Roman"/>
                <w:sz w:val="24"/>
                <w:szCs w:val="24"/>
              </w:rPr>
              <w:t>Acces la prezentări PowerPoint, schițe constructive și secțiuni de ansamblu ale turbomotoarelor.</w:t>
            </w:r>
          </w:p>
          <w:p w:rsidRPr="008C7C53" w:rsidR="00E20BD3" w:rsidP="008C7C53" w:rsidRDefault="00F634A6" w14:paraId="7C5A0A52" wp14:textId="77777777">
            <w:pPr>
              <w:spacing w:after="0"/>
              <w:rPr>
                <w:rFonts w:ascii="Times New Roman" w:hAnsi="Times New Roman"/>
                <w:sz w:val="24"/>
                <w:szCs w:val="24"/>
                <w:highlight w:val="yellow"/>
              </w:rPr>
            </w:pPr>
            <w:r w:rsidRPr="008C7C53">
              <w:rPr>
                <w:rFonts w:ascii="Times New Roman" w:hAnsi="Times New Roman"/>
                <w:sz w:val="24"/>
                <w:szCs w:val="24"/>
              </w:rPr>
              <w:t>Platformă electronică pentru materiale, bibliografie și teme.</w:t>
            </w:r>
          </w:p>
        </w:tc>
      </w:tr>
      <w:tr xmlns:wp14="http://schemas.microsoft.com/office/word/2010/wordml" w:rsidRPr="008C7C53" w:rsidR="00FD0711" w:rsidTr="0B625E62" w14:paraId="02B839B9" wp14:textId="77777777">
        <w:tc>
          <w:tcPr>
            <w:tcW w:w="2405" w:type="dxa"/>
            <w:tcMar/>
          </w:tcPr>
          <w:p w:rsidRPr="008C7C53" w:rsidR="00FD0711" w:rsidP="008C7C53" w:rsidRDefault="00FD0711" w14:paraId="70B1683A" wp14:textId="09E644DB">
            <w:pPr>
              <w:spacing w:after="0"/>
              <w:rPr>
                <w:rFonts w:ascii="Times New Roman" w:hAnsi="Times New Roman"/>
                <w:sz w:val="24"/>
                <w:szCs w:val="24"/>
              </w:rPr>
            </w:pPr>
            <w:r w:rsidRPr="0B625E62" w:rsidR="00FD0711">
              <w:rPr>
                <w:rFonts w:ascii="Times New Roman" w:hAnsi="Times New Roman"/>
                <w:sz w:val="24"/>
                <w:szCs w:val="24"/>
              </w:rPr>
              <w:t xml:space="preserve">5.2 </w:t>
            </w:r>
            <w:r w:rsidRPr="0B625E62" w:rsidR="00A1304B">
              <w:rPr>
                <w:rFonts w:ascii="Times New Roman" w:hAnsi="Times New Roman"/>
                <w:sz w:val="24"/>
                <w:szCs w:val="24"/>
              </w:rPr>
              <w:t xml:space="preserve"> de desfășurare a</w:t>
            </w:r>
            <w:r w:rsidRPr="0B625E62" w:rsidR="306D22DB">
              <w:rPr>
                <w:rFonts w:ascii="Times New Roman" w:hAnsi="Times New Roman"/>
                <w:sz w:val="24"/>
                <w:szCs w:val="24"/>
              </w:rPr>
              <w:t xml:space="preserve"> </w:t>
            </w:r>
            <w:r w:rsidRPr="0B625E62" w:rsidR="00A1304B">
              <w:rPr>
                <w:rFonts w:ascii="Times New Roman" w:hAnsi="Times New Roman"/>
                <w:sz w:val="24"/>
                <w:szCs w:val="24"/>
              </w:rPr>
              <w:t>laboratorului</w:t>
            </w:r>
          </w:p>
        </w:tc>
        <w:tc>
          <w:tcPr>
            <w:tcW w:w="8051" w:type="dxa"/>
            <w:tcMar/>
          </w:tcPr>
          <w:p w:rsidRPr="008C7C53" w:rsidR="008C7C53" w:rsidP="008C7C53" w:rsidRDefault="008C7C53" w14:paraId="3E55B334" wp14:textId="77777777">
            <w:pPr>
              <w:spacing w:after="0"/>
              <w:jc w:val="both"/>
              <w:rPr>
                <w:rFonts w:ascii="Times New Roman" w:hAnsi="Times New Roman"/>
                <w:sz w:val="24"/>
                <w:szCs w:val="24"/>
              </w:rPr>
            </w:pPr>
            <w:r w:rsidRPr="008C7C53">
              <w:rPr>
                <w:rFonts w:ascii="Times New Roman" w:hAnsi="Times New Roman"/>
                <w:sz w:val="24"/>
                <w:szCs w:val="24"/>
              </w:rPr>
              <w:t>Sală cu calculatoare și software de calcul numeric (Excel/Matlab/Octave)</w:t>
            </w:r>
          </w:p>
          <w:p w:rsidRPr="008C7C53" w:rsidR="008C7C53" w:rsidP="008C7C53" w:rsidRDefault="008C7C53" w14:paraId="0976C2DB" wp14:textId="77777777">
            <w:pPr>
              <w:spacing w:after="0"/>
              <w:jc w:val="both"/>
              <w:rPr>
                <w:rFonts w:ascii="Times New Roman" w:hAnsi="Times New Roman"/>
                <w:sz w:val="24"/>
                <w:szCs w:val="24"/>
              </w:rPr>
            </w:pPr>
            <w:r w:rsidRPr="008C7C53">
              <w:rPr>
                <w:rFonts w:ascii="Times New Roman" w:hAnsi="Times New Roman"/>
                <w:sz w:val="24"/>
                <w:szCs w:val="24"/>
              </w:rPr>
              <w:t>Fișe de lucru pentru: rezolvarea ecuației lui Blasius, distribuții de temperatură/viteză pe plăci plane, dimensionarea aripioarelor, calculul schimbătoarelor, proiectarea elementară a protecției termice</w:t>
            </w:r>
          </w:p>
          <w:p w:rsidRPr="008C7C53" w:rsidR="00D31C96" w:rsidP="008C7C53" w:rsidRDefault="008C7C53" w14:paraId="43F1B6B0" wp14:textId="77777777">
            <w:pPr>
              <w:spacing w:after="0"/>
              <w:jc w:val="both"/>
              <w:rPr>
                <w:rFonts w:ascii="Times New Roman" w:hAnsi="Times New Roman"/>
                <w:sz w:val="24"/>
                <w:szCs w:val="24"/>
              </w:rPr>
            </w:pPr>
            <w:r w:rsidRPr="008C7C53">
              <w:rPr>
                <w:rFonts w:ascii="Times New Roman" w:hAnsi="Times New Roman"/>
                <w:sz w:val="24"/>
                <w:szCs w:val="24"/>
              </w:rPr>
              <w:t>Acces la cataloage/fișe tehnice pentru schimbătoare și materiale izolatoare</w:t>
            </w:r>
          </w:p>
        </w:tc>
      </w:tr>
    </w:tbl>
    <w:p xmlns:wp14="http://schemas.microsoft.com/office/word/2010/wordml" w:rsidRPr="008C7C53" w:rsidR="00DB7915" w:rsidP="008C7C53" w:rsidRDefault="00D31C96" w14:paraId="64F33D88" wp14:textId="77777777">
      <w:pPr>
        <w:spacing w:after="0"/>
        <w:jc w:val="both"/>
        <w:rPr>
          <w:rFonts w:ascii="Times New Roman" w:hAnsi="Times New Roman" w:eastAsia="Calibri"/>
          <w:sz w:val="24"/>
          <w:szCs w:val="24"/>
        </w:rPr>
      </w:pPr>
      <w:r w:rsidRPr="008C7C53">
        <w:rPr>
          <w:rFonts w:ascii="Times New Roman" w:hAnsi="Times New Roman"/>
          <w:b/>
          <w:sz w:val="24"/>
          <w:szCs w:val="24"/>
        </w:rPr>
        <w:t>6. Obiectiv</w:t>
      </w:r>
      <w:r w:rsidRPr="008C7C53" w:rsidR="00253624">
        <w:rPr>
          <w:rFonts w:ascii="Times New Roman" w:hAnsi="Times New Roman"/>
          <w:b/>
          <w:sz w:val="24"/>
          <w:szCs w:val="24"/>
        </w:rPr>
        <w:t xml:space="preserve"> general</w:t>
      </w:r>
      <w:r w:rsidRPr="008C7C53" w:rsidR="00DB7915">
        <w:rPr>
          <w:rFonts w:ascii="Times New Roman" w:hAnsi="Times New Roman" w:eastAsia="Calibri"/>
          <w:sz w:val="24"/>
          <w:szCs w:val="24"/>
        </w:rPr>
        <w:t xml:space="preserve"> </w:t>
      </w:r>
    </w:p>
    <w:p xmlns:wp14="http://schemas.microsoft.com/office/word/2010/wordml" w:rsidRPr="008C7C53" w:rsidR="008C7C53" w:rsidP="008C7C53" w:rsidRDefault="008C7C53" w14:paraId="4D4AF745" wp14:textId="77777777">
      <w:pPr>
        <w:spacing w:after="0"/>
        <w:jc w:val="both"/>
        <w:rPr>
          <w:rFonts w:ascii="Times New Roman" w:hAnsi="Times New Roman" w:eastAsia="Calibri"/>
          <w:sz w:val="24"/>
          <w:szCs w:val="24"/>
        </w:rPr>
      </w:pPr>
      <w:r w:rsidRPr="008C7C53">
        <w:rPr>
          <w:rFonts w:ascii="Times New Roman" w:hAnsi="Times New Roman" w:eastAsia="Calibri"/>
          <w:sz w:val="24"/>
          <w:szCs w:val="24"/>
        </w:rPr>
        <w:t xml:space="preserve">Disciplina, parte a domeniului </w:t>
      </w:r>
      <w:r w:rsidRPr="008C7C53">
        <w:rPr>
          <w:rFonts w:ascii="Times New Roman" w:hAnsi="Times New Roman" w:eastAsia="Calibri"/>
          <w:b/>
          <w:bCs/>
          <w:sz w:val="24"/>
          <w:szCs w:val="24"/>
        </w:rPr>
        <w:t>Inginerie aerospațială</w:t>
      </w:r>
      <w:r w:rsidRPr="008C7C53">
        <w:rPr>
          <w:rFonts w:ascii="Times New Roman" w:hAnsi="Times New Roman" w:eastAsia="Calibri"/>
          <w:sz w:val="24"/>
          <w:szCs w:val="24"/>
        </w:rPr>
        <w:t xml:space="preserve"> – specializarea </w:t>
      </w:r>
      <w:r w:rsidRPr="008C7C53">
        <w:rPr>
          <w:rFonts w:ascii="Times New Roman" w:hAnsi="Times New Roman" w:eastAsia="Calibri"/>
          <w:b/>
          <w:bCs/>
          <w:sz w:val="24"/>
          <w:szCs w:val="24"/>
        </w:rPr>
        <w:t>Sisteme de propulsie</w:t>
      </w:r>
      <w:r w:rsidRPr="008C7C53">
        <w:rPr>
          <w:rFonts w:ascii="Times New Roman" w:hAnsi="Times New Roman" w:eastAsia="Calibri"/>
          <w:sz w:val="24"/>
          <w:szCs w:val="24"/>
        </w:rPr>
        <w:t xml:space="preserve">, urmărește formarea unei baze solide de </w:t>
      </w:r>
      <w:r w:rsidRPr="008C7C53">
        <w:rPr>
          <w:rFonts w:ascii="Times New Roman" w:hAnsi="Times New Roman" w:eastAsia="Calibri"/>
          <w:b/>
          <w:bCs/>
          <w:sz w:val="24"/>
          <w:szCs w:val="24"/>
        </w:rPr>
        <w:t>modelare și calcul</w:t>
      </w:r>
      <w:r w:rsidRPr="008C7C53">
        <w:rPr>
          <w:rFonts w:ascii="Times New Roman" w:hAnsi="Times New Roman" w:eastAsia="Calibri"/>
          <w:sz w:val="24"/>
          <w:szCs w:val="24"/>
        </w:rPr>
        <w:t xml:space="preserve"> pentru </w:t>
      </w:r>
      <w:r w:rsidRPr="008C7C53">
        <w:rPr>
          <w:rFonts w:ascii="Times New Roman" w:hAnsi="Times New Roman" w:eastAsia="Calibri"/>
          <w:b/>
          <w:bCs/>
          <w:sz w:val="24"/>
          <w:szCs w:val="24"/>
        </w:rPr>
        <w:t>transferul de căldură și masă</w:t>
      </w:r>
      <w:r w:rsidRPr="008C7C53">
        <w:rPr>
          <w:rFonts w:ascii="Times New Roman" w:hAnsi="Times New Roman" w:eastAsia="Calibri"/>
          <w:sz w:val="24"/>
          <w:szCs w:val="24"/>
        </w:rPr>
        <w:t xml:space="preserve"> în aplicații inginerești. Cursul tratează:</w:t>
      </w:r>
    </w:p>
    <w:p xmlns:wp14="http://schemas.microsoft.com/office/word/2010/wordml" w:rsidRPr="008C7C53" w:rsidR="008C7C53" w:rsidP="008C7C53" w:rsidRDefault="008C7C53" w14:paraId="024F6FEE" wp14:textId="77777777">
      <w:pPr>
        <w:numPr>
          <w:ilvl w:val="0"/>
          <w:numId w:val="31"/>
        </w:numPr>
        <w:spacing w:after="0"/>
        <w:ind w:left="0" w:firstLine="0"/>
        <w:jc w:val="both"/>
        <w:rPr>
          <w:rFonts w:ascii="Times New Roman" w:hAnsi="Times New Roman" w:eastAsia="Calibri"/>
          <w:sz w:val="24"/>
          <w:szCs w:val="24"/>
        </w:rPr>
      </w:pPr>
      <w:r w:rsidRPr="008C7C53">
        <w:rPr>
          <w:rFonts w:ascii="Times New Roman" w:hAnsi="Times New Roman" w:eastAsia="Calibri"/>
          <w:b/>
          <w:bCs/>
          <w:sz w:val="24"/>
          <w:szCs w:val="24"/>
        </w:rPr>
        <w:t>Conducția termică</w:t>
      </w:r>
      <w:r w:rsidRPr="008C7C53">
        <w:rPr>
          <w:rFonts w:ascii="Times New Roman" w:hAnsi="Times New Roman" w:eastAsia="Calibri"/>
          <w:sz w:val="24"/>
          <w:szCs w:val="24"/>
        </w:rPr>
        <w:t xml:space="preserve"> staționară (pereți plane/cilindri/sfere, suprafețe extinse – aripioare) și tranzitorie</w:t>
      </w:r>
    </w:p>
    <w:p xmlns:wp14="http://schemas.microsoft.com/office/word/2010/wordml" w:rsidRPr="008C7C53" w:rsidR="008C7C53" w:rsidP="008C7C53" w:rsidRDefault="008C7C53" w14:paraId="544D5D00" wp14:textId="77777777">
      <w:pPr>
        <w:numPr>
          <w:ilvl w:val="0"/>
          <w:numId w:val="31"/>
        </w:numPr>
        <w:spacing w:after="0"/>
        <w:ind w:left="0" w:firstLine="0"/>
        <w:jc w:val="both"/>
        <w:rPr>
          <w:rFonts w:ascii="Times New Roman" w:hAnsi="Times New Roman" w:eastAsia="Calibri"/>
          <w:sz w:val="24"/>
          <w:szCs w:val="24"/>
        </w:rPr>
      </w:pPr>
      <w:r w:rsidRPr="008C7C53">
        <w:rPr>
          <w:rFonts w:ascii="Times New Roman" w:hAnsi="Times New Roman" w:eastAsia="Calibri"/>
          <w:b/>
          <w:bCs/>
          <w:sz w:val="24"/>
          <w:szCs w:val="24"/>
        </w:rPr>
        <w:t>Convecția</w:t>
      </w:r>
      <w:r w:rsidRPr="008C7C53">
        <w:rPr>
          <w:rFonts w:ascii="Times New Roman" w:hAnsi="Times New Roman" w:eastAsia="Calibri"/>
          <w:sz w:val="24"/>
          <w:szCs w:val="24"/>
        </w:rPr>
        <w:t xml:space="preserve"> în regim laminar/turbulent, incomprimabil și </w:t>
      </w:r>
      <w:r w:rsidRPr="008C7C53">
        <w:rPr>
          <w:rFonts w:ascii="Times New Roman" w:hAnsi="Times New Roman" w:eastAsia="Calibri"/>
          <w:b/>
          <w:bCs/>
          <w:sz w:val="24"/>
          <w:szCs w:val="24"/>
        </w:rPr>
        <w:t>compresibil</w:t>
      </w:r>
      <w:r w:rsidRPr="008C7C53">
        <w:rPr>
          <w:rFonts w:ascii="Times New Roman" w:hAnsi="Times New Roman" w:eastAsia="Calibri"/>
          <w:sz w:val="24"/>
          <w:szCs w:val="24"/>
        </w:rPr>
        <w:t xml:space="preserve"> (strat limită pe placă plană, conducte)</w:t>
      </w:r>
    </w:p>
    <w:p xmlns:wp14="http://schemas.microsoft.com/office/word/2010/wordml" w:rsidRPr="008C7C53" w:rsidR="008C7C53" w:rsidP="008C7C53" w:rsidRDefault="008C7C53" w14:paraId="5CB083C9" wp14:textId="77777777">
      <w:pPr>
        <w:numPr>
          <w:ilvl w:val="0"/>
          <w:numId w:val="31"/>
        </w:numPr>
        <w:spacing w:after="0"/>
        <w:ind w:left="0" w:firstLine="0"/>
        <w:jc w:val="both"/>
        <w:rPr>
          <w:rFonts w:ascii="Times New Roman" w:hAnsi="Times New Roman" w:eastAsia="Calibri"/>
          <w:sz w:val="24"/>
          <w:szCs w:val="24"/>
        </w:rPr>
      </w:pPr>
      <w:r w:rsidRPr="008C7C53">
        <w:rPr>
          <w:rFonts w:ascii="Times New Roman" w:hAnsi="Times New Roman" w:eastAsia="Calibri"/>
          <w:b/>
          <w:bCs/>
          <w:sz w:val="24"/>
          <w:szCs w:val="24"/>
        </w:rPr>
        <w:t>Schimbătoare de căldură</w:t>
      </w:r>
      <w:r w:rsidRPr="008C7C53">
        <w:rPr>
          <w:rFonts w:ascii="Times New Roman" w:hAnsi="Times New Roman" w:eastAsia="Calibri"/>
          <w:sz w:val="24"/>
          <w:szCs w:val="24"/>
        </w:rPr>
        <w:t xml:space="preserve"> (tipuri, ecuații, dimensionare termică)</w:t>
      </w:r>
    </w:p>
    <w:p xmlns:wp14="http://schemas.microsoft.com/office/word/2010/wordml" w:rsidRPr="008C7C53" w:rsidR="008C7C53" w:rsidP="008C7C53" w:rsidRDefault="008C7C53" w14:paraId="49339A25" wp14:textId="77777777">
      <w:pPr>
        <w:numPr>
          <w:ilvl w:val="0"/>
          <w:numId w:val="31"/>
        </w:numPr>
        <w:spacing w:after="0"/>
        <w:ind w:left="0" w:firstLine="0"/>
        <w:jc w:val="both"/>
        <w:rPr>
          <w:rFonts w:ascii="Times New Roman" w:hAnsi="Times New Roman" w:eastAsia="Calibri"/>
          <w:sz w:val="24"/>
          <w:szCs w:val="24"/>
        </w:rPr>
      </w:pPr>
      <w:r w:rsidRPr="008C7C53">
        <w:rPr>
          <w:rFonts w:ascii="Times New Roman" w:hAnsi="Times New Roman" w:eastAsia="Calibri"/>
          <w:b/>
          <w:bCs/>
          <w:sz w:val="24"/>
          <w:szCs w:val="24"/>
        </w:rPr>
        <w:t>Sisteme de protecție termică</w:t>
      </w:r>
      <w:r w:rsidRPr="008C7C53">
        <w:rPr>
          <w:rFonts w:ascii="Times New Roman" w:hAnsi="Times New Roman" w:eastAsia="Calibri"/>
          <w:sz w:val="24"/>
          <w:szCs w:val="24"/>
        </w:rPr>
        <w:t xml:space="preserve"> și </w:t>
      </w:r>
      <w:r w:rsidRPr="008C7C53">
        <w:rPr>
          <w:rFonts w:ascii="Times New Roman" w:hAnsi="Times New Roman" w:eastAsia="Calibri"/>
          <w:b/>
          <w:bCs/>
          <w:sz w:val="24"/>
          <w:szCs w:val="24"/>
        </w:rPr>
        <w:t>transfer de masă</w:t>
      </w:r>
      <w:r w:rsidRPr="008C7C53">
        <w:rPr>
          <w:rFonts w:ascii="Times New Roman" w:hAnsi="Times New Roman" w:eastAsia="Calibri"/>
          <w:sz w:val="24"/>
          <w:szCs w:val="24"/>
        </w:rPr>
        <w:t xml:space="preserve"> (legi de bază, difuzie, condiții la interfață)</w:t>
      </w:r>
    </w:p>
    <w:p xmlns:wp14="http://schemas.microsoft.com/office/word/2010/wordml" w:rsidRPr="008C7C53" w:rsidR="008C7C53" w:rsidP="008C7C53" w:rsidRDefault="008C7C53" w14:paraId="1A6C2BE3" wp14:textId="77777777">
      <w:pPr>
        <w:numPr>
          <w:ilvl w:val="0"/>
          <w:numId w:val="31"/>
        </w:numPr>
        <w:spacing w:after="0"/>
        <w:ind w:left="0" w:firstLine="0"/>
        <w:jc w:val="both"/>
        <w:rPr>
          <w:rFonts w:ascii="Times New Roman" w:hAnsi="Times New Roman" w:eastAsia="Calibri"/>
          <w:sz w:val="24"/>
          <w:szCs w:val="24"/>
        </w:rPr>
      </w:pPr>
      <w:r w:rsidRPr="008C7C53">
        <w:rPr>
          <w:rFonts w:ascii="Times New Roman" w:hAnsi="Times New Roman" w:eastAsia="Calibri"/>
          <w:b/>
          <w:bCs/>
          <w:sz w:val="24"/>
          <w:szCs w:val="24"/>
        </w:rPr>
        <w:t>Metode numerice</w:t>
      </w:r>
      <w:r w:rsidRPr="008C7C53">
        <w:rPr>
          <w:rFonts w:ascii="Times New Roman" w:hAnsi="Times New Roman" w:eastAsia="Calibri"/>
          <w:sz w:val="24"/>
          <w:szCs w:val="24"/>
        </w:rPr>
        <w:t xml:space="preserve"> pentru probleme 2D/3D simple.</w:t>
      </w:r>
      <w:r w:rsidRPr="008C7C53">
        <w:rPr>
          <w:rFonts w:ascii="Times New Roman" w:hAnsi="Times New Roman" w:eastAsia="Calibri"/>
          <w:sz w:val="24"/>
          <w:szCs w:val="24"/>
        </w:rPr>
        <w:br/>
      </w:r>
      <w:r w:rsidRPr="008C7C53">
        <w:rPr>
          <w:rFonts w:ascii="Times New Roman" w:hAnsi="Times New Roman" w:eastAsia="Calibri"/>
          <w:sz w:val="24"/>
          <w:szCs w:val="24"/>
        </w:rPr>
        <w:t>Justificare: disciplina este fundamentală pentru proiectarea, analiza și optimizarea echipamentelor termice și a sistemelor aeronautice/industriale, pregătind studenții pentru discipline avansate și proiecte aplicative.</w:t>
      </w:r>
    </w:p>
    <w:p xmlns:wp14="http://schemas.microsoft.com/office/word/2010/wordml" w:rsidRPr="008C7C53" w:rsidR="00FB370E" w:rsidP="008C7C53" w:rsidRDefault="00FB370E" w14:paraId="0D0B940D" wp14:textId="77777777">
      <w:pPr>
        <w:spacing w:after="0"/>
        <w:jc w:val="both"/>
        <w:rPr>
          <w:rFonts w:ascii="Times New Roman" w:hAnsi="Times New Roman"/>
          <w:b/>
          <w:sz w:val="24"/>
          <w:szCs w:val="24"/>
        </w:rPr>
      </w:pPr>
    </w:p>
    <w:p xmlns:wp14="http://schemas.microsoft.com/office/word/2010/wordml" w:rsidRPr="008C7C53" w:rsidR="00DB7915" w:rsidP="008C7C53" w:rsidRDefault="000B3BD0" w14:paraId="2264369A" wp14:textId="77777777">
      <w:pPr>
        <w:spacing w:after="0"/>
        <w:contextualSpacing/>
        <w:jc w:val="both"/>
        <w:rPr>
          <w:rFonts w:ascii="Times New Roman" w:hAnsi="Times New Roman"/>
          <w:b/>
          <w:sz w:val="24"/>
          <w:szCs w:val="24"/>
        </w:rPr>
      </w:pPr>
      <w:r w:rsidRPr="008C7C53">
        <w:rPr>
          <w:rFonts w:ascii="Times New Roman" w:hAnsi="Times New Roman"/>
          <w:b/>
          <w:sz w:val="24"/>
          <w:szCs w:val="24"/>
        </w:rPr>
        <w:t>7</w:t>
      </w:r>
      <w:r w:rsidRPr="008C7C53" w:rsidR="00D31C96">
        <w:rPr>
          <w:rFonts w:ascii="Times New Roman" w:hAnsi="Times New Roman"/>
          <w:b/>
          <w:sz w:val="24"/>
          <w:szCs w:val="24"/>
        </w:rPr>
        <w:t>. Rezultatele învă</w:t>
      </w:r>
      <w:r w:rsidRPr="008C7C53" w:rsidR="001B1709">
        <w:rPr>
          <w:rFonts w:ascii="Times New Roman" w:hAnsi="Times New Roman"/>
          <w:b/>
          <w:sz w:val="24"/>
          <w:szCs w:val="24"/>
        </w:rPr>
        <w:t>ț</w:t>
      </w:r>
      <w:r w:rsidRPr="008C7C53" w:rsidR="00D31C96">
        <w:rPr>
          <w:rFonts w:ascii="Times New Roman" w:hAnsi="Times New Roman"/>
          <w:b/>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xmlns:wp14="http://schemas.microsoft.com/office/word/2010/wordml" w:rsidRPr="008C7C53" w:rsidR="00FD0711" w:rsidTr="5B232E0B" w14:paraId="6276661F" wp14:textId="77777777">
        <w:trPr>
          <w:cantSplit/>
          <w:trHeight w:val="1975"/>
        </w:trPr>
        <w:tc>
          <w:tcPr>
            <w:tcW w:w="1008" w:type="dxa"/>
            <w:textDirection w:val="btLr"/>
            <w:vAlign w:val="center"/>
          </w:tcPr>
          <w:p w:rsidRPr="008C7C53" w:rsidR="00FD0711" w:rsidP="008C7C53" w:rsidRDefault="002A2A27" w14:paraId="70660F5F" wp14:textId="77777777">
            <w:pPr>
              <w:spacing w:after="0"/>
              <w:jc w:val="center"/>
              <w:rPr>
                <w:rFonts w:ascii="Times New Roman" w:hAnsi="Times New Roman"/>
                <w:b/>
                <w:sz w:val="24"/>
                <w:szCs w:val="24"/>
              </w:rPr>
            </w:pPr>
            <w:r w:rsidRPr="008C7C53">
              <w:rPr>
                <w:rFonts w:ascii="Times New Roman" w:hAnsi="Times New Roman"/>
                <w:b/>
                <w:sz w:val="24"/>
                <w:szCs w:val="24"/>
              </w:rPr>
              <w:t>Cuno</w:t>
            </w:r>
            <w:r w:rsidRPr="008C7C53" w:rsidR="001B1709">
              <w:rPr>
                <w:rFonts w:ascii="Times New Roman" w:hAnsi="Times New Roman"/>
                <w:b/>
                <w:sz w:val="24"/>
                <w:szCs w:val="24"/>
              </w:rPr>
              <w:t>ș</w:t>
            </w:r>
            <w:r w:rsidRPr="008C7C53">
              <w:rPr>
                <w:rFonts w:ascii="Times New Roman" w:hAnsi="Times New Roman"/>
                <w:b/>
                <w:sz w:val="24"/>
                <w:szCs w:val="24"/>
              </w:rPr>
              <w:t>tin</w:t>
            </w:r>
            <w:r w:rsidRPr="008C7C53" w:rsidR="001B1709">
              <w:rPr>
                <w:rFonts w:ascii="Times New Roman" w:hAnsi="Times New Roman"/>
                <w:b/>
                <w:sz w:val="24"/>
                <w:szCs w:val="24"/>
              </w:rPr>
              <w:t>ț</w:t>
            </w:r>
            <w:r w:rsidRPr="008C7C53">
              <w:rPr>
                <w:rFonts w:ascii="Times New Roman" w:hAnsi="Times New Roman"/>
                <w:b/>
                <w:sz w:val="24"/>
                <w:szCs w:val="24"/>
              </w:rPr>
              <w:t>e</w:t>
            </w:r>
          </w:p>
        </w:tc>
        <w:tc>
          <w:tcPr>
            <w:tcW w:w="9674" w:type="dxa"/>
          </w:tcPr>
          <w:p w:rsidRPr="008C7C53" w:rsidR="008C7C53" w:rsidP="008C7C53" w:rsidRDefault="008C7C53" w14:paraId="108AE245" wp14:textId="77777777">
            <w:pPr>
              <w:spacing w:after="0"/>
              <w:contextualSpacing/>
              <w:jc w:val="both"/>
              <w:rPr>
                <w:rFonts w:ascii="Times New Roman" w:hAnsi="Times New Roman" w:eastAsia="Calibri"/>
                <w:sz w:val="24"/>
                <w:szCs w:val="24"/>
              </w:rPr>
            </w:pPr>
            <w:r w:rsidRPr="008C7C53">
              <w:rPr>
                <w:rFonts w:ascii="Times New Roman" w:hAnsi="Times New Roman" w:eastAsia="Calibri"/>
                <w:sz w:val="24"/>
                <w:szCs w:val="24"/>
              </w:rPr>
              <w:t>Enumeră modurile de transfer și mărimile specifice (flux, coeficienți, numere adimensionale)</w:t>
            </w:r>
          </w:p>
          <w:p w:rsidRPr="008C7C53" w:rsidR="008C7C53" w:rsidP="008C7C53" w:rsidRDefault="008C7C53" w14:paraId="027ADFEE" wp14:textId="77777777">
            <w:pPr>
              <w:spacing w:after="0"/>
              <w:contextualSpacing/>
              <w:jc w:val="both"/>
              <w:rPr>
                <w:rFonts w:ascii="Times New Roman" w:hAnsi="Times New Roman" w:eastAsia="Calibri"/>
                <w:sz w:val="24"/>
                <w:szCs w:val="24"/>
              </w:rPr>
            </w:pPr>
            <w:r w:rsidRPr="008C7C53">
              <w:rPr>
                <w:rFonts w:ascii="Times New Roman" w:hAnsi="Times New Roman" w:eastAsia="Calibri"/>
                <w:sz w:val="24"/>
                <w:szCs w:val="24"/>
              </w:rPr>
              <w:t>Explică ecuațiile generale de transport și condițiile la limită pentru energie/impuls/masă</w:t>
            </w:r>
          </w:p>
          <w:p w:rsidRPr="008C7C53" w:rsidR="008C7C53" w:rsidP="008C7C53" w:rsidRDefault="008C7C53" w14:paraId="14709A7A" wp14:textId="77777777">
            <w:pPr>
              <w:spacing w:after="0"/>
              <w:contextualSpacing/>
              <w:jc w:val="both"/>
              <w:rPr>
                <w:rFonts w:ascii="Times New Roman" w:hAnsi="Times New Roman" w:eastAsia="Calibri"/>
                <w:sz w:val="24"/>
                <w:szCs w:val="24"/>
              </w:rPr>
            </w:pPr>
            <w:r w:rsidRPr="008C7C53">
              <w:rPr>
                <w:rFonts w:ascii="Times New Roman" w:hAnsi="Times New Roman" w:eastAsia="Calibri"/>
                <w:sz w:val="24"/>
                <w:szCs w:val="24"/>
              </w:rPr>
              <w:t>Recunoaște regimurile de curgere și corelațiile tip Nu–Re–Pr (inclusiv analogia Reynolds)</w:t>
            </w:r>
          </w:p>
          <w:p w:rsidRPr="008C7C53" w:rsidR="008C7C53" w:rsidP="008C7C53" w:rsidRDefault="008C7C53" w14:paraId="430AB3B1" wp14:textId="77777777">
            <w:pPr>
              <w:spacing w:after="0"/>
              <w:contextualSpacing/>
              <w:jc w:val="both"/>
              <w:rPr>
                <w:rFonts w:ascii="Times New Roman" w:hAnsi="Times New Roman" w:eastAsia="Calibri"/>
                <w:sz w:val="24"/>
                <w:szCs w:val="24"/>
              </w:rPr>
            </w:pPr>
            <w:r w:rsidRPr="008C7C53">
              <w:rPr>
                <w:rFonts w:ascii="Times New Roman" w:hAnsi="Times New Roman" w:eastAsia="Calibri"/>
                <w:sz w:val="24"/>
                <w:szCs w:val="24"/>
              </w:rPr>
              <w:t>Sumarizează principiile de calcul pentru schimbătoare de căldură și protecție termică</w:t>
            </w:r>
          </w:p>
          <w:p w:rsidRPr="008C7C53" w:rsidR="00E20BD3" w:rsidP="008C7C53" w:rsidRDefault="008C7C53" w14:paraId="434A8295" wp14:textId="77777777">
            <w:pPr>
              <w:spacing w:after="0"/>
              <w:contextualSpacing/>
              <w:jc w:val="both"/>
              <w:rPr>
                <w:rFonts w:ascii="Times New Roman" w:hAnsi="Times New Roman"/>
                <w:b/>
                <w:bCs/>
                <w:sz w:val="24"/>
                <w:szCs w:val="24"/>
                <w:highlight w:val="yellow"/>
              </w:rPr>
            </w:pPr>
            <w:r w:rsidRPr="008C7C53">
              <w:rPr>
                <w:rFonts w:ascii="Times New Roman" w:hAnsi="Times New Roman" w:eastAsia="Calibri"/>
                <w:sz w:val="24"/>
                <w:szCs w:val="24"/>
              </w:rPr>
              <w:t>Distinge între conducție staționară/tranzitorie și convecție incomprimabilă/compresibilă</w:t>
            </w:r>
          </w:p>
        </w:tc>
      </w:tr>
      <w:tr xmlns:wp14="http://schemas.microsoft.com/office/word/2010/wordml" w:rsidRPr="008C7C53" w:rsidR="00FD0711" w:rsidTr="5B232E0B" w14:paraId="294774AD" wp14:textId="77777777">
        <w:trPr>
          <w:cantSplit/>
          <w:trHeight w:val="1775"/>
        </w:trPr>
        <w:tc>
          <w:tcPr>
            <w:tcW w:w="1008" w:type="dxa"/>
            <w:textDirection w:val="btLr"/>
            <w:vAlign w:val="center"/>
          </w:tcPr>
          <w:p w:rsidRPr="008C7C53" w:rsidR="00FD0711" w:rsidP="008C7C53" w:rsidRDefault="00E5213F" w14:paraId="1C9D8C74" wp14:textId="77777777">
            <w:pPr>
              <w:spacing w:after="0"/>
              <w:jc w:val="center"/>
              <w:rPr>
                <w:rFonts w:ascii="Times New Roman" w:hAnsi="Times New Roman"/>
                <w:b/>
                <w:sz w:val="24"/>
                <w:szCs w:val="24"/>
              </w:rPr>
            </w:pPr>
            <w:r w:rsidRPr="008C7C53">
              <w:rPr>
                <w:rFonts w:ascii="Times New Roman" w:hAnsi="Times New Roman"/>
                <w:b/>
                <w:sz w:val="24"/>
                <w:szCs w:val="24"/>
              </w:rPr>
              <w:t>Abilități</w:t>
            </w:r>
          </w:p>
        </w:tc>
        <w:tc>
          <w:tcPr>
            <w:tcW w:w="9674" w:type="dxa"/>
          </w:tcPr>
          <w:p w:rsidRPr="008C7C53" w:rsidR="008C7C53" w:rsidP="008C7C53" w:rsidRDefault="008C7C53" w14:paraId="03D99938" wp14:textId="77777777">
            <w:pPr>
              <w:spacing w:after="0"/>
              <w:jc w:val="both"/>
              <w:rPr>
                <w:rFonts w:ascii="Times New Roman" w:hAnsi="Times New Roman"/>
                <w:sz w:val="24"/>
                <w:szCs w:val="24"/>
              </w:rPr>
            </w:pPr>
            <w:r w:rsidRPr="008C7C53">
              <w:rPr>
                <w:rFonts w:ascii="Times New Roman" w:hAnsi="Times New Roman"/>
                <w:sz w:val="24"/>
                <w:szCs w:val="24"/>
              </w:rPr>
              <w:t>Aplică teoria pentru calculul fluxurilor și distribuțiilor de temperatură în pereți plane/cilindri/sfere și aripioare</w:t>
            </w:r>
          </w:p>
          <w:p w:rsidRPr="008C7C53" w:rsidR="008C7C53" w:rsidP="008C7C53" w:rsidRDefault="008C7C53" w14:paraId="3A719967" wp14:textId="77777777">
            <w:pPr>
              <w:spacing w:after="0"/>
              <w:jc w:val="both"/>
              <w:rPr>
                <w:rFonts w:ascii="Times New Roman" w:hAnsi="Times New Roman"/>
                <w:sz w:val="24"/>
                <w:szCs w:val="24"/>
              </w:rPr>
            </w:pPr>
            <w:r w:rsidRPr="008C7C53">
              <w:rPr>
                <w:rFonts w:ascii="Times New Roman" w:hAnsi="Times New Roman"/>
                <w:sz w:val="24"/>
                <w:szCs w:val="24"/>
              </w:rPr>
              <w:t>Identifică soluția și propune un plan de rezolvare pentru probleme de strat limită (ex. Blasius) și pentru plăci plane udate longitudinal</w:t>
            </w:r>
          </w:p>
          <w:p w:rsidRPr="008C7C53" w:rsidR="008C7C53" w:rsidP="008C7C53" w:rsidRDefault="008C7C53" w14:paraId="5F04B544" wp14:textId="77777777">
            <w:pPr>
              <w:spacing w:after="0"/>
              <w:jc w:val="both"/>
              <w:rPr>
                <w:rFonts w:ascii="Times New Roman" w:hAnsi="Times New Roman"/>
                <w:sz w:val="24"/>
                <w:szCs w:val="24"/>
              </w:rPr>
            </w:pPr>
            <w:r w:rsidRPr="008C7C53">
              <w:rPr>
                <w:rFonts w:ascii="Times New Roman" w:hAnsi="Times New Roman"/>
                <w:sz w:val="24"/>
                <w:szCs w:val="24"/>
              </w:rPr>
              <w:t>Planifică și execută dimensionarea termică a unui schimbător de căldură recuperator</w:t>
            </w:r>
          </w:p>
          <w:p w:rsidRPr="008C7C53" w:rsidR="008C7C53" w:rsidP="008C7C53" w:rsidRDefault="008C7C53" w14:paraId="77159033" wp14:textId="77777777">
            <w:pPr>
              <w:spacing w:after="0"/>
              <w:jc w:val="both"/>
              <w:rPr>
                <w:rFonts w:ascii="Times New Roman" w:hAnsi="Times New Roman"/>
                <w:sz w:val="24"/>
                <w:szCs w:val="24"/>
              </w:rPr>
            </w:pPr>
            <w:r w:rsidRPr="008C7C53">
              <w:rPr>
                <w:rFonts w:ascii="Times New Roman" w:hAnsi="Times New Roman"/>
                <w:sz w:val="24"/>
                <w:szCs w:val="24"/>
              </w:rPr>
              <w:t>Dezvoltă calcule/foi de lucru (Excel/Matlab) și produce grafice de variație (profiluri T, corelații)</w:t>
            </w:r>
          </w:p>
          <w:p w:rsidRPr="008C7C53" w:rsidR="00241E04" w:rsidP="008C7C53" w:rsidRDefault="008C7C53" w14:paraId="42D91FF9" wp14:textId="77777777">
            <w:pPr>
              <w:spacing w:after="0"/>
              <w:jc w:val="both"/>
              <w:rPr>
                <w:rFonts w:ascii="Times New Roman" w:hAnsi="Times New Roman"/>
                <w:sz w:val="24"/>
                <w:szCs w:val="24"/>
                <w:highlight w:val="yellow"/>
              </w:rPr>
            </w:pPr>
            <w:r w:rsidRPr="008C7C53">
              <w:rPr>
                <w:rFonts w:ascii="Times New Roman" w:hAnsi="Times New Roman"/>
                <w:sz w:val="24"/>
                <w:szCs w:val="24"/>
              </w:rPr>
              <w:t>Interpretează relațiile de cauzalitate între parametri (Re, Pr, Gr) și coeficienții de transfer; formulează concluzii și recomandări de proiectare</w:t>
            </w:r>
          </w:p>
        </w:tc>
      </w:tr>
      <w:tr xmlns:wp14="http://schemas.microsoft.com/office/word/2010/wordml" w:rsidRPr="008C7C53" w:rsidR="002A2A27" w:rsidTr="5B232E0B" w14:paraId="13C694C3" wp14:textId="77777777">
        <w:trPr>
          <w:cantSplit/>
          <w:trHeight w:val="2329"/>
        </w:trPr>
        <w:tc>
          <w:tcPr>
            <w:tcW w:w="1008" w:type="dxa"/>
            <w:textDirection w:val="btLr"/>
            <w:vAlign w:val="center"/>
          </w:tcPr>
          <w:p w:rsidRPr="008C7C53" w:rsidR="002A2A27" w:rsidP="008C7C53" w:rsidRDefault="002A2A27" w14:paraId="15CFF4B7" wp14:textId="77777777">
            <w:pPr>
              <w:spacing w:after="0"/>
              <w:jc w:val="center"/>
              <w:rPr>
                <w:rFonts w:ascii="Times New Roman" w:hAnsi="Times New Roman"/>
                <w:b/>
                <w:sz w:val="24"/>
                <w:szCs w:val="24"/>
              </w:rPr>
            </w:pPr>
            <w:r w:rsidRPr="008C7C53">
              <w:rPr>
                <w:rFonts w:ascii="Times New Roman" w:hAnsi="Times New Roman"/>
                <w:b/>
                <w:sz w:val="24"/>
                <w:szCs w:val="24"/>
              </w:rPr>
              <w:t xml:space="preserve">Responsabilitate </w:t>
            </w:r>
            <w:r w:rsidRPr="008C7C53" w:rsidR="001B1709">
              <w:rPr>
                <w:rFonts w:ascii="Times New Roman" w:hAnsi="Times New Roman"/>
                <w:b/>
                <w:sz w:val="24"/>
                <w:szCs w:val="24"/>
              </w:rPr>
              <w:t>ș</w:t>
            </w:r>
            <w:r w:rsidRPr="008C7C53">
              <w:rPr>
                <w:rFonts w:ascii="Times New Roman" w:hAnsi="Times New Roman"/>
                <w:b/>
                <w:sz w:val="24"/>
                <w:szCs w:val="24"/>
              </w:rPr>
              <w:t>i autonomie</w:t>
            </w:r>
          </w:p>
        </w:tc>
        <w:tc>
          <w:tcPr>
            <w:tcW w:w="9674" w:type="dxa"/>
          </w:tcPr>
          <w:p w:rsidRPr="008C7C53" w:rsidR="008C7C53" w:rsidP="008C7C53" w:rsidRDefault="008C7C53" w14:paraId="019B5AC8" wp14:textId="77777777">
            <w:pPr>
              <w:spacing w:after="0"/>
              <w:rPr>
                <w:rFonts w:ascii="Times New Roman" w:hAnsi="Times New Roman"/>
                <w:bCs/>
                <w:sz w:val="24"/>
                <w:szCs w:val="24"/>
              </w:rPr>
            </w:pPr>
            <w:r w:rsidRPr="008C7C53">
              <w:rPr>
                <w:rFonts w:ascii="Times New Roman" w:hAnsi="Times New Roman"/>
                <w:bCs/>
                <w:sz w:val="24"/>
                <w:szCs w:val="24"/>
              </w:rPr>
              <w:t>Compară și diferențiază metode de calcul și alege criterii adecvate de proiectare/validare</w:t>
            </w:r>
          </w:p>
          <w:p w:rsidRPr="008C7C53" w:rsidR="008C7C53" w:rsidP="008C7C53" w:rsidRDefault="008C7C53" w14:paraId="1B3DFE1A" wp14:textId="77777777">
            <w:pPr>
              <w:spacing w:after="0"/>
              <w:rPr>
                <w:rFonts w:ascii="Times New Roman" w:hAnsi="Times New Roman"/>
                <w:bCs/>
                <w:sz w:val="24"/>
                <w:szCs w:val="24"/>
              </w:rPr>
            </w:pPr>
            <w:r w:rsidRPr="008C7C53">
              <w:rPr>
                <w:rFonts w:ascii="Times New Roman" w:hAnsi="Times New Roman"/>
                <w:bCs/>
                <w:sz w:val="24"/>
                <w:szCs w:val="24"/>
              </w:rPr>
              <w:t>Verifică corectitudinea calculelor, argumentează ipotezele și validează rezultatele cu bibliografia/coroborări numerice</w:t>
            </w:r>
          </w:p>
          <w:p w:rsidRPr="008C7C53" w:rsidR="008C7C53" w:rsidP="008C7C53" w:rsidRDefault="008C7C53" w14:paraId="15DAEE38" wp14:textId="77777777">
            <w:pPr>
              <w:spacing w:after="0"/>
              <w:rPr>
                <w:rFonts w:ascii="Times New Roman" w:hAnsi="Times New Roman"/>
                <w:bCs/>
                <w:sz w:val="24"/>
                <w:szCs w:val="24"/>
              </w:rPr>
            </w:pPr>
            <w:r w:rsidRPr="008C7C53">
              <w:rPr>
                <w:rFonts w:ascii="Times New Roman" w:hAnsi="Times New Roman"/>
                <w:bCs/>
                <w:sz w:val="24"/>
                <w:szCs w:val="24"/>
              </w:rPr>
              <w:t>Colaborează în echipă la rezolvarea temelor și prioritizează etapele unui mini-proiect aplicativ</w:t>
            </w:r>
          </w:p>
          <w:p w:rsidRPr="008C7C53" w:rsidR="00EF4811" w:rsidP="008C7C53" w:rsidRDefault="008C7C53" w14:paraId="396D8D9B" wp14:textId="77777777">
            <w:pPr>
              <w:tabs>
                <w:tab w:val="left" w:pos="226"/>
              </w:tabs>
              <w:spacing w:after="0"/>
              <w:jc w:val="both"/>
              <w:rPr>
                <w:rFonts w:ascii="Times New Roman" w:hAnsi="Times New Roman"/>
                <w:color w:val="000000"/>
                <w:sz w:val="24"/>
                <w:szCs w:val="24"/>
                <w:highlight w:val="yellow"/>
              </w:rPr>
            </w:pPr>
            <w:r w:rsidRPr="008C7C53">
              <w:rPr>
                <w:rFonts w:ascii="Times New Roman" w:hAnsi="Times New Roman"/>
                <w:bCs/>
                <w:sz w:val="24"/>
                <w:szCs w:val="24"/>
              </w:rPr>
              <w:t>Respectă principiile de etică academică; interpretează impactul soluțiilor termice asupra siguranței și eficienței sistemelor</w:t>
            </w:r>
          </w:p>
        </w:tc>
      </w:tr>
    </w:tbl>
    <w:p xmlns:wp14="http://schemas.microsoft.com/office/word/2010/wordml" w:rsidRPr="008C7C53" w:rsidR="00F634A6" w:rsidP="008C7C53" w:rsidRDefault="00F634A6" w14:paraId="0E27B00A" wp14:textId="77777777">
      <w:pPr>
        <w:spacing w:after="0"/>
        <w:rPr>
          <w:rFonts w:ascii="Times New Roman" w:hAnsi="Times New Roman"/>
          <w:b/>
          <w:bCs/>
          <w:sz w:val="24"/>
          <w:szCs w:val="24"/>
        </w:rPr>
      </w:pPr>
    </w:p>
    <w:p xmlns:wp14="http://schemas.microsoft.com/office/word/2010/wordml" w:rsidRPr="008C7C53" w:rsidR="007C6BB6" w:rsidP="008C7C53" w:rsidRDefault="000B3BD0" w14:paraId="20D631D1" wp14:textId="77777777">
      <w:pPr>
        <w:spacing w:after="0"/>
        <w:rPr>
          <w:rFonts w:ascii="Times New Roman" w:hAnsi="Times New Roman"/>
          <w:b/>
          <w:bCs/>
          <w:sz w:val="24"/>
          <w:szCs w:val="24"/>
        </w:rPr>
      </w:pPr>
      <w:r w:rsidRPr="008C7C53">
        <w:rPr>
          <w:rFonts w:ascii="Times New Roman" w:hAnsi="Times New Roman"/>
          <w:b/>
          <w:bCs/>
          <w:sz w:val="24"/>
          <w:szCs w:val="24"/>
        </w:rPr>
        <w:t>8</w:t>
      </w:r>
      <w:r w:rsidRPr="008C7C53" w:rsidR="002A2A27">
        <w:rPr>
          <w:rFonts w:ascii="Times New Roman" w:hAnsi="Times New Roman"/>
          <w:b/>
          <w:bCs/>
          <w:sz w:val="24"/>
          <w:szCs w:val="24"/>
        </w:rPr>
        <w:t>. Metode de predare</w:t>
      </w:r>
      <w:r w:rsidRPr="008C7C53" w:rsidR="00101A4C">
        <w:rPr>
          <w:rFonts w:ascii="Times New Roman" w:hAnsi="Times New Roman"/>
          <w:b/>
          <w:bCs/>
          <w:sz w:val="24"/>
          <w:szCs w:val="24"/>
        </w:rPr>
        <w:t xml:space="preserve"> </w:t>
      </w:r>
    </w:p>
    <w:p xmlns:wp14="http://schemas.microsoft.com/office/word/2010/wordml" w:rsidRPr="008C7C53" w:rsidR="008C7C53" w:rsidP="008C7C53" w:rsidRDefault="008C7C53" w14:paraId="037BA1D6" wp14:textId="77777777">
      <w:pPr>
        <w:spacing w:after="0"/>
        <w:rPr>
          <w:rFonts w:ascii="Times New Roman" w:hAnsi="Times New Roman"/>
          <w:sz w:val="24"/>
          <w:szCs w:val="24"/>
        </w:rPr>
      </w:pPr>
      <w:r w:rsidRPr="008C7C53">
        <w:rPr>
          <w:rFonts w:ascii="Times New Roman" w:hAnsi="Times New Roman"/>
          <w:sz w:val="24"/>
          <w:szCs w:val="24"/>
        </w:rPr>
        <w:t>Predare centrată pe student, combinând:</w:t>
      </w:r>
    </w:p>
    <w:p xmlns:wp14="http://schemas.microsoft.com/office/word/2010/wordml" w:rsidRPr="008C7C53" w:rsidR="008C7C53" w:rsidP="008C7C53" w:rsidRDefault="008C7C53" w14:paraId="3BD26546" wp14:textId="77777777">
      <w:pPr>
        <w:numPr>
          <w:ilvl w:val="0"/>
          <w:numId w:val="32"/>
        </w:numPr>
        <w:spacing w:after="0"/>
        <w:ind w:left="0" w:firstLine="0"/>
        <w:rPr>
          <w:rFonts w:ascii="Times New Roman" w:hAnsi="Times New Roman"/>
          <w:sz w:val="24"/>
          <w:szCs w:val="24"/>
        </w:rPr>
      </w:pPr>
      <w:r w:rsidRPr="008C7C53">
        <w:rPr>
          <w:rFonts w:ascii="Times New Roman" w:hAnsi="Times New Roman"/>
          <w:b/>
          <w:bCs/>
          <w:sz w:val="24"/>
          <w:szCs w:val="24"/>
        </w:rPr>
        <w:t>Prelegeri expozitive</w:t>
      </w:r>
      <w:r w:rsidRPr="008C7C53">
        <w:rPr>
          <w:rFonts w:ascii="Times New Roman" w:hAnsi="Times New Roman"/>
          <w:sz w:val="24"/>
          <w:szCs w:val="24"/>
        </w:rPr>
        <w:t xml:space="preserve"> cu recapitulare la începutul fiecărei sesiuni, scheme și exemple numerice</w:t>
      </w:r>
    </w:p>
    <w:p xmlns:wp14="http://schemas.microsoft.com/office/word/2010/wordml" w:rsidRPr="008C7C53" w:rsidR="008C7C53" w:rsidP="008C7C53" w:rsidRDefault="008C7C53" w14:paraId="1D43EC11" wp14:textId="773B9BE0">
      <w:pPr>
        <w:numPr>
          <w:ilvl w:val="0"/>
          <w:numId w:val="32"/>
        </w:numPr>
        <w:spacing w:after="0"/>
        <w:ind w:left="0" w:firstLine="0"/>
        <w:rPr>
          <w:rFonts w:ascii="Times New Roman" w:hAnsi="Times New Roman"/>
          <w:sz w:val="24"/>
          <w:szCs w:val="24"/>
        </w:rPr>
      </w:pPr>
      <w:r w:rsidRPr="33704CFB" w:rsidR="008C7C53">
        <w:rPr>
          <w:rFonts w:ascii="Times New Roman" w:hAnsi="Times New Roman"/>
          <w:b w:val="1"/>
          <w:bCs w:val="1"/>
          <w:sz w:val="24"/>
          <w:szCs w:val="24"/>
        </w:rPr>
        <w:t>Conversație ghidată și problem-</w:t>
      </w:r>
      <w:r w:rsidRPr="33704CFB" w:rsidR="008C7C53">
        <w:rPr>
          <w:rFonts w:ascii="Times New Roman" w:hAnsi="Times New Roman"/>
          <w:b w:val="1"/>
          <w:bCs w:val="1"/>
          <w:sz w:val="24"/>
          <w:szCs w:val="24"/>
        </w:rPr>
        <w:t>solving</w:t>
      </w:r>
      <w:r w:rsidRPr="33704CFB" w:rsidR="008C7C53">
        <w:rPr>
          <w:rFonts w:ascii="Times New Roman" w:hAnsi="Times New Roman"/>
          <w:sz w:val="24"/>
          <w:szCs w:val="24"/>
        </w:rPr>
        <w:t xml:space="preserve"> pe fișele de </w:t>
      </w:r>
      <w:r w:rsidRPr="33704CFB" w:rsidR="599E345E">
        <w:rPr>
          <w:rFonts w:ascii="Times New Roman" w:hAnsi="Times New Roman"/>
          <w:sz w:val="24"/>
          <w:szCs w:val="24"/>
        </w:rPr>
        <w:t>la</w:t>
      </w:r>
      <w:r w:rsidRPr="33704CFB" w:rsidR="599E345E">
        <w:rPr>
          <w:rFonts w:ascii="Times New Roman" w:hAnsi="Times New Roman"/>
          <w:sz w:val="24"/>
          <w:szCs w:val="24"/>
        </w:rPr>
        <w:t>borator</w:t>
      </w:r>
      <w:r w:rsidRPr="33704CFB" w:rsidR="599E345E">
        <w:rPr>
          <w:rFonts w:ascii="Times New Roman" w:hAnsi="Times New Roman"/>
          <w:sz w:val="24"/>
          <w:szCs w:val="24"/>
        </w:rPr>
        <w:t xml:space="preserve"> </w:t>
      </w:r>
      <w:r w:rsidRPr="33704CFB" w:rsidR="008C7C53">
        <w:rPr>
          <w:rFonts w:ascii="Times New Roman" w:hAnsi="Times New Roman"/>
          <w:sz w:val="24"/>
          <w:szCs w:val="24"/>
        </w:rPr>
        <w:t>(</w:t>
      </w:r>
      <w:r w:rsidRPr="33704CFB" w:rsidR="008C7C53">
        <w:rPr>
          <w:rFonts w:ascii="Times New Roman" w:hAnsi="Times New Roman"/>
          <w:sz w:val="24"/>
          <w:szCs w:val="24"/>
        </w:rPr>
        <w:t>Blasius</w:t>
      </w:r>
      <w:r w:rsidRPr="33704CFB" w:rsidR="008C7C53">
        <w:rPr>
          <w:rFonts w:ascii="Times New Roman" w:hAnsi="Times New Roman"/>
          <w:sz w:val="24"/>
          <w:szCs w:val="24"/>
        </w:rPr>
        <w:t>, plăci plane, aripioare, schimbătoare)</w:t>
      </w:r>
    </w:p>
    <w:p xmlns:wp14="http://schemas.microsoft.com/office/word/2010/wordml" w:rsidRPr="008C7C53" w:rsidR="008C7C53" w:rsidP="008C7C53" w:rsidRDefault="008C7C53" w14:paraId="5CBEA7B0" wp14:textId="77777777">
      <w:pPr>
        <w:numPr>
          <w:ilvl w:val="0"/>
          <w:numId w:val="32"/>
        </w:numPr>
        <w:spacing w:after="0"/>
        <w:ind w:left="0" w:firstLine="0"/>
        <w:rPr>
          <w:rFonts w:ascii="Times New Roman" w:hAnsi="Times New Roman"/>
          <w:sz w:val="24"/>
          <w:szCs w:val="24"/>
        </w:rPr>
      </w:pPr>
      <w:r w:rsidRPr="008C7C53">
        <w:rPr>
          <w:rFonts w:ascii="Times New Roman" w:hAnsi="Times New Roman"/>
          <w:b/>
          <w:bCs/>
          <w:sz w:val="24"/>
          <w:szCs w:val="24"/>
        </w:rPr>
        <w:t>Modelare numerică</w:t>
      </w:r>
      <w:r w:rsidRPr="008C7C53">
        <w:rPr>
          <w:rFonts w:ascii="Times New Roman" w:hAnsi="Times New Roman"/>
          <w:sz w:val="24"/>
          <w:szCs w:val="24"/>
        </w:rPr>
        <w:t xml:space="preserve"> (Excel/Matlab) pentru profiluri de viteză/temperatură și dimensionări</w:t>
      </w:r>
    </w:p>
    <w:p xmlns:wp14="http://schemas.microsoft.com/office/word/2010/wordml" w:rsidRPr="008C7C53" w:rsidR="008C7C53" w:rsidP="008C7C53" w:rsidRDefault="008C7C53" w14:paraId="128B851A" wp14:textId="77777777">
      <w:pPr>
        <w:numPr>
          <w:ilvl w:val="0"/>
          <w:numId w:val="32"/>
        </w:numPr>
        <w:spacing w:after="0"/>
        <w:ind w:left="0" w:firstLine="0"/>
        <w:rPr>
          <w:rFonts w:ascii="Times New Roman" w:hAnsi="Times New Roman"/>
          <w:sz w:val="24"/>
          <w:szCs w:val="24"/>
        </w:rPr>
      </w:pPr>
      <w:r w:rsidRPr="008C7C53">
        <w:rPr>
          <w:rFonts w:ascii="Times New Roman" w:hAnsi="Times New Roman"/>
          <w:b/>
          <w:bCs/>
          <w:sz w:val="24"/>
          <w:szCs w:val="24"/>
        </w:rPr>
        <w:t>Studii de caz</w:t>
      </w:r>
      <w:r w:rsidRPr="008C7C53">
        <w:rPr>
          <w:rFonts w:ascii="Times New Roman" w:hAnsi="Times New Roman"/>
          <w:sz w:val="24"/>
          <w:szCs w:val="24"/>
        </w:rPr>
        <w:t xml:space="preserve"> pentru sisteme de protecție termică și aplicații industriale</w:t>
      </w:r>
    </w:p>
    <w:p xmlns:wp14="http://schemas.microsoft.com/office/word/2010/wordml" w:rsidRPr="008C7C53" w:rsidR="008C7C53" w:rsidP="008C7C53" w:rsidRDefault="008C7C53" w14:paraId="51642427" wp14:textId="77777777">
      <w:pPr>
        <w:numPr>
          <w:ilvl w:val="0"/>
          <w:numId w:val="32"/>
        </w:numPr>
        <w:spacing w:after="0"/>
        <w:ind w:left="0" w:firstLine="0"/>
        <w:rPr>
          <w:rFonts w:ascii="Times New Roman" w:hAnsi="Times New Roman"/>
          <w:sz w:val="24"/>
          <w:szCs w:val="24"/>
        </w:rPr>
      </w:pPr>
      <w:r w:rsidRPr="008C7C53">
        <w:rPr>
          <w:rFonts w:ascii="Times New Roman" w:hAnsi="Times New Roman"/>
          <w:b/>
          <w:bCs/>
          <w:sz w:val="24"/>
          <w:szCs w:val="24"/>
        </w:rPr>
        <w:t>Lucru în echipă</w:t>
      </w:r>
      <w:r w:rsidRPr="008C7C53">
        <w:rPr>
          <w:rFonts w:ascii="Times New Roman" w:hAnsi="Times New Roman"/>
          <w:sz w:val="24"/>
          <w:szCs w:val="24"/>
        </w:rPr>
        <w:t xml:space="preserve"> și feedback continuu; rămânerile în urmă se recuperează prin exerciții remediale și sesiuni de consultanță</w:t>
      </w:r>
    </w:p>
    <w:p xmlns:wp14="http://schemas.microsoft.com/office/word/2010/wordml" w:rsidRPr="008C7C53" w:rsidR="008C7C53" w:rsidP="008C7C53" w:rsidRDefault="008C7C53" w14:paraId="6239EF4A" wp14:textId="77777777">
      <w:pPr>
        <w:numPr>
          <w:ilvl w:val="0"/>
          <w:numId w:val="32"/>
        </w:numPr>
        <w:spacing w:after="0"/>
        <w:ind w:left="0" w:firstLine="0"/>
        <w:rPr>
          <w:rFonts w:ascii="Times New Roman" w:hAnsi="Times New Roman"/>
          <w:sz w:val="24"/>
          <w:szCs w:val="24"/>
        </w:rPr>
      </w:pPr>
      <w:r w:rsidRPr="008C7C53">
        <w:rPr>
          <w:rFonts w:ascii="Times New Roman" w:hAnsi="Times New Roman"/>
          <w:sz w:val="24"/>
          <w:szCs w:val="24"/>
        </w:rPr>
        <w:t>Materiale accesibile pe platformă (suport curs, colecție de probleme, bibliografie)</w:t>
      </w:r>
    </w:p>
    <w:p xmlns:wp14="http://schemas.microsoft.com/office/word/2010/wordml" w:rsidRPr="008C7C53" w:rsidR="003B22F4" w:rsidP="008C7C53" w:rsidRDefault="003B22F4" w14:paraId="60061E4C" wp14:textId="77777777">
      <w:pPr>
        <w:spacing w:after="0"/>
        <w:rPr>
          <w:rFonts w:ascii="Times New Roman" w:hAnsi="Times New Roman"/>
          <w:b/>
          <w:sz w:val="24"/>
          <w:szCs w:val="24"/>
        </w:rPr>
      </w:pPr>
    </w:p>
    <w:p xmlns:wp14="http://schemas.microsoft.com/office/word/2010/wordml" w:rsidRPr="008C7C53" w:rsidR="00FD0711" w:rsidP="008C7C53" w:rsidRDefault="007927E2" w14:paraId="40BD54FF" wp14:textId="77777777">
      <w:pPr>
        <w:spacing w:after="0"/>
        <w:rPr>
          <w:rFonts w:ascii="Times New Roman" w:hAnsi="Times New Roman"/>
          <w:b/>
          <w:sz w:val="24"/>
          <w:szCs w:val="24"/>
        </w:rPr>
      </w:pPr>
      <w:r w:rsidRPr="008C7C53">
        <w:rPr>
          <w:rFonts w:ascii="Times New Roman" w:hAnsi="Times New Roman"/>
          <w:b/>
          <w:sz w:val="24"/>
          <w:szCs w:val="24"/>
        </w:rPr>
        <w:t>9</w:t>
      </w:r>
      <w:r w:rsidRPr="008C7C53" w:rsidR="003D0D85">
        <w:rPr>
          <w:rFonts w:ascii="Times New Roman" w:hAnsi="Times New Roman"/>
          <w:b/>
          <w:sz w:val="24"/>
          <w:szCs w:val="24"/>
        </w:rPr>
        <w:t xml:space="preserve">. </w:t>
      </w:r>
      <w:r w:rsidRPr="008C7C53" w:rsidR="00FD0711">
        <w:rPr>
          <w:rFonts w:ascii="Times New Roman" w:hAnsi="Times New Roman"/>
          <w:b/>
          <w:sz w:val="24"/>
          <w:szCs w:val="24"/>
        </w:rPr>
        <w:t>Con</w:t>
      </w:r>
      <w:r w:rsidRPr="008C7C53" w:rsidR="001B1709">
        <w:rPr>
          <w:rFonts w:ascii="Times New Roman" w:hAnsi="Times New Roman"/>
          <w:b/>
          <w:sz w:val="24"/>
          <w:szCs w:val="24"/>
        </w:rPr>
        <w:t>ț</w:t>
      </w:r>
      <w:r w:rsidRPr="008C7C53" w:rsidR="00FD0711">
        <w:rPr>
          <w:rFonts w:ascii="Times New Roman" w:hAnsi="Times New Roman"/>
          <w:b/>
          <w:sz w:val="24"/>
          <w:szCs w:val="24"/>
        </w:rPr>
        <w:t>inuturi</w:t>
      </w: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xmlns:wp14="http://schemas.microsoft.com/office/word/2010/wordml" w:rsidRPr="008C7C53" w:rsidR="00AD6760" w:rsidTr="136E1F19" w14:paraId="0094AA13" wp14:textId="77777777">
        <w:trPr>
          <w:jc w:val="center"/>
        </w:trPr>
        <w:tc>
          <w:tcPr>
            <w:tcW w:w="10527" w:type="dxa"/>
            <w:gridSpan w:val="3"/>
            <w:vAlign w:val="center"/>
          </w:tcPr>
          <w:p w:rsidRPr="008C7C53" w:rsidR="00AD6760" w:rsidP="008C7C53" w:rsidRDefault="00AD6760" w14:paraId="50B001D5" wp14:textId="77777777">
            <w:pPr>
              <w:spacing w:after="0"/>
              <w:rPr>
                <w:rFonts w:ascii="Times New Roman" w:hAnsi="Times New Roman"/>
                <w:b/>
                <w:bCs/>
                <w:sz w:val="24"/>
                <w:szCs w:val="24"/>
              </w:rPr>
            </w:pPr>
            <w:r w:rsidRPr="008C7C53">
              <w:rPr>
                <w:rFonts w:ascii="Times New Roman" w:hAnsi="Times New Roman"/>
                <w:b/>
                <w:bCs/>
                <w:sz w:val="24"/>
                <w:szCs w:val="24"/>
              </w:rPr>
              <w:t>CURS</w:t>
            </w:r>
          </w:p>
        </w:tc>
      </w:tr>
      <w:tr xmlns:wp14="http://schemas.microsoft.com/office/word/2010/wordml" w:rsidRPr="008C7C53" w:rsidR="00AD6760" w:rsidTr="136E1F19" w14:paraId="6204CB4E" wp14:textId="77777777">
        <w:trPr>
          <w:jc w:val="center"/>
        </w:trPr>
        <w:tc>
          <w:tcPr>
            <w:tcW w:w="1271" w:type="dxa"/>
            <w:vAlign w:val="center"/>
          </w:tcPr>
          <w:p w:rsidRPr="008C7C53" w:rsidR="00AD6760" w:rsidP="008C7C53" w:rsidRDefault="00AD6760" w14:paraId="2BA5C60E" wp14:textId="77777777">
            <w:pPr>
              <w:spacing w:after="0"/>
              <w:jc w:val="center"/>
              <w:rPr>
                <w:rFonts w:ascii="Times New Roman" w:hAnsi="Times New Roman"/>
                <w:b/>
                <w:bCs/>
                <w:sz w:val="24"/>
                <w:szCs w:val="24"/>
              </w:rPr>
            </w:pPr>
            <w:r w:rsidRPr="008C7C53">
              <w:rPr>
                <w:rFonts w:ascii="Times New Roman" w:hAnsi="Times New Roman"/>
                <w:b/>
                <w:bCs/>
                <w:sz w:val="24"/>
                <w:szCs w:val="24"/>
              </w:rPr>
              <w:t>Capitolul</w:t>
            </w:r>
          </w:p>
        </w:tc>
        <w:tc>
          <w:tcPr>
            <w:tcW w:w="8399" w:type="dxa"/>
            <w:vAlign w:val="center"/>
          </w:tcPr>
          <w:p w:rsidRPr="008C7C53" w:rsidR="00AD6760" w:rsidP="008C7C53" w:rsidRDefault="00AD6760" w14:paraId="2E141912" wp14:textId="77777777">
            <w:pPr>
              <w:spacing w:after="0"/>
              <w:jc w:val="center"/>
              <w:rPr>
                <w:rFonts w:ascii="Times New Roman" w:hAnsi="Times New Roman"/>
                <w:b/>
                <w:bCs/>
                <w:sz w:val="24"/>
                <w:szCs w:val="24"/>
              </w:rPr>
            </w:pPr>
            <w:r w:rsidRPr="008C7C53">
              <w:rPr>
                <w:rFonts w:ascii="Times New Roman" w:hAnsi="Times New Roman"/>
                <w:b/>
                <w:bCs/>
                <w:sz w:val="24"/>
                <w:szCs w:val="24"/>
              </w:rPr>
              <w:t>Con</w:t>
            </w:r>
            <w:r w:rsidRPr="008C7C53" w:rsidR="001B1709">
              <w:rPr>
                <w:rFonts w:ascii="Times New Roman" w:hAnsi="Times New Roman"/>
                <w:b/>
                <w:bCs/>
                <w:sz w:val="24"/>
                <w:szCs w:val="24"/>
              </w:rPr>
              <w:t>ț</w:t>
            </w:r>
            <w:r w:rsidRPr="008C7C53">
              <w:rPr>
                <w:rFonts w:ascii="Times New Roman" w:hAnsi="Times New Roman"/>
                <w:b/>
                <w:bCs/>
                <w:sz w:val="24"/>
                <w:szCs w:val="24"/>
              </w:rPr>
              <w:t>inutul</w:t>
            </w:r>
          </w:p>
        </w:tc>
        <w:tc>
          <w:tcPr>
            <w:tcW w:w="857" w:type="dxa"/>
            <w:vAlign w:val="center"/>
          </w:tcPr>
          <w:p w:rsidRPr="008C7C53" w:rsidR="00AD6760" w:rsidP="008C7C53" w:rsidRDefault="00AD6760" w14:paraId="33A39E6A" wp14:textId="77777777">
            <w:pPr>
              <w:spacing w:after="0"/>
              <w:jc w:val="center"/>
              <w:rPr>
                <w:rFonts w:ascii="Times New Roman" w:hAnsi="Times New Roman"/>
                <w:b/>
                <w:bCs/>
                <w:sz w:val="24"/>
                <w:szCs w:val="24"/>
              </w:rPr>
            </w:pPr>
            <w:r w:rsidRPr="008C7C53">
              <w:rPr>
                <w:rFonts w:ascii="Times New Roman" w:hAnsi="Times New Roman"/>
                <w:b/>
                <w:bCs/>
                <w:sz w:val="24"/>
                <w:szCs w:val="24"/>
              </w:rPr>
              <w:t>Nr. ore</w:t>
            </w:r>
          </w:p>
        </w:tc>
      </w:tr>
      <w:tr xmlns:wp14="http://schemas.microsoft.com/office/word/2010/wordml" w:rsidRPr="008C7C53" w:rsidR="003B22F4" w:rsidTr="00C452F7" w14:paraId="18C1A6B9" wp14:textId="77777777">
        <w:trPr>
          <w:jc w:val="center"/>
        </w:trPr>
        <w:tc>
          <w:tcPr>
            <w:tcW w:w="1271" w:type="dxa"/>
            <w:vAlign w:val="center"/>
          </w:tcPr>
          <w:p w:rsidRPr="008C7C53" w:rsidR="003B22F4" w:rsidP="008C7C53" w:rsidRDefault="003B22F4" w14:paraId="56B20A0C" wp14:textId="77777777">
            <w:pPr>
              <w:spacing w:after="0"/>
              <w:jc w:val="center"/>
              <w:rPr>
                <w:rFonts w:ascii="Times New Roman" w:hAnsi="Times New Roman"/>
                <w:sz w:val="24"/>
                <w:szCs w:val="24"/>
              </w:rPr>
            </w:pPr>
            <w:r w:rsidRPr="008C7C53">
              <w:rPr>
                <w:rFonts w:ascii="Times New Roman" w:hAnsi="Times New Roman"/>
                <w:sz w:val="24"/>
                <w:szCs w:val="24"/>
              </w:rPr>
              <w:t>1</w:t>
            </w:r>
          </w:p>
        </w:tc>
        <w:tc>
          <w:tcPr>
            <w:tcW w:w="8399" w:type="dxa"/>
            <w:vAlign w:val="center"/>
          </w:tcPr>
          <w:p w:rsidRPr="008C7C53" w:rsidR="003B22F4" w:rsidP="008C7C53" w:rsidRDefault="003B22F4" w14:paraId="3E9FE0A4" wp14:textId="77777777">
            <w:pPr>
              <w:spacing w:after="0"/>
              <w:rPr>
                <w:rFonts w:ascii="Times New Roman" w:hAnsi="Times New Roman"/>
                <w:sz w:val="24"/>
                <w:szCs w:val="24"/>
              </w:rPr>
            </w:pPr>
            <w:r w:rsidRPr="008C7C53">
              <w:rPr>
                <w:rFonts w:ascii="Times New Roman" w:hAnsi="Times New Roman"/>
                <w:sz w:val="24"/>
                <w:szCs w:val="24"/>
              </w:rPr>
              <w:t>Noţiuni introductive. Mărimi de baza în transmiterea căldurii: gradient de temperatura, flux de temperatura, flux termic, flux termic unitar. Modurile fundamentale de transmiterea căldurii: conducţie, convecţie, radiaţie. Legea lui Fouriei. Legea lui Newton.</w:t>
            </w:r>
          </w:p>
        </w:tc>
        <w:tc>
          <w:tcPr>
            <w:tcW w:w="857" w:type="dxa"/>
            <w:vAlign w:val="center"/>
          </w:tcPr>
          <w:p w:rsidRPr="008C7C53" w:rsidR="003B22F4" w:rsidP="008C7C53" w:rsidRDefault="003B22F4" w14:paraId="249FAAB8" wp14:textId="77777777">
            <w:pPr>
              <w:spacing w:after="0"/>
              <w:jc w:val="center"/>
              <w:rPr>
                <w:rFonts w:ascii="Times New Roman" w:hAnsi="Times New Roman"/>
                <w:b/>
                <w:bCs/>
                <w:sz w:val="24"/>
                <w:szCs w:val="24"/>
              </w:rPr>
            </w:pPr>
            <w:r w:rsidRPr="008C7C53">
              <w:rPr>
                <w:rFonts w:ascii="Times New Roman" w:hAnsi="Times New Roman"/>
                <w:b/>
                <w:bCs/>
                <w:sz w:val="24"/>
                <w:szCs w:val="24"/>
              </w:rPr>
              <w:t>1</w:t>
            </w:r>
          </w:p>
        </w:tc>
      </w:tr>
      <w:tr xmlns:wp14="http://schemas.microsoft.com/office/word/2010/wordml" w:rsidRPr="008C7C53" w:rsidR="003B22F4" w:rsidTr="00C452F7" w14:paraId="6E037D16" wp14:textId="77777777">
        <w:trPr>
          <w:jc w:val="center"/>
        </w:trPr>
        <w:tc>
          <w:tcPr>
            <w:tcW w:w="1271" w:type="dxa"/>
            <w:vAlign w:val="center"/>
          </w:tcPr>
          <w:p w:rsidRPr="008C7C53" w:rsidR="003B22F4" w:rsidP="008C7C53" w:rsidRDefault="003B22F4" w14:paraId="78E884CA" wp14:textId="77777777">
            <w:pPr>
              <w:spacing w:after="0"/>
              <w:jc w:val="center"/>
              <w:rPr>
                <w:rFonts w:ascii="Times New Roman" w:hAnsi="Times New Roman"/>
                <w:sz w:val="24"/>
                <w:szCs w:val="24"/>
              </w:rPr>
            </w:pPr>
            <w:r w:rsidRPr="008C7C53">
              <w:rPr>
                <w:rFonts w:ascii="Times New Roman" w:hAnsi="Times New Roman"/>
                <w:sz w:val="24"/>
                <w:szCs w:val="24"/>
              </w:rPr>
              <w:t>2</w:t>
            </w:r>
          </w:p>
        </w:tc>
        <w:tc>
          <w:tcPr>
            <w:tcW w:w="8399" w:type="dxa"/>
            <w:vAlign w:val="center"/>
          </w:tcPr>
          <w:p w:rsidRPr="008C7C53" w:rsidR="003B22F4" w:rsidP="008C7C53" w:rsidRDefault="003B22F4" w14:paraId="3A879A7D" wp14:textId="77777777">
            <w:pPr>
              <w:spacing w:after="0"/>
              <w:rPr>
                <w:rFonts w:ascii="Times New Roman" w:hAnsi="Times New Roman"/>
                <w:sz w:val="24"/>
                <w:szCs w:val="24"/>
              </w:rPr>
            </w:pPr>
            <w:r w:rsidRPr="008C7C53">
              <w:rPr>
                <w:rFonts w:ascii="Times New Roman" w:hAnsi="Times New Roman"/>
                <w:sz w:val="24"/>
                <w:szCs w:val="24"/>
              </w:rPr>
              <w:t>Ecuaţiile generale de transport. Ecuaţia generală de transfer. Ecuaţia de continuitate. Ecuaţia impulsului. Ecuaţia energiei. Condiţii la limită. Discuţie generală cu privire la rezolvarea sistemului de ecuaţii: continuitate, impuls, energie, ecuaţia de stare.</w:t>
            </w:r>
          </w:p>
        </w:tc>
        <w:tc>
          <w:tcPr>
            <w:tcW w:w="857" w:type="dxa"/>
            <w:vAlign w:val="center"/>
          </w:tcPr>
          <w:p w:rsidRPr="008C7C53" w:rsidR="003B22F4" w:rsidP="008C7C53" w:rsidRDefault="003B22F4" w14:paraId="7A036E3D" wp14:textId="77777777">
            <w:pPr>
              <w:spacing w:after="0"/>
              <w:jc w:val="center"/>
              <w:rPr>
                <w:rFonts w:ascii="Times New Roman" w:hAnsi="Times New Roman"/>
                <w:b/>
                <w:bCs/>
                <w:sz w:val="24"/>
                <w:szCs w:val="24"/>
              </w:rPr>
            </w:pPr>
            <w:r w:rsidRPr="008C7C53">
              <w:rPr>
                <w:rFonts w:ascii="Times New Roman" w:hAnsi="Times New Roman"/>
                <w:b/>
                <w:bCs/>
                <w:sz w:val="24"/>
                <w:szCs w:val="24"/>
              </w:rPr>
              <w:t>3</w:t>
            </w:r>
          </w:p>
        </w:tc>
      </w:tr>
      <w:tr xmlns:wp14="http://schemas.microsoft.com/office/word/2010/wordml" w:rsidRPr="008C7C53" w:rsidR="003B22F4" w:rsidTr="00C452F7" w14:paraId="11F4DB2F" wp14:textId="77777777">
        <w:trPr>
          <w:jc w:val="center"/>
        </w:trPr>
        <w:tc>
          <w:tcPr>
            <w:tcW w:w="1271" w:type="dxa"/>
            <w:vAlign w:val="center"/>
          </w:tcPr>
          <w:p w:rsidRPr="008C7C53" w:rsidR="003B22F4" w:rsidP="008C7C53" w:rsidRDefault="003B22F4" w14:paraId="68D9363B" wp14:textId="77777777">
            <w:pPr>
              <w:spacing w:after="0"/>
              <w:jc w:val="center"/>
              <w:rPr>
                <w:rFonts w:ascii="Times New Roman" w:hAnsi="Times New Roman"/>
                <w:sz w:val="24"/>
                <w:szCs w:val="24"/>
              </w:rPr>
            </w:pPr>
            <w:r w:rsidRPr="008C7C53">
              <w:rPr>
                <w:rFonts w:ascii="Times New Roman" w:hAnsi="Times New Roman"/>
                <w:sz w:val="24"/>
                <w:szCs w:val="24"/>
              </w:rPr>
              <w:t>3</w:t>
            </w:r>
          </w:p>
        </w:tc>
        <w:tc>
          <w:tcPr>
            <w:tcW w:w="8399" w:type="dxa"/>
            <w:vAlign w:val="center"/>
          </w:tcPr>
          <w:p w:rsidRPr="008C7C53" w:rsidR="003B22F4" w:rsidP="008C7C53" w:rsidRDefault="003B22F4" w14:paraId="38EB028C" wp14:textId="77777777">
            <w:pPr>
              <w:spacing w:after="0"/>
              <w:rPr>
                <w:rFonts w:ascii="Times New Roman" w:hAnsi="Times New Roman"/>
                <w:sz w:val="24"/>
                <w:szCs w:val="24"/>
              </w:rPr>
            </w:pPr>
            <w:r w:rsidRPr="008C7C53">
              <w:rPr>
                <w:rFonts w:ascii="Times New Roman" w:hAnsi="Times New Roman"/>
                <w:sz w:val="24"/>
                <w:szCs w:val="24"/>
              </w:rPr>
              <w:t>Conducţia termică în regim staţionar. Conducţia termică prin pereţi plani. Calculul izolaţiilor. Conducţia termică prin pereţi cilindrici (conducte). Calculul izolaţiilor. Diametrul critic al conductei cilindrice. Conducţia termică prin pereţi sferici (rezervoare). Calculul izolaţiilor. Diametrul critic al rezervorului sferic. Conducţia termică prin suprafeţe extinse (sisteme conductiv-convective). Nervura (aripioara) de răcire.</w:t>
            </w:r>
          </w:p>
        </w:tc>
        <w:tc>
          <w:tcPr>
            <w:tcW w:w="857" w:type="dxa"/>
            <w:vAlign w:val="center"/>
          </w:tcPr>
          <w:p w:rsidRPr="008C7C53" w:rsidR="003B22F4" w:rsidP="008C7C53" w:rsidRDefault="003B22F4" w14:paraId="2598DEE6" wp14:textId="77777777">
            <w:pPr>
              <w:spacing w:after="0"/>
              <w:jc w:val="center"/>
              <w:rPr>
                <w:rFonts w:ascii="Times New Roman" w:hAnsi="Times New Roman"/>
                <w:b/>
                <w:bCs/>
                <w:sz w:val="24"/>
                <w:szCs w:val="24"/>
              </w:rPr>
            </w:pPr>
            <w:r w:rsidRPr="008C7C53">
              <w:rPr>
                <w:rFonts w:ascii="Times New Roman" w:hAnsi="Times New Roman"/>
                <w:b/>
                <w:bCs/>
                <w:sz w:val="24"/>
                <w:szCs w:val="24"/>
              </w:rPr>
              <w:t>4</w:t>
            </w:r>
          </w:p>
        </w:tc>
      </w:tr>
      <w:tr xmlns:wp14="http://schemas.microsoft.com/office/word/2010/wordml" w:rsidRPr="008C7C53" w:rsidR="003B22F4" w:rsidTr="00C452F7" w14:paraId="7C132929" wp14:textId="77777777">
        <w:trPr>
          <w:jc w:val="center"/>
        </w:trPr>
        <w:tc>
          <w:tcPr>
            <w:tcW w:w="1271" w:type="dxa"/>
            <w:vAlign w:val="center"/>
          </w:tcPr>
          <w:p w:rsidRPr="008C7C53" w:rsidR="003B22F4" w:rsidP="008C7C53" w:rsidRDefault="003B22F4" w14:paraId="279935FF" wp14:textId="77777777">
            <w:pPr>
              <w:spacing w:after="0"/>
              <w:jc w:val="center"/>
              <w:rPr>
                <w:rFonts w:ascii="Times New Roman" w:hAnsi="Times New Roman"/>
                <w:sz w:val="24"/>
                <w:szCs w:val="24"/>
              </w:rPr>
            </w:pPr>
            <w:r w:rsidRPr="008C7C53">
              <w:rPr>
                <w:rFonts w:ascii="Times New Roman" w:hAnsi="Times New Roman"/>
                <w:sz w:val="24"/>
                <w:szCs w:val="24"/>
              </w:rPr>
              <w:t>4</w:t>
            </w:r>
          </w:p>
        </w:tc>
        <w:tc>
          <w:tcPr>
            <w:tcW w:w="8399" w:type="dxa"/>
            <w:vAlign w:val="center"/>
          </w:tcPr>
          <w:p w:rsidRPr="008C7C53" w:rsidR="003B22F4" w:rsidP="008C7C53" w:rsidRDefault="003B22F4" w14:paraId="4867DB76" wp14:textId="77777777">
            <w:pPr>
              <w:spacing w:after="0"/>
              <w:rPr>
                <w:rFonts w:ascii="Times New Roman" w:hAnsi="Times New Roman"/>
                <w:sz w:val="24"/>
                <w:szCs w:val="24"/>
              </w:rPr>
            </w:pPr>
            <w:r w:rsidRPr="008C7C53">
              <w:rPr>
                <w:rFonts w:ascii="Times New Roman" w:hAnsi="Times New Roman"/>
                <w:sz w:val="24"/>
                <w:szCs w:val="24"/>
              </w:rPr>
              <w:t>Convecţia termică în regim staţionar incompresibil. Mişcarea Couette cu transfer de căldură. Modelul stratului limită. Ecuaţiile stratului limită. Parametrii stratului limită. Convecţia liberă. Fluxul de căldură în cazul plăcii plane udate longitudinal în regim incompresibil. Distribuţia de temperaturi la curgerea prin conducte circulare. Analogia Reynolds. Extinderea analogiei Reynolds.</w:t>
            </w:r>
          </w:p>
        </w:tc>
        <w:tc>
          <w:tcPr>
            <w:tcW w:w="857" w:type="dxa"/>
          </w:tcPr>
          <w:p w:rsidRPr="008C7C53" w:rsidR="003B22F4" w:rsidP="008C7C53" w:rsidRDefault="003B22F4" w14:paraId="7C964D78" wp14:textId="77777777">
            <w:pPr>
              <w:spacing w:after="0"/>
              <w:jc w:val="center"/>
              <w:rPr>
                <w:rFonts w:ascii="Times New Roman" w:hAnsi="Times New Roman"/>
                <w:b/>
                <w:sz w:val="24"/>
                <w:szCs w:val="24"/>
              </w:rPr>
            </w:pPr>
            <w:r w:rsidRPr="008C7C53">
              <w:rPr>
                <w:rFonts w:ascii="Times New Roman" w:hAnsi="Times New Roman"/>
                <w:b/>
                <w:sz w:val="24"/>
                <w:szCs w:val="24"/>
              </w:rPr>
              <w:t>4</w:t>
            </w:r>
          </w:p>
        </w:tc>
      </w:tr>
      <w:tr xmlns:wp14="http://schemas.microsoft.com/office/word/2010/wordml" w:rsidRPr="008C7C53" w:rsidR="003B22F4" w:rsidTr="00C452F7" w14:paraId="65B4889E" wp14:textId="77777777">
        <w:trPr>
          <w:jc w:val="center"/>
        </w:trPr>
        <w:tc>
          <w:tcPr>
            <w:tcW w:w="1271" w:type="dxa"/>
            <w:vAlign w:val="center"/>
          </w:tcPr>
          <w:p w:rsidRPr="008C7C53" w:rsidR="003B22F4" w:rsidP="008C7C53" w:rsidRDefault="003B22F4" w14:paraId="78941E47" wp14:textId="77777777">
            <w:pPr>
              <w:spacing w:after="0"/>
              <w:jc w:val="center"/>
              <w:rPr>
                <w:rFonts w:ascii="Times New Roman" w:hAnsi="Times New Roman"/>
                <w:sz w:val="24"/>
                <w:szCs w:val="24"/>
              </w:rPr>
            </w:pPr>
            <w:r w:rsidRPr="008C7C53">
              <w:rPr>
                <w:rFonts w:ascii="Times New Roman" w:hAnsi="Times New Roman"/>
                <w:sz w:val="24"/>
                <w:szCs w:val="24"/>
              </w:rPr>
              <w:t>5</w:t>
            </w:r>
          </w:p>
        </w:tc>
        <w:tc>
          <w:tcPr>
            <w:tcW w:w="8399" w:type="dxa"/>
            <w:vAlign w:val="center"/>
          </w:tcPr>
          <w:p w:rsidRPr="008C7C53" w:rsidR="003B22F4" w:rsidP="008C7C53" w:rsidRDefault="003B22F4" w14:paraId="51C66A98" wp14:textId="77777777">
            <w:pPr>
              <w:spacing w:after="0"/>
              <w:rPr>
                <w:rFonts w:ascii="Times New Roman" w:hAnsi="Times New Roman"/>
                <w:sz w:val="24"/>
                <w:szCs w:val="24"/>
              </w:rPr>
            </w:pPr>
            <w:r w:rsidRPr="008C7C53">
              <w:rPr>
                <w:rFonts w:ascii="Times New Roman" w:hAnsi="Times New Roman"/>
                <w:sz w:val="24"/>
                <w:szCs w:val="24"/>
              </w:rPr>
              <w:t>Convecţia termică în regim staţionar compresibil. Distribuţia de temperaturi în cazul plăcii plane udate longitudinal în regim compresibil laminar.</w:t>
            </w:r>
          </w:p>
        </w:tc>
        <w:tc>
          <w:tcPr>
            <w:tcW w:w="857" w:type="dxa"/>
          </w:tcPr>
          <w:p w:rsidRPr="008C7C53" w:rsidR="003B22F4" w:rsidP="008C7C53" w:rsidRDefault="003B22F4" w14:paraId="57AB7477" wp14:textId="77777777">
            <w:pPr>
              <w:spacing w:after="0"/>
              <w:jc w:val="center"/>
              <w:rPr>
                <w:rFonts w:ascii="Times New Roman" w:hAnsi="Times New Roman"/>
                <w:b/>
                <w:sz w:val="24"/>
                <w:szCs w:val="24"/>
              </w:rPr>
            </w:pPr>
            <w:r w:rsidRPr="008C7C53">
              <w:rPr>
                <w:rFonts w:ascii="Times New Roman" w:hAnsi="Times New Roman"/>
                <w:b/>
                <w:sz w:val="24"/>
                <w:szCs w:val="24"/>
              </w:rPr>
              <w:t>3</w:t>
            </w:r>
          </w:p>
        </w:tc>
      </w:tr>
      <w:tr xmlns:wp14="http://schemas.microsoft.com/office/word/2010/wordml" w:rsidRPr="008C7C53" w:rsidR="003B22F4" w:rsidTr="00C452F7" w14:paraId="312C070F" wp14:textId="77777777">
        <w:trPr>
          <w:jc w:val="center"/>
        </w:trPr>
        <w:tc>
          <w:tcPr>
            <w:tcW w:w="1271" w:type="dxa"/>
            <w:vAlign w:val="center"/>
          </w:tcPr>
          <w:p w:rsidRPr="008C7C53" w:rsidR="003B22F4" w:rsidP="008C7C53" w:rsidRDefault="003B22F4" w14:paraId="1B87E3DE" wp14:textId="77777777">
            <w:pPr>
              <w:spacing w:after="0"/>
              <w:jc w:val="center"/>
              <w:rPr>
                <w:rFonts w:ascii="Times New Roman" w:hAnsi="Times New Roman"/>
                <w:sz w:val="24"/>
                <w:szCs w:val="24"/>
              </w:rPr>
            </w:pPr>
            <w:r w:rsidRPr="008C7C53">
              <w:rPr>
                <w:rFonts w:ascii="Times New Roman" w:hAnsi="Times New Roman"/>
                <w:sz w:val="24"/>
                <w:szCs w:val="24"/>
              </w:rPr>
              <w:t>6</w:t>
            </w:r>
          </w:p>
        </w:tc>
        <w:tc>
          <w:tcPr>
            <w:tcW w:w="8399" w:type="dxa"/>
            <w:vAlign w:val="center"/>
          </w:tcPr>
          <w:p w:rsidRPr="008C7C53" w:rsidR="003B22F4" w:rsidP="008C7C53" w:rsidRDefault="003B22F4" w14:paraId="36CEA43F" wp14:textId="77777777">
            <w:pPr>
              <w:spacing w:after="0"/>
              <w:rPr>
                <w:rFonts w:ascii="Times New Roman" w:hAnsi="Times New Roman"/>
                <w:sz w:val="24"/>
                <w:szCs w:val="24"/>
              </w:rPr>
            </w:pPr>
            <w:r w:rsidRPr="008C7C53">
              <w:rPr>
                <w:rFonts w:ascii="Times New Roman" w:hAnsi="Times New Roman"/>
                <w:sz w:val="24"/>
                <w:szCs w:val="24"/>
              </w:rPr>
              <w:t>Convecţia termică în regim turbulent. Noţiuni generale. Principii de calcul.</w:t>
            </w:r>
          </w:p>
        </w:tc>
        <w:tc>
          <w:tcPr>
            <w:tcW w:w="857" w:type="dxa"/>
          </w:tcPr>
          <w:p w:rsidRPr="008C7C53" w:rsidR="003B22F4" w:rsidP="008C7C53" w:rsidRDefault="003B22F4" w14:paraId="19F14E3C" wp14:textId="77777777">
            <w:pPr>
              <w:spacing w:after="0"/>
              <w:jc w:val="center"/>
              <w:rPr>
                <w:rFonts w:ascii="Times New Roman" w:hAnsi="Times New Roman"/>
                <w:b/>
                <w:sz w:val="24"/>
                <w:szCs w:val="24"/>
              </w:rPr>
            </w:pPr>
            <w:r w:rsidRPr="008C7C53">
              <w:rPr>
                <w:rFonts w:ascii="Times New Roman" w:hAnsi="Times New Roman"/>
                <w:b/>
                <w:sz w:val="24"/>
                <w:szCs w:val="24"/>
              </w:rPr>
              <w:t>1</w:t>
            </w:r>
          </w:p>
        </w:tc>
      </w:tr>
      <w:tr xmlns:wp14="http://schemas.microsoft.com/office/word/2010/wordml" w:rsidRPr="008C7C53" w:rsidR="003B22F4" w14:paraId="0F71ED34" wp14:textId="77777777">
        <w:trPr>
          <w:jc w:val="center"/>
        </w:trPr>
        <w:tc>
          <w:tcPr>
            <w:tcW w:w="1271" w:type="dxa"/>
            <w:vAlign w:val="center"/>
          </w:tcPr>
          <w:p w:rsidRPr="008C7C53" w:rsidR="003B22F4" w:rsidP="008C7C53" w:rsidRDefault="003B22F4" w14:paraId="75697EEC" wp14:textId="77777777">
            <w:pPr>
              <w:spacing w:after="0"/>
              <w:jc w:val="center"/>
              <w:rPr>
                <w:rFonts w:ascii="Times New Roman" w:hAnsi="Times New Roman"/>
                <w:sz w:val="24"/>
                <w:szCs w:val="24"/>
              </w:rPr>
            </w:pPr>
            <w:r w:rsidRPr="008C7C53">
              <w:rPr>
                <w:rFonts w:ascii="Times New Roman" w:hAnsi="Times New Roman"/>
                <w:sz w:val="24"/>
                <w:szCs w:val="24"/>
              </w:rPr>
              <w:t>7</w:t>
            </w:r>
          </w:p>
        </w:tc>
        <w:tc>
          <w:tcPr>
            <w:tcW w:w="8399" w:type="dxa"/>
          </w:tcPr>
          <w:p w:rsidRPr="008C7C53" w:rsidR="003B22F4" w:rsidP="008C7C53" w:rsidRDefault="003B22F4" w14:paraId="5A39BEA8" wp14:textId="77777777">
            <w:pPr>
              <w:spacing w:after="0"/>
              <w:rPr>
                <w:rFonts w:ascii="Times New Roman" w:hAnsi="Times New Roman"/>
                <w:sz w:val="24"/>
                <w:szCs w:val="24"/>
              </w:rPr>
            </w:pPr>
            <w:r w:rsidRPr="008C7C53">
              <w:rPr>
                <w:rFonts w:ascii="Times New Roman" w:hAnsi="Times New Roman"/>
                <w:bCs/>
                <w:sz w:val="24"/>
                <w:szCs w:val="24"/>
              </w:rPr>
              <w:t>Schimbătoare de căldură.</w:t>
            </w:r>
            <w:r w:rsidRPr="008C7C53">
              <w:rPr>
                <w:rFonts w:ascii="Times New Roman" w:hAnsi="Times New Roman"/>
                <w:sz w:val="24"/>
                <w:szCs w:val="24"/>
              </w:rPr>
              <w:t xml:space="preserve"> Definiţii. Tipuri de bază. Ecuaţii. Calculul termic al schimbătoarelor de căldură recuperatoare.</w:t>
            </w:r>
          </w:p>
        </w:tc>
        <w:tc>
          <w:tcPr>
            <w:tcW w:w="857" w:type="dxa"/>
          </w:tcPr>
          <w:p w:rsidRPr="008C7C53" w:rsidR="003B22F4" w:rsidP="008C7C53" w:rsidRDefault="003B22F4" w14:paraId="7842F596" wp14:textId="77777777">
            <w:pPr>
              <w:spacing w:after="0"/>
              <w:jc w:val="center"/>
              <w:rPr>
                <w:rFonts w:ascii="Times New Roman" w:hAnsi="Times New Roman"/>
                <w:b/>
                <w:sz w:val="24"/>
                <w:szCs w:val="24"/>
              </w:rPr>
            </w:pPr>
            <w:r w:rsidRPr="008C7C53">
              <w:rPr>
                <w:rFonts w:ascii="Times New Roman" w:hAnsi="Times New Roman"/>
                <w:b/>
                <w:sz w:val="24"/>
                <w:szCs w:val="24"/>
              </w:rPr>
              <w:t>2</w:t>
            </w:r>
          </w:p>
        </w:tc>
      </w:tr>
      <w:tr xmlns:wp14="http://schemas.microsoft.com/office/word/2010/wordml" w:rsidRPr="008C7C53" w:rsidR="003B22F4" w14:paraId="2D694069" wp14:textId="77777777">
        <w:trPr>
          <w:jc w:val="center"/>
        </w:trPr>
        <w:tc>
          <w:tcPr>
            <w:tcW w:w="1271" w:type="dxa"/>
            <w:vAlign w:val="center"/>
          </w:tcPr>
          <w:p w:rsidRPr="008C7C53" w:rsidR="003B22F4" w:rsidP="008C7C53" w:rsidRDefault="003B22F4" w14:paraId="03853697" wp14:textId="77777777">
            <w:pPr>
              <w:spacing w:after="0"/>
              <w:jc w:val="center"/>
              <w:rPr>
                <w:rFonts w:ascii="Times New Roman" w:hAnsi="Times New Roman"/>
                <w:sz w:val="24"/>
                <w:szCs w:val="24"/>
              </w:rPr>
            </w:pPr>
            <w:r w:rsidRPr="008C7C53">
              <w:rPr>
                <w:rFonts w:ascii="Times New Roman" w:hAnsi="Times New Roman"/>
                <w:sz w:val="24"/>
                <w:szCs w:val="24"/>
              </w:rPr>
              <w:t>8</w:t>
            </w:r>
          </w:p>
        </w:tc>
        <w:tc>
          <w:tcPr>
            <w:tcW w:w="8399" w:type="dxa"/>
          </w:tcPr>
          <w:p w:rsidRPr="008C7C53" w:rsidR="003B22F4" w:rsidP="008C7C53" w:rsidRDefault="003B22F4" w14:paraId="7E1E9F29" wp14:textId="77777777">
            <w:pPr>
              <w:spacing w:after="0"/>
              <w:rPr>
                <w:rFonts w:ascii="Times New Roman" w:hAnsi="Times New Roman"/>
                <w:sz w:val="24"/>
                <w:szCs w:val="24"/>
              </w:rPr>
            </w:pPr>
            <w:r w:rsidRPr="008C7C53">
              <w:rPr>
                <w:rFonts w:ascii="Times New Roman" w:hAnsi="Times New Roman"/>
                <w:bCs/>
                <w:sz w:val="24"/>
                <w:szCs w:val="24"/>
              </w:rPr>
              <w:t>Sisteme de protecţie termică.</w:t>
            </w:r>
            <w:r w:rsidRPr="008C7C53">
              <w:rPr>
                <w:rFonts w:ascii="Times New Roman" w:hAnsi="Times New Roman"/>
                <w:sz w:val="24"/>
                <w:szCs w:val="24"/>
              </w:rPr>
              <w:t xml:space="preserve"> Noţiuni generale. Principii de proiectare. Puţuri de căldură. Sisteme ablative.</w:t>
            </w:r>
          </w:p>
        </w:tc>
        <w:tc>
          <w:tcPr>
            <w:tcW w:w="857" w:type="dxa"/>
          </w:tcPr>
          <w:p w:rsidRPr="008C7C53" w:rsidR="003B22F4" w:rsidP="008C7C53" w:rsidRDefault="003B22F4" w14:paraId="2CC21B90" wp14:textId="77777777">
            <w:pPr>
              <w:spacing w:after="0"/>
              <w:jc w:val="center"/>
              <w:rPr>
                <w:rFonts w:ascii="Times New Roman" w:hAnsi="Times New Roman"/>
                <w:b/>
                <w:sz w:val="24"/>
                <w:szCs w:val="24"/>
              </w:rPr>
            </w:pPr>
            <w:r w:rsidRPr="008C7C53">
              <w:rPr>
                <w:rFonts w:ascii="Times New Roman" w:hAnsi="Times New Roman"/>
                <w:b/>
                <w:sz w:val="24"/>
                <w:szCs w:val="24"/>
              </w:rPr>
              <w:t>2</w:t>
            </w:r>
          </w:p>
        </w:tc>
      </w:tr>
      <w:tr xmlns:wp14="http://schemas.microsoft.com/office/word/2010/wordml" w:rsidRPr="008C7C53" w:rsidR="003B22F4" w14:paraId="6D98560B" wp14:textId="77777777">
        <w:trPr>
          <w:jc w:val="center"/>
        </w:trPr>
        <w:tc>
          <w:tcPr>
            <w:tcW w:w="1271" w:type="dxa"/>
            <w:vAlign w:val="center"/>
          </w:tcPr>
          <w:p w:rsidRPr="008C7C53" w:rsidR="003B22F4" w:rsidP="008C7C53" w:rsidRDefault="003B22F4" w14:paraId="2B2B7304" wp14:textId="77777777">
            <w:pPr>
              <w:spacing w:after="0"/>
              <w:jc w:val="center"/>
              <w:rPr>
                <w:rFonts w:ascii="Times New Roman" w:hAnsi="Times New Roman"/>
                <w:sz w:val="24"/>
                <w:szCs w:val="24"/>
              </w:rPr>
            </w:pPr>
            <w:r w:rsidRPr="008C7C53">
              <w:rPr>
                <w:rFonts w:ascii="Times New Roman" w:hAnsi="Times New Roman"/>
                <w:sz w:val="24"/>
                <w:szCs w:val="24"/>
              </w:rPr>
              <w:t>9</w:t>
            </w:r>
          </w:p>
        </w:tc>
        <w:tc>
          <w:tcPr>
            <w:tcW w:w="8399" w:type="dxa"/>
          </w:tcPr>
          <w:p w:rsidRPr="008C7C53" w:rsidR="003B22F4" w:rsidP="008C7C53" w:rsidRDefault="003B22F4" w14:paraId="316A8A22" wp14:textId="77777777">
            <w:pPr>
              <w:spacing w:after="0"/>
              <w:rPr>
                <w:rFonts w:ascii="Times New Roman" w:hAnsi="Times New Roman"/>
                <w:sz w:val="24"/>
                <w:szCs w:val="24"/>
              </w:rPr>
            </w:pPr>
            <w:r w:rsidRPr="008C7C53">
              <w:rPr>
                <w:rFonts w:ascii="Times New Roman" w:hAnsi="Times New Roman"/>
                <w:bCs/>
                <w:sz w:val="24"/>
                <w:szCs w:val="24"/>
              </w:rPr>
              <w:t>Probleme de transfer de căldură în regim tranzitoriu.</w:t>
            </w:r>
            <w:r w:rsidRPr="008C7C53">
              <w:rPr>
                <w:rFonts w:ascii="Times New Roman" w:hAnsi="Times New Roman"/>
                <w:sz w:val="24"/>
                <w:szCs w:val="24"/>
              </w:rPr>
              <w:t xml:space="preserve"> Ecuaţii generale. Conducţia termică în regim tranzitoriu.</w:t>
            </w:r>
          </w:p>
        </w:tc>
        <w:tc>
          <w:tcPr>
            <w:tcW w:w="857" w:type="dxa"/>
          </w:tcPr>
          <w:p w:rsidRPr="008C7C53" w:rsidR="003B22F4" w:rsidP="008C7C53" w:rsidRDefault="003B22F4" w14:paraId="138328F9" wp14:textId="77777777">
            <w:pPr>
              <w:spacing w:after="0"/>
              <w:jc w:val="center"/>
              <w:rPr>
                <w:rFonts w:ascii="Times New Roman" w:hAnsi="Times New Roman"/>
                <w:b/>
                <w:sz w:val="24"/>
                <w:szCs w:val="24"/>
              </w:rPr>
            </w:pPr>
            <w:r w:rsidRPr="008C7C53">
              <w:rPr>
                <w:rFonts w:ascii="Times New Roman" w:hAnsi="Times New Roman"/>
                <w:b/>
                <w:sz w:val="24"/>
                <w:szCs w:val="24"/>
              </w:rPr>
              <w:t>2</w:t>
            </w:r>
          </w:p>
        </w:tc>
      </w:tr>
      <w:tr xmlns:wp14="http://schemas.microsoft.com/office/word/2010/wordml" w:rsidRPr="008C7C53" w:rsidR="003B22F4" w14:paraId="246B7B12" wp14:textId="77777777">
        <w:trPr>
          <w:jc w:val="center"/>
        </w:trPr>
        <w:tc>
          <w:tcPr>
            <w:tcW w:w="1271" w:type="dxa"/>
            <w:vAlign w:val="center"/>
          </w:tcPr>
          <w:p w:rsidRPr="008C7C53" w:rsidR="003B22F4" w:rsidP="008C7C53" w:rsidRDefault="003B22F4" w14:paraId="5D369756" wp14:textId="77777777">
            <w:pPr>
              <w:spacing w:after="0"/>
              <w:jc w:val="center"/>
              <w:rPr>
                <w:rFonts w:ascii="Times New Roman" w:hAnsi="Times New Roman"/>
                <w:sz w:val="24"/>
                <w:szCs w:val="24"/>
              </w:rPr>
            </w:pPr>
            <w:r w:rsidRPr="008C7C53">
              <w:rPr>
                <w:rFonts w:ascii="Times New Roman" w:hAnsi="Times New Roman"/>
                <w:sz w:val="24"/>
                <w:szCs w:val="24"/>
              </w:rPr>
              <w:t>10</w:t>
            </w:r>
          </w:p>
        </w:tc>
        <w:tc>
          <w:tcPr>
            <w:tcW w:w="8399" w:type="dxa"/>
          </w:tcPr>
          <w:p w:rsidRPr="008C7C53" w:rsidR="003B22F4" w:rsidP="008C7C53" w:rsidRDefault="003B22F4" w14:paraId="37D48F17" wp14:textId="77777777">
            <w:pPr>
              <w:spacing w:after="0"/>
              <w:rPr>
                <w:rFonts w:ascii="Times New Roman" w:hAnsi="Times New Roman"/>
                <w:sz w:val="24"/>
                <w:szCs w:val="24"/>
              </w:rPr>
            </w:pPr>
            <w:r w:rsidRPr="008C7C53">
              <w:rPr>
                <w:rFonts w:ascii="Times New Roman" w:hAnsi="Times New Roman"/>
                <w:bCs/>
                <w:sz w:val="24"/>
                <w:szCs w:val="24"/>
              </w:rPr>
              <w:t>Transferul de masă.</w:t>
            </w:r>
            <w:r w:rsidRPr="008C7C53">
              <w:rPr>
                <w:rFonts w:ascii="Times New Roman" w:hAnsi="Times New Roman"/>
                <w:sz w:val="24"/>
                <w:szCs w:val="24"/>
              </w:rPr>
              <w:t xml:space="preserve"> Moduri de transfer de masă. Legi de bază. Ecuaţii generale. Condiţii la limită. Difuzia moleculară. Transferul de masă prin convecţie. Transferul de masă interfazic. Echipamente de transfer de masă</w:t>
            </w:r>
          </w:p>
        </w:tc>
        <w:tc>
          <w:tcPr>
            <w:tcW w:w="857" w:type="dxa"/>
          </w:tcPr>
          <w:p w:rsidRPr="008C7C53" w:rsidR="003B22F4" w:rsidP="008C7C53" w:rsidRDefault="003B22F4" w14:paraId="17310F6F" wp14:textId="77777777">
            <w:pPr>
              <w:spacing w:after="0"/>
              <w:jc w:val="center"/>
              <w:rPr>
                <w:rFonts w:ascii="Times New Roman" w:hAnsi="Times New Roman"/>
                <w:b/>
                <w:sz w:val="24"/>
                <w:szCs w:val="24"/>
              </w:rPr>
            </w:pPr>
            <w:r w:rsidRPr="008C7C53">
              <w:rPr>
                <w:rFonts w:ascii="Times New Roman" w:hAnsi="Times New Roman"/>
                <w:b/>
                <w:sz w:val="24"/>
                <w:szCs w:val="24"/>
              </w:rPr>
              <w:t>4</w:t>
            </w:r>
          </w:p>
        </w:tc>
      </w:tr>
      <w:tr xmlns:wp14="http://schemas.microsoft.com/office/word/2010/wordml" w:rsidRPr="008C7C53" w:rsidR="003B22F4" w14:paraId="3C5E0513" wp14:textId="77777777">
        <w:trPr>
          <w:jc w:val="center"/>
        </w:trPr>
        <w:tc>
          <w:tcPr>
            <w:tcW w:w="1271" w:type="dxa"/>
            <w:vAlign w:val="center"/>
          </w:tcPr>
          <w:p w:rsidRPr="008C7C53" w:rsidR="003B22F4" w:rsidP="008C7C53" w:rsidRDefault="003B22F4" w14:paraId="4737E36C" wp14:textId="77777777">
            <w:pPr>
              <w:spacing w:after="0"/>
              <w:jc w:val="center"/>
              <w:rPr>
                <w:rFonts w:ascii="Times New Roman" w:hAnsi="Times New Roman"/>
                <w:sz w:val="24"/>
                <w:szCs w:val="24"/>
              </w:rPr>
            </w:pPr>
            <w:r w:rsidRPr="008C7C53">
              <w:rPr>
                <w:rFonts w:ascii="Times New Roman" w:hAnsi="Times New Roman"/>
                <w:sz w:val="24"/>
                <w:szCs w:val="24"/>
              </w:rPr>
              <w:t>11</w:t>
            </w:r>
          </w:p>
        </w:tc>
        <w:tc>
          <w:tcPr>
            <w:tcW w:w="8399" w:type="dxa"/>
          </w:tcPr>
          <w:p w:rsidRPr="008C7C53" w:rsidR="003B22F4" w:rsidP="008C7C53" w:rsidRDefault="003B22F4" w14:paraId="7157B265" wp14:textId="77777777">
            <w:pPr>
              <w:spacing w:after="0"/>
              <w:rPr>
                <w:rFonts w:ascii="Times New Roman" w:hAnsi="Times New Roman"/>
                <w:sz w:val="24"/>
                <w:szCs w:val="24"/>
              </w:rPr>
            </w:pPr>
            <w:r w:rsidRPr="008C7C53">
              <w:rPr>
                <w:rFonts w:ascii="Times New Roman" w:hAnsi="Times New Roman"/>
                <w:bCs/>
                <w:sz w:val="24"/>
                <w:szCs w:val="24"/>
              </w:rPr>
              <w:t>Metode numerice în transfer de căldură şi masă.</w:t>
            </w:r>
            <w:r w:rsidRPr="008C7C53">
              <w:rPr>
                <w:rFonts w:ascii="Times New Roman" w:hAnsi="Times New Roman"/>
                <w:sz w:val="24"/>
                <w:szCs w:val="24"/>
              </w:rPr>
              <w:t xml:space="preserve"> Conducţia termică bi- şi tridimensională.</w:t>
            </w:r>
          </w:p>
        </w:tc>
        <w:tc>
          <w:tcPr>
            <w:tcW w:w="857" w:type="dxa"/>
          </w:tcPr>
          <w:p w:rsidRPr="008C7C53" w:rsidR="003B22F4" w:rsidP="008C7C53" w:rsidRDefault="003B22F4" w14:paraId="54B6C890" wp14:textId="77777777">
            <w:pPr>
              <w:spacing w:after="0"/>
              <w:jc w:val="center"/>
              <w:rPr>
                <w:rFonts w:ascii="Times New Roman" w:hAnsi="Times New Roman"/>
                <w:b/>
                <w:sz w:val="24"/>
                <w:szCs w:val="24"/>
              </w:rPr>
            </w:pPr>
            <w:r w:rsidRPr="008C7C53">
              <w:rPr>
                <w:rFonts w:ascii="Times New Roman" w:hAnsi="Times New Roman"/>
                <w:b/>
                <w:sz w:val="24"/>
                <w:szCs w:val="24"/>
              </w:rPr>
              <w:t>2</w:t>
            </w:r>
          </w:p>
        </w:tc>
      </w:tr>
      <w:tr xmlns:wp14="http://schemas.microsoft.com/office/word/2010/wordml" w:rsidRPr="008C7C53" w:rsidR="00F972C4" w:rsidTr="136E1F19" w14:paraId="7483BE2F" wp14:textId="77777777">
        <w:trPr>
          <w:jc w:val="center"/>
        </w:trPr>
        <w:tc>
          <w:tcPr>
            <w:tcW w:w="1271" w:type="dxa"/>
          </w:tcPr>
          <w:p w:rsidRPr="008C7C53" w:rsidR="00F972C4" w:rsidP="008C7C53" w:rsidRDefault="00F972C4" w14:paraId="44EAFD9C" wp14:textId="77777777">
            <w:pPr>
              <w:spacing w:after="0"/>
              <w:rPr>
                <w:rFonts w:ascii="Times New Roman" w:hAnsi="Times New Roman"/>
                <w:sz w:val="24"/>
                <w:szCs w:val="24"/>
              </w:rPr>
            </w:pPr>
          </w:p>
        </w:tc>
        <w:tc>
          <w:tcPr>
            <w:tcW w:w="8399" w:type="dxa"/>
          </w:tcPr>
          <w:p w:rsidRPr="008C7C53" w:rsidR="00F972C4" w:rsidP="008C7C53" w:rsidRDefault="00F972C4" w14:paraId="7A8483DF" wp14:textId="77777777">
            <w:pPr>
              <w:spacing w:after="0"/>
              <w:jc w:val="right"/>
              <w:rPr>
                <w:rFonts w:ascii="Times New Roman" w:hAnsi="Times New Roman"/>
                <w:b/>
                <w:sz w:val="24"/>
                <w:szCs w:val="24"/>
              </w:rPr>
            </w:pPr>
            <w:r w:rsidRPr="008C7C53">
              <w:rPr>
                <w:rFonts w:ascii="Times New Roman" w:hAnsi="Times New Roman"/>
                <w:b/>
                <w:sz w:val="24"/>
                <w:szCs w:val="24"/>
              </w:rPr>
              <w:t>Total:</w:t>
            </w:r>
          </w:p>
        </w:tc>
        <w:tc>
          <w:tcPr>
            <w:tcW w:w="857" w:type="dxa"/>
          </w:tcPr>
          <w:p w:rsidRPr="008C7C53" w:rsidR="00F972C4" w:rsidP="008C7C53" w:rsidRDefault="00F972C4" w14:paraId="30768756" wp14:textId="77777777">
            <w:pPr>
              <w:spacing w:after="0"/>
              <w:jc w:val="center"/>
              <w:rPr>
                <w:rFonts w:ascii="Times New Roman" w:hAnsi="Times New Roman"/>
                <w:b/>
                <w:sz w:val="24"/>
                <w:szCs w:val="24"/>
              </w:rPr>
            </w:pPr>
            <w:r w:rsidRPr="008C7C53">
              <w:rPr>
                <w:rFonts w:ascii="Times New Roman" w:hAnsi="Times New Roman"/>
                <w:b/>
                <w:sz w:val="24"/>
                <w:szCs w:val="24"/>
              </w:rPr>
              <w:t>28</w:t>
            </w:r>
          </w:p>
        </w:tc>
      </w:tr>
      <w:tr xmlns:wp14="http://schemas.microsoft.com/office/word/2010/wordml" w:rsidRPr="008C7C53" w:rsidR="00623741" w:rsidTr="00BD3BF6" w14:paraId="295A09EE" wp14:textId="77777777">
        <w:trPr>
          <w:jc w:val="center"/>
        </w:trPr>
        <w:tc>
          <w:tcPr>
            <w:tcW w:w="10527" w:type="dxa"/>
            <w:gridSpan w:val="3"/>
            <w:vAlign w:val="center"/>
          </w:tcPr>
          <w:p w:rsidRPr="008C7C53" w:rsidR="003B22F4" w:rsidP="008C7C53" w:rsidRDefault="003B22F4" w14:paraId="16C469DB" wp14:textId="77777777">
            <w:pPr>
              <w:spacing w:after="0"/>
              <w:rPr>
                <w:rFonts w:ascii="Times New Roman" w:hAnsi="Times New Roman"/>
                <w:sz w:val="24"/>
                <w:szCs w:val="24"/>
              </w:rPr>
            </w:pPr>
            <w:r w:rsidRPr="008C7C53">
              <w:rPr>
                <w:rFonts w:ascii="Times New Roman" w:hAnsi="Times New Roman"/>
                <w:sz w:val="24"/>
                <w:szCs w:val="24"/>
              </w:rPr>
              <w:t xml:space="preserve">Bibliografie: </w:t>
            </w:r>
          </w:p>
          <w:p w:rsidRPr="008C7C53" w:rsidR="003B22F4" w:rsidP="008C7C53" w:rsidRDefault="008C3F8D" w14:paraId="0BAC71C9" wp14:textId="77777777">
            <w:pPr>
              <w:spacing w:after="0"/>
              <w:rPr>
                <w:rFonts w:ascii="Times New Roman" w:hAnsi="Times New Roman"/>
                <w:sz w:val="24"/>
                <w:szCs w:val="24"/>
              </w:rPr>
            </w:pPr>
            <w:r w:rsidRPr="008C3F8D">
              <w:rPr>
                <w:rFonts w:ascii="Times New Roman" w:hAnsi="Times New Roman"/>
                <w:sz w:val="24"/>
                <w:szCs w:val="24"/>
              </w:rPr>
              <w:t>C</w:t>
            </w:r>
            <w:r w:rsidR="0063330F">
              <w:rPr>
                <w:rFonts w:ascii="Times New Roman" w:hAnsi="Times New Roman"/>
                <w:sz w:val="24"/>
                <w:szCs w:val="24"/>
              </w:rPr>
              <w:t>.</w:t>
            </w:r>
            <w:r w:rsidRPr="008C3F8D">
              <w:rPr>
                <w:rFonts w:ascii="Times New Roman" w:hAnsi="Times New Roman"/>
                <w:sz w:val="24"/>
                <w:szCs w:val="24"/>
              </w:rPr>
              <w:t xml:space="preserve"> Leventiu</w:t>
            </w:r>
            <w:r>
              <w:rPr>
                <w:rFonts w:ascii="Times New Roman" w:hAnsi="Times New Roman"/>
                <w:sz w:val="24"/>
                <w:szCs w:val="24"/>
              </w:rPr>
              <w:t>,</w:t>
            </w:r>
            <w:r w:rsidRPr="008C3F8D">
              <w:rPr>
                <w:rFonts w:ascii="Times New Roman" w:hAnsi="Times New Roman"/>
                <w:sz w:val="24"/>
                <w:szCs w:val="24"/>
              </w:rPr>
              <w:t xml:space="preserve"> </w:t>
            </w:r>
            <w:r w:rsidRPr="008C7C53" w:rsidR="003B22F4">
              <w:rPr>
                <w:rFonts w:ascii="Times New Roman" w:hAnsi="Times New Roman"/>
                <w:sz w:val="24"/>
                <w:szCs w:val="24"/>
              </w:rPr>
              <w:t>Suport curs</w:t>
            </w:r>
            <w:r>
              <w:rPr>
                <w:rFonts w:ascii="Times New Roman" w:hAnsi="Times New Roman"/>
                <w:sz w:val="24"/>
                <w:szCs w:val="24"/>
              </w:rPr>
              <w:t>,</w:t>
            </w:r>
            <w:r w:rsidRPr="008C7C53" w:rsidR="003B22F4">
              <w:rPr>
                <w:rFonts w:ascii="Times New Roman" w:hAnsi="Times New Roman"/>
                <w:sz w:val="24"/>
                <w:szCs w:val="24"/>
              </w:rPr>
              <w:t xml:space="preserve"> platforma Moodle.</w:t>
            </w:r>
          </w:p>
          <w:p w:rsidRPr="008C7C53" w:rsidR="003B22F4" w:rsidP="008C7C53" w:rsidRDefault="003B22F4" w14:paraId="454AB544" wp14:textId="77777777">
            <w:pPr>
              <w:spacing w:after="0"/>
              <w:rPr>
                <w:rFonts w:ascii="Times New Roman" w:hAnsi="Times New Roman"/>
                <w:sz w:val="24"/>
                <w:szCs w:val="24"/>
              </w:rPr>
            </w:pPr>
            <w:r w:rsidRPr="008C7C53">
              <w:rPr>
                <w:rFonts w:ascii="Times New Roman" w:hAnsi="Times New Roman"/>
                <w:sz w:val="24"/>
                <w:szCs w:val="24"/>
              </w:rPr>
              <w:t>D. Ştefănescu, A. Leca, L. Luca, A. Badea, M. Marinescu, Transfer de căldură şi masă, teorie şi aplicaţii, E.D.P., 1983.</w:t>
            </w:r>
          </w:p>
          <w:p w:rsidRPr="008C7C53" w:rsidR="003B22F4" w:rsidP="008C7C53" w:rsidRDefault="003B22F4" w14:paraId="37703F28" wp14:textId="77777777">
            <w:pPr>
              <w:spacing w:after="0"/>
              <w:rPr>
                <w:rFonts w:ascii="Times New Roman" w:hAnsi="Times New Roman"/>
                <w:sz w:val="24"/>
                <w:szCs w:val="24"/>
              </w:rPr>
            </w:pPr>
            <w:r w:rsidRPr="008C7C53">
              <w:rPr>
                <w:rFonts w:ascii="Times New Roman" w:hAnsi="Times New Roman"/>
                <w:sz w:val="24"/>
                <w:szCs w:val="24"/>
              </w:rPr>
              <w:t>F. Chiriac, A. Leca, M. Pop, A. Badea, L. Luca, N. Antonescu, D. Pertz, Procese de transfer de căldură şi masă în instalaţiile industriale, E.T., 1982.</w:t>
            </w:r>
          </w:p>
          <w:p w:rsidRPr="008C7C53" w:rsidR="003B22F4" w:rsidP="008C7C53" w:rsidRDefault="003B22F4" w14:paraId="37ECE5E5" wp14:textId="77777777">
            <w:pPr>
              <w:spacing w:after="0"/>
              <w:rPr>
                <w:rFonts w:ascii="Times New Roman" w:hAnsi="Times New Roman"/>
                <w:sz w:val="24"/>
                <w:szCs w:val="24"/>
              </w:rPr>
            </w:pPr>
            <w:r w:rsidRPr="008C7C53">
              <w:rPr>
                <w:rFonts w:ascii="Times New Roman" w:hAnsi="Times New Roman"/>
                <w:sz w:val="24"/>
                <w:szCs w:val="24"/>
              </w:rPr>
              <w:t>D. Ştefănescu, M. Marinescu, Al. Dănescu, Transferul de căldură în tehnică, culegere de probleme, E.T., 1982.</w:t>
            </w:r>
          </w:p>
          <w:p w:rsidRPr="008C7C53" w:rsidR="003B22F4" w:rsidP="008C7C53" w:rsidRDefault="003B22F4" w14:paraId="74C0DE25" wp14:textId="77777777">
            <w:pPr>
              <w:spacing w:after="0"/>
              <w:rPr>
                <w:rFonts w:ascii="Times New Roman" w:hAnsi="Times New Roman"/>
                <w:sz w:val="24"/>
                <w:szCs w:val="24"/>
              </w:rPr>
            </w:pPr>
            <w:r w:rsidRPr="008C7C53">
              <w:rPr>
                <w:rFonts w:ascii="Times New Roman" w:hAnsi="Times New Roman"/>
                <w:sz w:val="24"/>
                <w:szCs w:val="24"/>
              </w:rPr>
              <w:t>F. Kreith, M. Bohn, Principles of Heat transfer, Harper &amp;Row Publishers, 1986.</w:t>
            </w:r>
          </w:p>
          <w:p w:rsidRPr="008C7C53" w:rsidR="00623741" w:rsidP="008C7C53" w:rsidRDefault="003B22F4" w14:paraId="7D546CB1" wp14:textId="77777777">
            <w:pPr>
              <w:widowControl w:val="0"/>
              <w:suppressAutoHyphens/>
              <w:spacing w:after="0"/>
              <w:rPr>
                <w:rFonts w:ascii="Times New Roman" w:hAnsi="Times New Roman"/>
                <w:sz w:val="24"/>
                <w:szCs w:val="24"/>
              </w:rPr>
            </w:pPr>
            <w:r w:rsidRPr="008C7C53">
              <w:rPr>
                <w:rFonts w:ascii="Times New Roman" w:hAnsi="Times New Roman"/>
                <w:sz w:val="24"/>
                <w:szCs w:val="24"/>
              </w:rPr>
              <w:t>John Lienhard, “A heat transfer textbook”, http://web.mit.edu/lienhard/www/ahtt.html</w:t>
            </w:r>
          </w:p>
        </w:tc>
      </w:tr>
    </w:tbl>
    <w:p xmlns:wp14="http://schemas.microsoft.com/office/word/2010/wordml" w:rsidRPr="008C7C53" w:rsidR="002A2A27" w:rsidP="008C7C53" w:rsidRDefault="002A2A27" w14:paraId="4B94D5A5" wp14:textId="77777777">
      <w:pPr>
        <w:spacing w:after="0"/>
        <w:rPr>
          <w:rFonts w:ascii="Times New Roman" w:hAnsi="Times New Roman"/>
          <w:b/>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xmlns:wp14="http://schemas.microsoft.com/office/word/2010/wordml" w:rsidRPr="008C7C53" w:rsidR="00AD6760" w:rsidTr="6B7653A3" w14:paraId="4990782A" wp14:textId="77777777">
        <w:trPr>
          <w:trHeight w:val="310"/>
          <w:jc w:val="center"/>
        </w:trPr>
        <w:tc>
          <w:tcPr>
            <w:tcW w:w="10464" w:type="dxa"/>
            <w:gridSpan w:val="3"/>
            <w:vAlign w:val="center"/>
          </w:tcPr>
          <w:p w:rsidRPr="008C7C53" w:rsidR="00AD6760" w:rsidP="008C7C53" w:rsidRDefault="008C3F8D" w14:paraId="2F60E618" wp14:textId="77777777">
            <w:pPr>
              <w:spacing w:after="0"/>
              <w:rPr>
                <w:rFonts w:ascii="Times New Roman" w:hAnsi="Times New Roman"/>
                <w:b/>
                <w:bCs/>
                <w:sz w:val="24"/>
                <w:szCs w:val="24"/>
              </w:rPr>
            </w:pPr>
            <w:r>
              <w:rPr>
                <w:rFonts w:ascii="Times New Roman" w:hAnsi="Times New Roman"/>
                <w:b/>
                <w:bCs/>
                <w:sz w:val="24"/>
                <w:szCs w:val="24"/>
              </w:rPr>
              <w:t>LABORATOR</w:t>
            </w:r>
          </w:p>
        </w:tc>
      </w:tr>
      <w:tr xmlns:wp14="http://schemas.microsoft.com/office/word/2010/wordml" w:rsidRPr="008C7C53" w:rsidR="00AD6760" w:rsidTr="6B7653A3" w14:paraId="2660F21A" wp14:textId="77777777">
        <w:trPr>
          <w:trHeight w:val="310"/>
          <w:jc w:val="center"/>
        </w:trPr>
        <w:tc>
          <w:tcPr>
            <w:tcW w:w="850" w:type="dxa"/>
            <w:vAlign w:val="center"/>
          </w:tcPr>
          <w:p w:rsidRPr="008C7C53" w:rsidR="00AD6760" w:rsidP="008C7C53" w:rsidRDefault="00AD6760" w14:paraId="47DC67E1" wp14:textId="77777777">
            <w:pPr>
              <w:spacing w:after="0"/>
              <w:jc w:val="center"/>
              <w:rPr>
                <w:rFonts w:ascii="Times New Roman" w:hAnsi="Times New Roman"/>
                <w:b/>
                <w:bCs/>
                <w:sz w:val="24"/>
                <w:szCs w:val="24"/>
              </w:rPr>
            </w:pPr>
            <w:r w:rsidRPr="008C7C53">
              <w:rPr>
                <w:rFonts w:ascii="Times New Roman" w:hAnsi="Times New Roman"/>
                <w:b/>
                <w:bCs/>
                <w:sz w:val="24"/>
                <w:szCs w:val="24"/>
              </w:rPr>
              <w:t xml:space="preserve">Nr. crt. </w:t>
            </w:r>
          </w:p>
        </w:tc>
        <w:tc>
          <w:tcPr>
            <w:tcW w:w="8740" w:type="dxa"/>
            <w:vAlign w:val="center"/>
          </w:tcPr>
          <w:p w:rsidRPr="008C7C53" w:rsidR="00AD6760" w:rsidP="008C7C53" w:rsidRDefault="00AD6760" w14:paraId="6DD8AF39" wp14:textId="77777777">
            <w:pPr>
              <w:spacing w:after="0"/>
              <w:jc w:val="center"/>
              <w:rPr>
                <w:rFonts w:ascii="Times New Roman" w:hAnsi="Times New Roman"/>
                <w:b/>
                <w:bCs/>
                <w:sz w:val="24"/>
                <w:szCs w:val="24"/>
              </w:rPr>
            </w:pPr>
            <w:r w:rsidRPr="008C7C53">
              <w:rPr>
                <w:rFonts w:ascii="Times New Roman" w:hAnsi="Times New Roman"/>
                <w:b/>
                <w:bCs/>
                <w:sz w:val="24"/>
                <w:szCs w:val="24"/>
              </w:rPr>
              <w:t>Con</w:t>
            </w:r>
            <w:r w:rsidRPr="008C7C53" w:rsidR="001B1709">
              <w:rPr>
                <w:rFonts w:ascii="Times New Roman" w:hAnsi="Times New Roman"/>
                <w:b/>
                <w:bCs/>
                <w:sz w:val="24"/>
                <w:szCs w:val="24"/>
              </w:rPr>
              <w:t>ț</w:t>
            </w:r>
            <w:r w:rsidRPr="008C7C53">
              <w:rPr>
                <w:rFonts w:ascii="Times New Roman" w:hAnsi="Times New Roman"/>
                <w:b/>
                <w:bCs/>
                <w:sz w:val="24"/>
                <w:szCs w:val="24"/>
              </w:rPr>
              <w:t>inutul</w:t>
            </w:r>
          </w:p>
        </w:tc>
        <w:tc>
          <w:tcPr>
            <w:tcW w:w="874" w:type="dxa"/>
            <w:vAlign w:val="center"/>
          </w:tcPr>
          <w:p w:rsidRPr="008C7C53" w:rsidR="00AD6760" w:rsidP="008C7C53" w:rsidRDefault="00AD6760" w14:paraId="6B723B38" wp14:textId="77777777">
            <w:pPr>
              <w:spacing w:after="0"/>
              <w:jc w:val="center"/>
              <w:rPr>
                <w:rFonts w:ascii="Times New Roman" w:hAnsi="Times New Roman"/>
                <w:b/>
                <w:bCs/>
                <w:sz w:val="24"/>
                <w:szCs w:val="24"/>
              </w:rPr>
            </w:pPr>
            <w:r w:rsidRPr="008C7C53">
              <w:rPr>
                <w:rFonts w:ascii="Times New Roman" w:hAnsi="Times New Roman"/>
                <w:b/>
                <w:bCs/>
                <w:sz w:val="24"/>
                <w:szCs w:val="24"/>
              </w:rPr>
              <w:t>Nr. ore</w:t>
            </w:r>
          </w:p>
        </w:tc>
      </w:tr>
      <w:tr xmlns:wp14="http://schemas.microsoft.com/office/word/2010/wordml" w:rsidRPr="008C7C53" w:rsidR="003B22F4" w14:paraId="61506EB2" wp14:textId="77777777">
        <w:trPr>
          <w:trHeight w:val="310"/>
          <w:jc w:val="center"/>
        </w:trPr>
        <w:tc>
          <w:tcPr>
            <w:tcW w:w="850" w:type="dxa"/>
          </w:tcPr>
          <w:p w:rsidRPr="008C7C53" w:rsidR="003B22F4" w:rsidP="008C7C53" w:rsidRDefault="003B22F4" w14:paraId="0135CBF0" wp14:textId="77777777">
            <w:pPr>
              <w:spacing w:after="0"/>
              <w:jc w:val="center"/>
              <w:rPr>
                <w:rFonts w:ascii="Times New Roman" w:hAnsi="Times New Roman"/>
                <w:sz w:val="24"/>
                <w:szCs w:val="24"/>
              </w:rPr>
            </w:pPr>
            <w:r w:rsidRPr="008C7C53">
              <w:rPr>
                <w:rFonts w:ascii="Times New Roman" w:hAnsi="Times New Roman"/>
                <w:sz w:val="24"/>
                <w:szCs w:val="24"/>
              </w:rPr>
              <w:t>1.</w:t>
            </w:r>
          </w:p>
        </w:tc>
        <w:tc>
          <w:tcPr>
            <w:tcW w:w="8740" w:type="dxa"/>
          </w:tcPr>
          <w:p w:rsidRPr="008C7C53" w:rsidR="003B22F4" w:rsidP="008C7C53" w:rsidRDefault="003B22F4" w14:paraId="33F315D9" wp14:textId="77777777">
            <w:pPr>
              <w:spacing w:after="0"/>
              <w:rPr>
                <w:rFonts w:ascii="Times New Roman" w:hAnsi="Times New Roman"/>
                <w:sz w:val="24"/>
                <w:szCs w:val="24"/>
              </w:rPr>
            </w:pPr>
            <w:r w:rsidRPr="008C7C53">
              <w:rPr>
                <w:rFonts w:ascii="Times New Roman" w:hAnsi="Times New Roman"/>
                <w:sz w:val="24"/>
                <w:szCs w:val="24"/>
              </w:rPr>
              <w:t xml:space="preserve">Calculul conducţiei termice unidirecţionale prin pereţi plani, cilindrici şi sferici cu </w:t>
            </w:r>
            <w:r w:rsidRPr="008C7C53">
              <w:rPr>
                <w:rFonts w:ascii="Symbol" w:hAnsi="Symbol" w:eastAsia="Symbol" w:cs="Symbol"/>
                <w:sz w:val="24"/>
                <w:szCs w:val="24"/>
              </w:rPr>
              <w:t>l</w:t>
            </w:r>
            <w:r w:rsidRPr="008C7C53">
              <w:rPr>
                <w:rFonts w:ascii="Times New Roman" w:hAnsi="Times New Roman"/>
                <w:sz w:val="24"/>
                <w:szCs w:val="24"/>
              </w:rPr>
              <w:t xml:space="preserve"> variabil. Diametrul critic al conductei. Diametrul critic al rezervorului sferic.</w:t>
            </w:r>
          </w:p>
        </w:tc>
        <w:tc>
          <w:tcPr>
            <w:tcW w:w="874" w:type="dxa"/>
          </w:tcPr>
          <w:p w:rsidRPr="008C7C53" w:rsidR="003B22F4" w:rsidP="008C7C53" w:rsidRDefault="003B22F4" w14:paraId="58A8CB7E" wp14:textId="77777777">
            <w:pPr>
              <w:spacing w:after="0"/>
              <w:jc w:val="center"/>
              <w:rPr>
                <w:rFonts w:ascii="Times New Roman" w:hAnsi="Times New Roman"/>
                <w:b/>
                <w:sz w:val="24"/>
                <w:szCs w:val="24"/>
              </w:rPr>
            </w:pPr>
            <w:r w:rsidRPr="008C7C53">
              <w:rPr>
                <w:rFonts w:ascii="Times New Roman" w:hAnsi="Times New Roman"/>
                <w:b/>
                <w:sz w:val="24"/>
                <w:szCs w:val="24"/>
              </w:rPr>
              <w:t>2</w:t>
            </w:r>
          </w:p>
        </w:tc>
      </w:tr>
      <w:tr xmlns:wp14="http://schemas.microsoft.com/office/word/2010/wordml" w:rsidRPr="008C7C53" w:rsidR="003B22F4" w14:paraId="4E5C9816" wp14:textId="77777777">
        <w:trPr>
          <w:trHeight w:val="310"/>
          <w:jc w:val="center"/>
        </w:trPr>
        <w:tc>
          <w:tcPr>
            <w:tcW w:w="850" w:type="dxa"/>
          </w:tcPr>
          <w:p w:rsidRPr="008C7C53" w:rsidR="003B22F4" w:rsidP="008C7C53" w:rsidRDefault="003B22F4" w14:paraId="47886996" wp14:textId="77777777">
            <w:pPr>
              <w:spacing w:after="0"/>
              <w:jc w:val="center"/>
              <w:rPr>
                <w:rFonts w:ascii="Times New Roman" w:hAnsi="Times New Roman"/>
                <w:sz w:val="24"/>
                <w:szCs w:val="24"/>
              </w:rPr>
            </w:pPr>
            <w:r w:rsidRPr="008C7C53">
              <w:rPr>
                <w:rFonts w:ascii="Times New Roman" w:hAnsi="Times New Roman"/>
                <w:sz w:val="24"/>
                <w:szCs w:val="24"/>
              </w:rPr>
              <w:t>2.</w:t>
            </w:r>
          </w:p>
        </w:tc>
        <w:tc>
          <w:tcPr>
            <w:tcW w:w="8740" w:type="dxa"/>
          </w:tcPr>
          <w:p w:rsidRPr="008C7C53" w:rsidR="003B22F4" w:rsidP="008C7C53" w:rsidRDefault="003B22F4" w14:paraId="5D01441B" wp14:textId="77777777">
            <w:pPr>
              <w:spacing w:after="0"/>
              <w:rPr>
                <w:rFonts w:ascii="Times New Roman" w:hAnsi="Times New Roman"/>
                <w:sz w:val="24"/>
                <w:szCs w:val="24"/>
              </w:rPr>
            </w:pPr>
            <w:r w:rsidRPr="008C7C53">
              <w:rPr>
                <w:rFonts w:ascii="Times New Roman" w:hAnsi="Times New Roman"/>
                <w:sz w:val="24"/>
                <w:szCs w:val="24"/>
              </w:rPr>
              <w:t>Calculul aripioarei de răcire cu secţiune transversală oarecare.</w:t>
            </w:r>
          </w:p>
        </w:tc>
        <w:tc>
          <w:tcPr>
            <w:tcW w:w="874" w:type="dxa"/>
          </w:tcPr>
          <w:p w:rsidRPr="008C7C53" w:rsidR="003B22F4" w:rsidP="008C7C53" w:rsidRDefault="003B22F4" w14:paraId="2E643A39" wp14:textId="77777777">
            <w:pPr>
              <w:spacing w:after="0"/>
              <w:jc w:val="center"/>
              <w:rPr>
                <w:rFonts w:ascii="Times New Roman" w:hAnsi="Times New Roman"/>
                <w:b/>
                <w:sz w:val="24"/>
                <w:szCs w:val="24"/>
              </w:rPr>
            </w:pPr>
            <w:r w:rsidRPr="008C7C53">
              <w:rPr>
                <w:rFonts w:ascii="Times New Roman" w:hAnsi="Times New Roman"/>
                <w:b/>
                <w:sz w:val="24"/>
                <w:szCs w:val="24"/>
              </w:rPr>
              <w:t>2</w:t>
            </w:r>
          </w:p>
        </w:tc>
      </w:tr>
      <w:tr xmlns:wp14="http://schemas.microsoft.com/office/word/2010/wordml" w:rsidRPr="008C7C53" w:rsidR="003B22F4" w14:paraId="4D96A576" wp14:textId="77777777">
        <w:trPr>
          <w:trHeight w:val="310"/>
          <w:jc w:val="center"/>
        </w:trPr>
        <w:tc>
          <w:tcPr>
            <w:tcW w:w="850" w:type="dxa"/>
          </w:tcPr>
          <w:p w:rsidRPr="008C7C53" w:rsidR="003B22F4" w:rsidP="008C7C53" w:rsidRDefault="003B22F4" w14:paraId="1F75A9DD" wp14:textId="77777777">
            <w:pPr>
              <w:spacing w:after="0"/>
              <w:jc w:val="center"/>
              <w:rPr>
                <w:rFonts w:ascii="Times New Roman" w:hAnsi="Times New Roman"/>
                <w:sz w:val="24"/>
                <w:szCs w:val="24"/>
              </w:rPr>
            </w:pPr>
            <w:r w:rsidRPr="008C7C53">
              <w:rPr>
                <w:rFonts w:ascii="Times New Roman" w:hAnsi="Times New Roman"/>
                <w:sz w:val="24"/>
                <w:szCs w:val="24"/>
              </w:rPr>
              <w:t>3.</w:t>
            </w:r>
          </w:p>
        </w:tc>
        <w:tc>
          <w:tcPr>
            <w:tcW w:w="8740" w:type="dxa"/>
          </w:tcPr>
          <w:p w:rsidRPr="008C7C53" w:rsidR="003B22F4" w:rsidP="008C7C53" w:rsidRDefault="003B22F4" w14:paraId="5ABA59A3" wp14:textId="77777777">
            <w:pPr>
              <w:spacing w:after="0"/>
              <w:rPr>
                <w:rFonts w:ascii="Times New Roman" w:hAnsi="Times New Roman"/>
                <w:sz w:val="24"/>
                <w:szCs w:val="24"/>
              </w:rPr>
            </w:pPr>
            <w:r w:rsidRPr="008C7C53">
              <w:rPr>
                <w:rFonts w:ascii="Times New Roman" w:hAnsi="Times New Roman"/>
                <w:sz w:val="24"/>
                <w:szCs w:val="24"/>
              </w:rPr>
              <w:t>Rezolvarea numerică a ecuaţiei lui Blasius.</w:t>
            </w:r>
          </w:p>
        </w:tc>
        <w:tc>
          <w:tcPr>
            <w:tcW w:w="874" w:type="dxa"/>
          </w:tcPr>
          <w:p w:rsidRPr="008C7C53" w:rsidR="003B22F4" w:rsidP="008C7C53" w:rsidRDefault="003B22F4" w14:paraId="5A9DB5E7" wp14:textId="77777777">
            <w:pPr>
              <w:spacing w:after="0"/>
              <w:jc w:val="center"/>
              <w:rPr>
                <w:rFonts w:ascii="Times New Roman" w:hAnsi="Times New Roman"/>
                <w:b/>
                <w:sz w:val="24"/>
                <w:szCs w:val="24"/>
              </w:rPr>
            </w:pPr>
            <w:r w:rsidRPr="008C7C53">
              <w:rPr>
                <w:rFonts w:ascii="Times New Roman" w:hAnsi="Times New Roman"/>
                <w:b/>
                <w:sz w:val="24"/>
                <w:szCs w:val="24"/>
              </w:rPr>
              <w:t>2</w:t>
            </w:r>
          </w:p>
        </w:tc>
      </w:tr>
      <w:tr xmlns:wp14="http://schemas.microsoft.com/office/word/2010/wordml" w:rsidRPr="008C7C53" w:rsidR="003B22F4" w14:paraId="202005A0" wp14:textId="77777777">
        <w:trPr>
          <w:trHeight w:val="310"/>
          <w:jc w:val="center"/>
        </w:trPr>
        <w:tc>
          <w:tcPr>
            <w:tcW w:w="850" w:type="dxa"/>
          </w:tcPr>
          <w:p w:rsidRPr="008C7C53" w:rsidR="003B22F4" w:rsidP="008C7C53" w:rsidRDefault="003B22F4" w14:paraId="0F9ABB3F" wp14:textId="77777777">
            <w:pPr>
              <w:spacing w:after="0"/>
              <w:jc w:val="center"/>
              <w:rPr>
                <w:rFonts w:ascii="Times New Roman" w:hAnsi="Times New Roman"/>
                <w:sz w:val="24"/>
                <w:szCs w:val="24"/>
              </w:rPr>
            </w:pPr>
            <w:r w:rsidRPr="008C7C53">
              <w:rPr>
                <w:rFonts w:ascii="Times New Roman" w:hAnsi="Times New Roman"/>
                <w:sz w:val="24"/>
                <w:szCs w:val="24"/>
              </w:rPr>
              <w:t>4.</w:t>
            </w:r>
          </w:p>
        </w:tc>
        <w:tc>
          <w:tcPr>
            <w:tcW w:w="8740" w:type="dxa"/>
          </w:tcPr>
          <w:p w:rsidRPr="008C7C53" w:rsidR="003B22F4" w:rsidP="008C7C53" w:rsidRDefault="003B22F4" w14:paraId="18948C0C" wp14:textId="77777777">
            <w:pPr>
              <w:spacing w:after="0"/>
              <w:rPr>
                <w:rFonts w:ascii="Times New Roman" w:hAnsi="Times New Roman"/>
                <w:sz w:val="24"/>
                <w:szCs w:val="24"/>
              </w:rPr>
            </w:pPr>
            <w:r w:rsidRPr="008C7C53">
              <w:rPr>
                <w:rFonts w:ascii="Times New Roman" w:hAnsi="Times New Roman"/>
                <w:sz w:val="24"/>
                <w:szCs w:val="24"/>
              </w:rPr>
              <w:t>Determinarea distribuţiei de temperaturi pentru placa plană udată longitudinal</w:t>
            </w:r>
          </w:p>
        </w:tc>
        <w:tc>
          <w:tcPr>
            <w:tcW w:w="874" w:type="dxa"/>
          </w:tcPr>
          <w:p w:rsidRPr="008C7C53" w:rsidR="003B22F4" w:rsidP="008C7C53" w:rsidRDefault="003B22F4" w14:paraId="1BC03362" wp14:textId="77777777">
            <w:pPr>
              <w:spacing w:after="0"/>
              <w:jc w:val="center"/>
              <w:rPr>
                <w:rFonts w:ascii="Times New Roman" w:hAnsi="Times New Roman"/>
                <w:b/>
                <w:sz w:val="24"/>
                <w:szCs w:val="24"/>
              </w:rPr>
            </w:pPr>
            <w:r w:rsidRPr="008C7C53">
              <w:rPr>
                <w:rFonts w:ascii="Times New Roman" w:hAnsi="Times New Roman"/>
                <w:b/>
                <w:sz w:val="24"/>
                <w:szCs w:val="24"/>
              </w:rPr>
              <w:t>2</w:t>
            </w:r>
          </w:p>
        </w:tc>
      </w:tr>
      <w:tr xmlns:wp14="http://schemas.microsoft.com/office/word/2010/wordml" w:rsidRPr="008C7C53" w:rsidR="003B22F4" w14:paraId="6BD51AA3" wp14:textId="77777777">
        <w:trPr>
          <w:trHeight w:val="310"/>
          <w:jc w:val="center"/>
        </w:trPr>
        <w:tc>
          <w:tcPr>
            <w:tcW w:w="850" w:type="dxa"/>
          </w:tcPr>
          <w:p w:rsidRPr="008C7C53" w:rsidR="003B22F4" w:rsidP="008C7C53" w:rsidRDefault="003B22F4" w14:paraId="56C72689" wp14:textId="77777777">
            <w:pPr>
              <w:spacing w:after="0"/>
              <w:jc w:val="center"/>
              <w:rPr>
                <w:rFonts w:ascii="Times New Roman" w:hAnsi="Times New Roman"/>
                <w:sz w:val="24"/>
                <w:szCs w:val="24"/>
              </w:rPr>
            </w:pPr>
            <w:r w:rsidRPr="008C7C53">
              <w:rPr>
                <w:rFonts w:ascii="Times New Roman" w:hAnsi="Times New Roman"/>
                <w:sz w:val="24"/>
                <w:szCs w:val="24"/>
              </w:rPr>
              <w:t>5.</w:t>
            </w:r>
          </w:p>
        </w:tc>
        <w:tc>
          <w:tcPr>
            <w:tcW w:w="8740" w:type="dxa"/>
          </w:tcPr>
          <w:p w:rsidRPr="008C7C53" w:rsidR="003B22F4" w:rsidP="008C7C53" w:rsidRDefault="003B22F4" w14:paraId="146E4697" wp14:textId="77777777">
            <w:pPr>
              <w:spacing w:after="0"/>
              <w:rPr>
                <w:rFonts w:ascii="Times New Roman" w:hAnsi="Times New Roman"/>
                <w:sz w:val="24"/>
                <w:szCs w:val="24"/>
              </w:rPr>
            </w:pPr>
            <w:r w:rsidRPr="008C7C53">
              <w:rPr>
                <w:rFonts w:ascii="Times New Roman" w:hAnsi="Times New Roman"/>
                <w:sz w:val="24"/>
                <w:szCs w:val="24"/>
              </w:rPr>
              <w:t>Determinarea distribuţiilor de viteze şi temperaturi pentru placa plană în regim compresibil laminar.</w:t>
            </w:r>
          </w:p>
        </w:tc>
        <w:tc>
          <w:tcPr>
            <w:tcW w:w="874" w:type="dxa"/>
          </w:tcPr>
          <w:p w:rsidRPr="008C7C53" w:rsidR="003B22F4" w:rsidP="008C7C53" w:rsidRDefault="003B22F4" w14:paraId="24DED8E9" wp14:textId="77777777">
            <w:pPr>
              <w:spacing w:after="0"/>
              <w:jc w:val="center"/>
              <w:rPr>
                <w:rFonts w:ascii="Times New Roman" w:hAnsi="Times New Roman"/>
                <w:b/>
                <w:sz w:val="24"/>
                <w:szCs w:val="24"/>
              </w:rPr>
            </w:pPr>
            <w:r w:rsidRPr="008C7C53">
              <w:rPr>
                <w:rFonts w:ascii="Times New Roman" w:hAnsi="Times New Roman"/>
                <w:b/>
                <w:sz w:val="24"/>
                <w:szCs w:val="24"/>
              </w:rPr>
              <w:t>2</w:t>
            </w:r>
          </w:p>
        </w:tc>
      </w:tr>
      <w:tr xmlns:wp14="http://schemas.microsoft.com/office/word/2010/wordml" w:rsidRPr="008C7C53" w:rsidR="003B22F4" w14:paraId="0CECBE96" wp14:textId="77777777">
        <w:trPr>
          <w:trHeight w:val="310"/>
          <w:jc w:val="center"/>
        </w:trPr>
        <w:tc>
          <w:tcPr>
            <w:tcW w:w="850" w:type="dxa"/>
          </w:tcPr>
          <w:p w:rsidRPr="008C7C53" w:rsidR="003B22F4" w:rsidP="008C7C53" w:rsidRDefault="003B22F4" w14:paraId="4BC6DBBF" wp14:textId="77777777">
            <w:pPr>
              <w:spacing w:after="0"/>
              <w:jc w:val="center"/>
              <w:rPr>
                <w:rFonts w:ascii="Times New Roman" w:hAnsi="Times New Roman"/>
                <w:sz w:val="24"/>
                <w:szCs w:val="24"/>
              </w:rPr>
            </w:pPr>
            <w:r w:rsidRPr="008C7C53">
              <w:rPr>
                <w:rFonts w:ascii="Times New Roman" w:hAnsi="Times New Roman"/>
                <w:sz w:val="24"/>
                <w:szCs w:val="24"/>
              </w:rPr>
              <w:t>6.</w:t>
            </w:r>
          </w:p>
        </w:tc>
        <w:tc>
          <w:tcPr>
            <w:tcW w:w="8740" w:type="dxa"/>
          </w:tcPr>
          <w:p w:rsidRPr="008C7C53" w:rsidR="003B22F4" w:rsidP="008C7C53" w:rsidRDefault="003B22F4" w14:paraId="46CB5303" wp14:textId="77777777">
            <w:pPr>
              <w:spacing w:after="0"/>
              <w:rPr>
                <w:rFonts w:ascii="Times New Roman" w:hAnsi="Times New Roman"/>
                <w:sz w:val="24"/>
                <w:szCs w:val="24"/>
              </w:rPr>
            </w:pPr>
            <w:r w:rsidRPr="008C7C53">
              <w:rPr>
                <w:rFonts w:ascii="Times New Roman" w:hAnsi="Times New Roman"/>
                <w:sz w:val="24"/>
                <w:szCs w:val="24"/>
              </w:rPr>
              <w:t>Calculul schimbătoarelor de căldură.</w:t>
            </w:r>
          </w:p>
        </w:tc>
        <w:tc>
          <w:tcPr>
            <w:tcW w:w="874" w:type="dxa"/>
          </w:tcPr>
          <w:p w:rsidRPr="008C7C53" w:rsidR="003B22F4" w:rsidP="008C7C53" w:rsidRDefault="003B22F4" w14:paraId="1D63D2B4" wp14:textId="77777777">
            <w:pPr>
              <w:spacing w:after="0"/>
              <w:jc w:val="center"/>
              <w:rPr>
                <w:rFonts w:ascii="Times New Roman" w:hAnsi="Times New Roman"/>
                <w:b/>
                <w:sz w:val="24"/>
                <w:szCs w:val="24"/>
              </w:rPr>
            </w:pPr>
            <w:r w:rsidRPr="008C7C53">
              <w:rPr>
                <w:rFonts w:ascii="Times New Roman" w:hAnsi="Times New Roman"/>
                <w:b/>
                <w:sz w:val="24"/>
                <w:szCs w:val="24"/>
              </w:rPr>
              <w:t>2</w:t>
            </w:r>
          </w:p>
        </w:tc>
      </w:tr>
      <w:tr xmlns:wp14="http://schemas.microsoft.com/office/word/2010/wordml" w:rsidRPr="008C7C53" w:rsidR="003B22F4" w14:paraId="11F68741" wp14:textId="77777777">
        <w:trPr>
          <w:trHeight w:val="310"/>
          <w:jc w:val="center"/>
        </w:trPr>
        <w:tc>
          <w:tcPr>
            <w:tcW w:w="850" w:type="dxa"/>
          </w:tcPr>
          <w:p w:rsidRPr="008C7C53" w:rsidR="003B22F4" w:rsidP="008C7C53" w:rsidRDefault="003B22F4" w14:paraId="109B8484" wp14:textId="77777777">
            <w:pPr>
              <w:spacing w:after="0"/>
              <w:jc w:val="center"/>
              <w:rPr>
                <w:rFonts w:ascii="Times New Roman" w:hAnsi="Times New Roman"/>
                <w:sz w:val="24"/>
                <w:szCs w:val="24"/>
              </w:rPr>
            </w:pPr>
            <w:r w:rsidRPr="008C7C53">
              <w:rPr>
                <w:rFonts w:ascii="Times New Roman" w:hAnsi="Times New Roman"/>
                <w:sz w:val="24"/>
                <w:szCs w:val="24"/>
              </w:rPr>
              <w:t>7</w:t>
            </w:r>
          </w:p>
        </w:tc>
        <w:tc>
          <w:tcPr>
            <w:tcW w:w="8740" w:type="dxa"/>
          </w:tcPr>
          <w:p w:rsidRPr="008C7C53" w:rsidR="003B22F4" w:rsidP="008C7C53" w:rsidRDefault="003B22F4" w14:paraId="36A49AB1" wp14:textId="77777777">
            <w:pPr>
              <w:spacing w:after="0"/>
              <w:rPr>
                <w:rFonts w:ascii="Times New Roman" w:hAnsi="Times New Roman"/>
                <w:sz w:val="24"/>
                <w:szCs w:val="24"/>
              </w:rPr>
            </w:pPr>
            <w:r w:rsidRPr="008C7C53">
              <w:rPr>
                <w:rFonts w:ascii="Times New Roman" w:hAnsi="Times New Roman"/>
                <w:sz w:val="24"/>
                <w:szCs w:val="24"/>
              </w:rPr>
              <w:t>Sisteme de protecţie termică.</w:t>
            </w:r>
          </w:p>
        </w:tc>
        <w:tc>
          <w:tcPr>
            <w:tcW w:w="874" w:type="dxa"/>
          </w:tcPr>
          <w:p w:rsidRPr="008C7C53" w:rsidR="003B22F4" w:rsidP="008C7C53" w:rsidRDefault="003B22F4" w14:paraId="4FD71FBC" wp14:textId="77777777">
            <w:pPr>
              <w:spacing w:after="0"/>
              <w:jc w:val="center"/>
              <w:rPr>
                <w:rFonts w:ascii="Times New Roman" w:hAnsi="Times New Roman"/>
                <w:b/>
                <w:sz w:val="24"/>
                <w:szCs w:val="24"/>
              </w:rPr>
            </w:pPr>
            <w:r w:rsidRPr="008C7C53">
              <w:rPr>
                <w:rFonts w:ascii="Times New Roman" w:hAnsi="Times New Roman"/>
                <w:b/>
                <w:sz w:val="24"/>
                <w:szCs w:val="24"/>
              </w:rPr>
              <w:t>2</w:t>
            </w:r>
          </w:p>
        </w:tc>
      </w:tr>
      <w:tr xmlns:wp14="http://schemas.microsoft.com/office/word/2010/wordml" w:rsidRPr="008C7C53" w:rsidR="00AD6760" w:rsidTr="6B7653A3" w14:paraId="2898A1ED" wp14:textId="77777777">
        <w:trPr>
          <w:jc w:val="center"/>
        </w:trPr>
        <w:tc>
          <w:tcPr>
            <w:tcW w:w="850" w:type="dxa"/>
          </w:tcPr>
          <w:p w:rsidRPr="008C7C53" w:rsidR="00AD6760" w:rsidP="008C7C53" w:rsidRDefault="00AD6760" w14:paraId="3DEEC669" wp14:textId="77777777">
            <w:pPr>
              <w:spacing w:after="0"/>
              <w:rPr>
                <w:rFonts w:ascii="Times New Roman" w:hAnsi="Times New Roman"/>
                <w:sz w:val="24"/>
                <w:szCs w:val="24"/>
              </w:rPr>
            </w:pPr>
          </w:p>
        </w:tc>
        <w:tc>
          <w:tcPr>
            <w:tcW w:w="8740" w:type="dxa"/>
          </w:tcPr>
          <w:p w:rsidRPr="008C7C53" w:rsidR="00AD6760" w:rsidP="008C7C53" w:rsidRDefault="00AD6760" w14:paraId="159EA6AC" wp14:textId="77777777">
            <w:pPr>
              <w:spacing w:after="0"/>
              <w:jc w:val="right"/>
              <w:rPr>
                <w:rFonts w:ascii="Times New Roman" w:hAnsi="Times New Roman"/>
                <w:b/>
                <w:sz w:val="24"/>
                <w:szCs w:val="24"/>
              </w:rPr>
            </w:pPr>
            <w:r w:rsidRPr="008C7C53">
              <w:rPr>
                <w:rFonts w:ascii="Times New Roman" w:hAnsi="Times New Roman"/>
                <w:b/>
                <w:sz w:val="24"/>
                <w:szCs w:val="24"/>
              </w:rPr>
              <w:t>Total:</w:t>
            </w:r>
          </w:p>
        </w:tc>
        <w:tc>
          <w:tcPr>
            <w:tcW w:w="874" w:type="dxa"/>
          </w:tcPr>
          <w:p w:rsidRPr="008C7C53" w:rsidR="00AD6760" w:rsidP="008C7C53" w:rsidRDefault="009C058E" w14:paraId="0F953182" wp14:textId="77777777">
            <w:pPr>
              <w:spacing w:after="0"/>
              <w:jc w:val="center"/>
              <w:rPr>
                <w:rFonts w:ascii="Times New Roman" w:hAnsi="Times New Roman"/>
                <w:b/>
                <w:sz w:val="24"/>
                <w:szCs w:val="24"/>
              </w:rPr>
            </w:pPr>
            <w:r w:rsidRPr="008C7C53">
              <w:rPr>
                <w:rFonts w:ascii="Times New Roman" w:hAnsi="Times New Roman"/>
                <w:b/>
                <w:sz w:val="24"/>
                <w:szCs w:val="24"/>
              </w:rPr>
              <w:t>14</w:t>
            </w:r>
          </w:p>
        </w:tc>
      </w:tr>
      <w:tr xmlns:wp14="http://schemas.microsoft.com/office/word/2010/wordml" w:rsidRPr="008C7C53" w:rsidR="009C058E" w:rsidTr="00BD3BF6" w14:paraId="6E788EEF" wp14:textId="77777777">
        <w:trPr>
          <w:trHeight w:val="980"/>
          <w:jc w:val="center"/>
        </w:trPr>
        <w:tc>
          <w:tcPr>
            <w:tcW w:w="10464" w:type="dxa"/>
            <w:gridSpan w:val="3"/>
            <w:vAlign w:val="center"/>
          </w:tcPr>
          <w:p w:rsidRPr="008C7C53" w:rsidR="003B22F4" w:rsidP="008C7C53" w:rsidRDefault="003B22F4" w14:paraId="33D4C0EE" wp14:textId="77777777">
            <w:pPr>
              <w:spacing w:after="0"/>
              <w:rPr>
                <w:rFonts w:ascii="Times New Roman" w:hAnsi="Times New Roman"/>
                <w:sz w:val="24"/>
                <w:szCs w:val="24"/>
              </w:rPr>
            </w:pPr>
            <w:r w:rsidRPr="008C7C53">
              <w:rPr>
                <w:rFonts w:ascii="Times New Roman" w:hAnsi="Times New Roman"/>
                <w:sz w:val="24"/>
                <w:szCs w:val="24"/>
              </w:rPr>
              <w:t xml:space="preserve">Bibliografie: </w:t>
            </w:r>
          </w:p>
          <w:p w:rsidRPr="008C7C53" w:rsidR="005739E5" w:rsidP="005739E5" w:rsidRDefault="0063330F" w14:paraId="7D829428" wp14:textId="77777777">
            <w:pPr>
              <w:spacing w:after="0"/>
              <w:rPr>
                <w:rFonts w:ascii="Times New Roman" w:hAnsi="Times New Roman"/>
                <w:sz w:val="24"/>
                <w:szCs w:val="24"/>
              </w:rPr>
            </w:pPr>
            <w:r>
              <w:rPr>
                <w:rFonts w:ascii="Times New Roman" w:hAnsi="Times New Roman"/>
                <w:sz w:val="24"/>
                <w:szCs w:val="24"/>
              </w:rPr>
              <w:t>C. Levențiu</w:t>
            </w:r>
            <w:r w:rsidR="005739E5">
              <w:rPr>
                <w:rFonts w:ascii="Times New Roman" w:hAnsi="Times New Roman"/>
                <w:sz w:val="24"/>
                <w:szCs w:val="24"/>
              </w:rPr>
              <w:t>,</w:t>
            </w:r>
            <w:r w:rsidRPr="008C3F8D" w:rsidR="005739E5">
              <w:rPr>
                <w:rFonts w:ascii="Times New Roman" w:hAnsi="Times New Roman"/>
                <w:sz w:val="24"/>
                <w:szCs w:val="24"/>
              </w:rPr>
              <w:t xml:space="preserve"> </w:t>
            </w:r>
            <w:r w:rsidRPr="008C7C53" w:rsidR="005739E5">
              <w:rPr>
                <w:rFonts w:ascii="Times New Roman" w:hAnsi="Times New Roman"/>
                <w:sz w:val="24"/>
                <w:szCs w:val="24"/>
              </w:rPr>
              <w:t xml:space="preserve">Suport </w:t>
            </w:r>
            <w:r w:rsidR="005739E5">
              <w:rPr>
                <w:rFonts w:ascii="Times New Roman" w:hAnsi="Times New Roman"/>
                <w:sz w:val="24"/>
                <w:szCs w:val="24"/>
              </w:rPr>
              <w:t>laborator,</w:t>
            </w:r>
            <w:r w:rsidRPr="008C7C53" w:rsidR="005739E5">
              <w:rPr>
                <w:rFonts w:ascii="Times New Roman" w:hAnsi="Times New Roman"/>
                <w:sz w:val="24"/>
                <w:szCs w:val="24"/>
              </w:rPr>
              <w:t xml:space="preserve"> platforma Moodle.</w:t>
            </w:r>
          </w:p>
          <w:p w:rsidRPr="008C7C53" w:rsidR="003B22F4" w:rsidP="008C7C53" w:rsidRDefault="003B22F4" w14:paraId="63E95B87" wp14:textId="77777777">
            <w:pPr>
              <w:spacing w:after="0"/>
              <w:rPr>
                <w:rFonts w:ascii="Times New Roman" w:hAnsi="Times New Roman"/>
                <w:sz w:val="24"/>
                <w:szCs w:val="24"/>
              </w:rPr>
            </w:pPr>
            <w:r w:rsidRPr="008C7C53">
              <w:rPr>
                <w:rFonts w:ascii="Times New Roman" w:hAnsi="Times New Roman"/>
                <w:sz w:val="24"/>
                <w:szCs w:val="24"/>
              </w:rPr>
              <w:t>D. Ştefănescu, A. Leca, L. Luca, A. Badea, M. Marinescu, Transfer de căldură şi masă, teorie şi aplicaţii, E.D.P., 1983.</w:t>
            </w:r>
          </w:p>
          <w:p w:rsidRPr="008C7C53" w:rsidR="003B22F4" w:rsidP="008C7C53" w:rsidRDefault="003B22F4" w14:paraId="515A2A8E" wp14:textId="77777777">
            <w:pPr>
              <w:spacing w:after="0"/>
              <w:rPr>
                <w:rFonts w:ascii="Times New Roman" w:hAnsi="Times New Roman"/>
                <w:sz w:val="24"/>
                <w:szCs w:val="24"/>
              </w:rPr>
            </w:pPr>
            <w:r w:rsidRPr="008C7C53">
              <w:rPr>
                <w:rFonts w:ascii="Times New Roman" w:hAnsi="Times New Roman"/>
                <w:sz w:val="24"/>
                <w:szCs w:val="24"/>
              </w:rPr>
              <w:t>F. Chiriac, A. Leca, M. Pop, A. Badea, L. Luca, N. Antonescu, D. Pertz, Procese de transfer de căldură şi masă în instalaţiile industriale, E.T., 1982.</w:t>
            </w:r>
          </w:p>
          <w:p w:rsidRPr="008C7C53" w:rsidR="003B22F4" w:rsidP="008C7C53" w:rsidRDefault="003B22F4" w14:paraId="5CE250DD" wp14:textId="77777777">
            <w:pPr>
              <w:spacing w:after="0"/>
              <w:rPr>
                <w:rFonts w:ascii="Times New Roman" w:hAnsi="Times New Roman"/>
                <w:sz w:val="24"/>
                <w:szCs w:val="24"/>
              </w:rPr>
            </w:pPr>
            <w:r w:rsidRPr="008C7C53">
              <w:rPr>
                <w:rFonts w:ascii="Times New Roman" w:hAnsi="Times New Roman"/>
                <w:sz w:val="24"/>
                <w:szCs w:val="24"/>
              </w:rPr>
              <w:t>D. Ştefănescu, M. Marinescu, Al. Dănescu, Transferul de căldură în tehnică, culegere de probleme, E.T., 1982.</w:t>
            </w:r>
          </w:p>
          <w:p w:rsidRPr="008C7C53" w:rsidR="003B22F4" w:rsidP="008C7C53" w:rsidRDefault="003B22F4" w14:paraId="21302FDD" wp14:textId="77777777">
            <w:pPr>
              <w:spacing w:after="0"/>
              <w:rPr>
                <w:rFonts w:ascii="Times New Roman" w:hAnsi="Times New Roman"/>
                <w:sz w:val="24"/>
                <w:szCs w:val="24"/>
              </w:rPr>
            </w:pPr>
            <w:r w:rsidRPr="008C7C53">
              <w:rPr>
                <w:rFonts w:ascii="Times New Roman" w:hAnsi="Times New Roman"/>
                <w:sz w:val="24"/>
                <w:szCs w:val="24"/>
              </w:rPr>
              <w:t>F. Kreith, M. Bohn, Principles of Heat transfer, Harper &amp;Row Publishers, 1986.</w:t>
            </w:r>
          </w:p>
          <w:p w:rsidRPr="008C7C53" w:rsidR="009C058E" w:rsidP="008C7C53" w:rsidRDefault="003B22F4" w14:paraId="2BD743A3" wp14:textId="77777777">
            <w:pPr>
              <w:pStyle w:val="BodyText"/>
              <w:spacing w:after="0"/>
              <w:rPr>
                <w:rFonts w:ascii="Times New Roman" w:hAnsi="Times New Roman"/>
                <w:sz w:val="24"/>
                <w:szCs w:val="24"/>
                <w:lang w:val="ro-RO"/>
              </w:rPr>
            </w:pPr>
            <w:r w:rsidRPr="008C7C53">
              <w:rPr>
                <w:rFonts w:ascii="Times New Roman" w:hAnsi="Times New Roman"/>
                <w:sz w:val="24"/>
                <w:szCs w:val="24"/>
                <w:lang w:val="ro-RO"/>
              </w:rPr>
              <w:t>John Lienhard, “A heat transfer textbook”, http://web.mit.edu/lienhard/www/ahtt.html</w:t>
            </w:r>
          </w:p>
        </w:tc>
      </w:tr>
    </w:tbl>
    <w:p xmlns:wp14="http://schemas.microsoft.com/office/word/2010/wordml" w:rsidRPr="008C7C53" w:rsidR="003B22F4" w:rsidP="008C7C53" w:rsidRDefault="003B22F4" w14:paraId="3656B9AB" wp14:textId="77777777">
      <w:pPr>
        <w:spacing w:after="0"/>
        <w:rPr>
          <w:rFonts w:ascii="Times New Roman" w:hAnsi="Times New Roman"/>
          <w:b/>
          <w:sz w:val="24"/>
          <w:szCs w:val="24"/>
        </w:rPr>
      </w:pPr>
    </w:p>
    <w:p xmlns:wp14="http://schemas.microsoft.com/office/word/2010/wordml" w:rsidRPr="008C7C53" w:rsidR="00FD0711" w:rsidP="008C7C53" w:rsidRDefault="5C9719EC" w14:paraId="5AE40429" wp14:textId="77777777">
      <w:pPr>
        <w:spacing w:after="0"/>
        <w:rPr>
          <w:rFonts w:ascii="Times New Roman" w:hAnsi="Times New Roman"/>
          <w:b/>
          <w:sz w:val="24"/>
          <w:szCs w:val="24"/>
        </w:rPr>
      </w:pPr>
      <w:r w:rsidRPr="008C7C53">
        <w:rPr>
          <w:rFonts w:ascii="Times New Roman" w:hAnsi="Times New Roman"/>
          <w:b/>
          <w:bCs/>
          <w:sz w:val="24"/>
          <w:szCs w:val="24"/>
        </w:rPr>
        <w:t>10. Evaluare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38"/>
        <w:gridCol w:w="2059"/>
        <w:gridCol w:w="1877"/>
      </w:tblGrid>
      <w:tr xmlns:wp14="http://schemas.microsoft.com/office/word/2010/wordml" w:rsidRPr="008C7C53" w:rsidR="002A0FC9" w:rsidTr="0B625E62" w14:paraId="274C3F32" wp14:textId="77777777">
        <w:tc>
          <w:tcPr>
            <w:tcW w:w="2682" w:type="dxa"/>
            <w:tcMar/>
          </w:tcPr>
          <w:p w:rsidRPr="008C7C53" w:rsidR="00FD0711" w:rsidP="008C7C53" w:rsidRDefault="00FD0711" w14:paraId="76BCFAA8" wp14:textId="77777777">
            <w:pPr>
              <w:spacing w:after="0"/>
              <w:rPr>
                <w:rFonts w:ascii="Times New Roman" w:hAnsi="Times New Roman"/>
                <w:sz w:val="24"/>
                <w:szCs w:val="24"/>
              </w:rPr>
            </w:pPr>
            <w:r w:rsidRPr="008C7C53">
              <w:rPr>
                <w:rFonts w:ascii="Times New Roman" w:hAnsi="Times New Roman"/>
                <w:sz w:val="24"/>
                <w:szCs w:val="24"/>
              </w:rPr>
              <w:t>Tip activitate</w:t>
            </w:r>
          </w:p>
        </w:tc>
        <w:tc>
          <w:tcPr>
            <w:tcW w:w="3975" w:type="dxa"/>
            <w:shd w:val="clear" w:color="auto" w:fill="D9D9D9" w:themeFill="background1" w:themeFillShade="D9"/>
            <w:tcMar/>
          </w:tcPr>
          <w:p w:rsidRPr="008C7C53" w:rsidR="00FD0711" w:rsidP="008C7C53" w:rsidRDefault="00FD0711" w14:paraId="69FEFAE2" wp14:textId="77777777">
            <w:pPr>
              <w:spacing w:after="0"/>
              <w:rPr>
                <w:rFonts w:ascii="Times New Roman" w:hAnsi="Times New Roman"/>
                <w:sz w:val="24"/>
                <w:szCs w:val="24"/>
              </w:rPr>
            </w:pPr>
            <w:r w:rsidRPr="008C7C53">
              <w:rPr>
                <w:rFonts w:ascii="Times New Roman" w:hAnsi="Times New Roman"/>
                <w:sz w:val="24"/>
                <w:szCs w:val="24"/>
              </w:rPr>
              <w:t>10.1 Criterii de evaluare</w:t>
            </w:r>
          </w:p>
        </w:tc>
        <w:tc>
          <w:tcPr>
            <w:tcW w:w="2101" w:type="dxa"/>
            <w:tcMar/>
          </w:tcPr>
          <w:p w:rsidRPr="008C7C53" w:rsidR="00FD0711" w:rsidP="008C7C53" w:rsidRDefault="00FD0711" w14:paraId="055FBE51" wp14:textId="77777777">
            <w:pPr>
              <w:spacing w:after="0"/>
              <w:rPr>
                <w:rFonts w:ascii="Times New Roman" w:hAnsi="Times New Roman"/>
                <w:sz w:val="24"/>
                <w:szCs w:val="24"/>
              </w:rPr>
            </w:pPr>
            <w:r w:rsidRPr="008C7C53">
              <w:rPr>
                <w:rFonts w:ascii="Times New Roman" w:hAnsi="Times New Roman"/>
                <w:sz w:val="24"/>
                <w:szCs w:val="24"/>
              </w:rPr>
              <w:t xml:space="preserve">10.2 </w:t>
            </w:r>
            <w:r w:rsidRPr="008C7C53" w:rsidR="00FB55B0">
              <w:rPr>
                <w:rFonts w:ascii="Times New Roman" w:hAnsi="Times New Roman"/>
                <w:sz w:val="24"/>
                <w:szCs w:val="24"/>
              </w:rPr>
              <w:t>M</w:t>
            </w:r>
            <w:r w:rsidRPr="008C7C53">
              <w:rPr>
                <w:rFonts w:ascii="Times New Roman" w:hAnsi="Times New Roman"/>
                <w:sz w:val="24"/>
                <w:szCs w:val="24"/>
              </w:rPr>
              <w:t>etode de evaluare</w:t>
            </w:r>
          </w:p>
        </w:tc>
        <w:tc>
          <w:tcPr>
            <w:tcW w:w="1924" w:type="dxa"/>
            <w:tcMar/>
          </w:tcPr>
          <w:p w:rsidRPr="008C7C53" w:rsidR="00FD0711" w:rsidP="008C7C53" w:rsidRDefault="00FD0711" w14:paraId="33BECF16" wp14:textId="77777777">
            <w:pPr>
              <w:spacing w:after="0"/>
              <w:rPr>
                <w:rFonts w:ascii="Times New Roman" w:hAnsi="Times New Roman"/>
                <w:sz w:val="24"/>
                <w:szCs w:val="24"/>
              </w:rPr>
            </w:pPr>
            <w:r w:rsidRPr="008C7C53">
              <w:rPr>
                <w:rFonts w:ascii="Times New Roman" w:hAnsi="Times New Roman"/>
                <w:sz w:val="24"/>
                <w:szCs w:val="24"/>
              </w:rPr>
              <w:t>10.3 Pondere din nota finală</w:t>
            </w:r>
          </w:p>
        </w:tc>
      </w:tr>
      <w:tr xmlns:wp14="http://schemas.microsoft.com/office/word/2010/wordml" w:rsidRPr="008C7C53" w:rsidR="002A0FC9" w:rsidTr="0B625E62" w14:paraId="75DD3604" wp14:textId="77777777">
        <w:trPr>
          <w:trHeight w:val="135"/>
        </w:trPr>
        <w:tc>
          <w:tcPr>
            <w:tcW w:w="2682" w:type="dxa"/>
            <w:tcMar/>
          </w:tcPr>
          <w:p w:rsidRPr="008C7C53" w:rsidR="002A0FC9" w:rsidP="008C7C53" w:rsidRDefault="002A0FC9" w14:paraId="7715C7A7" wp14:textId="77777777">
            <w:pPr>
              <w:spacing w:after="0"/>
              <w:rPr>
                <w:rFonts w:ascii="Times New Roman" w:hAnsi="Times New Roman"/>
                <w:sz w:val="24"/>
                <w:szCs w:val="24"/>
              </w:rPr>
            </w:pPr>
            <w:r w:rsidRPr="008C7C53">
              <w:rPr>
                <w:rFonts w:ascii="Times New Roman" w:hAnsi="Times New Roman"/>
                <w:sz w:val="24"/>
                <w:szCs w:val="24"/>
              </w:rPr>
              <w:t>10.4 Curs</w:t>
            </w:r>
          </w:p>
        </w:tc>
        <w:tc>
          <w:tcPr>
            <w:tcW w:w="3975" w:type="dxa"/>
            <w:shd w:val="clear" w:color="auto" w:fill="D9D9D9" w:themeFill="background1" w:themeFillShade="D9"/>
            <w:tcMar/>
          </w:tcPr>
          <w:p w:rsidRPr="008C7C53" w:rsidR="006E2D3A" w:rsidP="008C7C53" w:rsidRDefault="00144C38" w14:paraId="377C40E8" wp14:textId="77777777">
            <w:pPr>
              <w:spacing w:after="0"/>
              <w:rPr>
                <w:rFonts w:ascii="Times New Roman" w:hAnsi="Times New Roman"/>
                <w:sz w:val="24"/>
                <w:szCs w:val="24"/>
                <w:highlight w:val="yellow"/>
              </w:rPr>
            </w:pPr>
            <w:r w:rsidRPr="008C7C53">
              <w:rPr>
                <w:rFonts w:ascii="Times New Roman" w:hAnsi="Times New Roman"/>
                <w:sz w:val="24"/>
                <w:szCs w:val="24"/>
              </w:rPr>
              <w:t>Rezolvarea subiectelor date la lucrarea scrisă</w:t>
            </w:r>
          </w:p>
        </w:tc>
        <w:tc>
          <w:tcPr>
            <w:tcW w:w="2101" w:type="dxa"/>
            <w:tcMar/>
          </w:tcPr>
          <w:p w:rsidRPr="008C7C53" w:rsidR="002A0FC9" w:rsidP="008C7C53" w:rsidRDefault="00144C38" w14:paraId="189AAB2B" wp14:textId="77777777">
            <w:pPr>
              <w:spacing w:after="0"/>
              <w:rPr>
                <w:rFonts w:ascii="Times New Roman" w:hAnsi="Times New Roman" w:eastAsia="Calibri"/>
                <w:sz w:val="24"/>
                <w:szCs w:val="24"/>
              </w:rPr>
            </w:pPr>
            <w:r w:rsidRPr="008C7C53">
              <w:rPr>
                <w:rFonts w:ascii="Times New Roman" w:hAnsi="Times New Roman" w:eastAsia="Calibri"/>
                <w:sz w:val="24"/>
                <w:szCs w:val="24"/>
              </w:rPr>
              <w:t>Examen final - Lucrare scrisă cuprinzând întrebări de sinteză, cu caracter aplicativ şi care necesită calcule concrete</w:t>
            </w:r>
          </w:p>
        </w:tc>
        <w:tc>
          <w:tcPr>
            <w:tcW w:w="1924" w:type="dxa"/>
            <w:tcMar/>
          </w:tcPr>
          <w:p w:rsidRPr="008C7C53" w:rsidR="00144C38" w:rsidP="008C7C53" w:rsidRDefault="003B22F4" w14:paraId="17DCED26" wp14:textId="77777777">
            <w:pPr>
              <w:spacing w:after="0"/>
              <w:jc w:val="center"/>
              <w:rPr>
                <w:rFonts w:ascii="Times New Roman" w:hAnsi="Times New Roman" w:eastAsia="Calibri"/>
                <w:sz w:val="24"/>
                <w:szCs w:val="24"/>
              </w:rPr>
            </w:pPr>
            <w:r w:rsidRPr="008C7C53">
              <w:rPr>
                <w:rFonts w:ascii="Times New Roman" w:hAnsi="Times New Roman" w:eastAsia="Calibri"/>
                <w:sz w:val="24"/>
                <w:szCs w:val="24"/>
              </w:rPr>
              <w:t>2</w:t>
            </w:r>
            <w:r w:rsidRPr="008C7C53" w:rsidR="00144C38">
              <w:rPr>
                <w:rFonts w:ascii="Times New Roman" w:hAnsi="Times New Roman" w:eastAsia="Calibri"/>
                <w:sz w:val="24"/>
                <w:szCs w:val="24"/>
              </w:rPr>
              <w:t>0%</w:t>
            </w:r>
          </w:p>
          <w:p w:rsidRPr="008C7C53" w:rsidR="002A0FC9" w:rsidP="008C7C53" w:rsidRDefault="002A0FC9" w14:paraId="45FB0818" wp14:textId="77777777">
            <w:pPr>
              <w:spacing w:after="0"/>
              <w:jc w:val="center"/>
              <w:rPr>
                <w:rFonts w:ascii="Times New Roman" w:hAnsi="Times New Roman"/>
                <w:sz w:val="24"/>
                <w:szCs w:val="24"/>
                <w:highlight w:val="yellow"/>
              </w:rPr>
            </w:pPr>
          </w:p>
        </w:tc>
      </w:tr>
      <w:tr xmlns:wp14="http://schemas.microsoft.com/office/word/2010/wordml" w:rsidRPr="008C7C53" w:rsidR="009C058E" w:rsidTr="0B625E62" w14:paraId="694E614D" wp14:textId="77777777">
        <w:trPr>
          <w:trHeight w:val="135"/>
        </w:trPr>
        <w:tc>
          <w:tcPr>
            <w:tcW w:w="2682" w:type="dxa"/>
            <w:tcMar/>
          </w:tcPr>
          <w:p w:rsidRPr="008C7C53" w:rsidR="009C058E" w:rsidP="008C7C53" w:rsidRDefault="009C058E" w14:paraId="02C9A81D" wp14:textId="3789E9BF">
            <w:pPr>
              <w:spacing w:after="0"/>
              <w:rPr>
                <w:rFonts w:ascii="Times New Roman" w:hAnsi="Times New Roman"/>
                <w:sz w:val="24"/>
                <w:szCs w:val="24"/>
              </w:rPr>
            </w:pPr>
            <w:r w:rsidRPr="0B625E62" w:rsidR="009C058E">
              <w:rPr>
                <w:rFonts w:ascii="Times New Roman" w:hAnsi="Times New Roman"/>
                <w:sz w:val="24"/>
                <w:szCs w:val="24"/>
              </w:rPr>
              <w:t xml:space="preserve">10.5 </w:t>
            </w:r>
            <w:r w:rsidRPr="0B625E62" w:rsidR="13A113D3">
              <w:rPr>
                <w:rFonts w:ascii="Times New Roman" w:hAnsi="Times New Roman"/>
                <w:sz w:val="24"/>
                <w:szCs w:val="24"/>
              </w:rPr>
              <w:t>L</w:t>
            </w:r>
            <w:r w:rsidRPr="0B625E62" w:rsidR="009C058E">
              <w:rPr>
                <w:rFonts w:ascii="Times New Roman" w:hAnsi="Times New Roman"/>
                <w:sz w:val="24"/>
                <w:szCs w:val="24"/>
              </w:rPr>
              <w:t>aborator</w:t>
            </w:r>
          </w:p>
        </w:tc>
        <w:tc>
          <w:tcPr>
            <w:tcW w:w="3975" w:type="dxa"/>
            <w:shd w:val="clear" w:color="auto" w:fill="D9D9D9" w:themeFill="background1" w:themeFillShade="D9"/>
            <w:tcMar/>
          </w:tcPr>
          <w:p w:rsidRPr="008C7C53" w:rsidR="009C058E" w:rsidP="008C7C53" w:rsidRDefault="009C058E" w14:paraId="04353FE8" wp14:textId="77777777">
            <w:pPr>
              <w:spacing w:after="0"/>
              <w:jc w:val="both"/>
              <w:rPr>
                <w:rFonts w:ascii="Times New Roman" w:hAnsi="Times New Roman" w:eastAsia="Calibri"/>
                <w:sz w:val="24"/>
                <w:szCs w:val="24"/>
              </w:rPr>
            </w:pPr>
            <w:r w:rsidRPr="008C7C53">
              <w:rPr>
                <w:rFonts w:ascii="Times New Roman" w:hAnsi="Times New Roman" w:eastAsia="Calibri"/>
                <w:sz w:val="24"/>
                <w:szCs w:val="24"/>
              </w:rPr>
              <w:t>Prezenţă şi activitate la lucrările din timpul semestrului</w:t>
            </w:r>
          </w:p>
        </w:tc>
        <w:tc>
          <w:tcPr>
            <w:tcW w:w="2101" w:type="dxa"/>
            <w:tcMar/>
          </w:tcPr>
          <w:p w:rsidRPr="008C7C53" w:rsidR="009C058E" w:rsidP="008C7C53" w:rsidRDefault="009C058E" w14:paraId="74F44C7D" wp14:textId="77777777">
            <w:pPr>
              <w:spacing w:after="0"/>
              <w:rPr>
                <w:rFonts w:ascii="Times New Roman" w:hAnsi="Times New Roman"/>
                <w:sz w:val="24"/>
                <w:szCs w:val="24"/>
                <w:highlight w:val="yellow"/>
              </w:rPr>
            </w:pPr>
            <w:r w:rsidRPr="008C7C53">
              <w:rPr>
                <w:rFonts w:ascii="Times New Roman" w:hAnsi="Times New Roman" w:eastAsia="Calibri"/>
                <w:sz w:val="24"/>
                <w:szCs w:val="24"/>
              </w:rPr>
              <w:t xml:space="preserve">Verificari periodice cuprinzând întrebări de sinteză, cu caracter aplicativ </w:t>
            </w:r>
          </w:p>
        </w:tc>
        <w:tc>
          <w:tcPr>
            <w:tcW w:w="1924" w:type="dxa"/>
            <w:tcMar/>
          </w:tcPr>
          <w:p w:rsidRPr="008C7C53" w:rsidR="009C058E" w:rsidP="008C7C53" w:rsidRDefault="003B22F4" w14:paraId="1008D354" wp14:textId="77777777">
            <w:pPr>
              <w:spacing w:after="0"/>
              <w:jc w:val="center"/>
              <w:rPr>
                <w:rFonts w:ascii="Times New Roman" w:hAnsi="Times New Roman" w:eastAsia="Calibri"/>
                <w:sz w:val="24"/>
                <w:szCs w:val="24"/>
              </w:rPr>
            </w:pPr>
            <w:r w:rsidRPr="008C7C53">
              <w:rPr>
                <w:rFonts w:ascii="Times New Roman" w:hAnsi="Times New Roman" w:eastAsia="Calibri"/>
                <w:sz w:val="24"/>
                <w:szCs w:val="24"/>
              </w:rPr>
              <w:t>8</w:t>
            </w:r>
            <w:r w:rsidRPr="008C7C53" w:rsidR="009C058E">
              <w:rPr>
                <w:rFonts w:ascii="Times New Roman" w:hAnsi="Times New Roman" w:eastAsia="Calibri"/>
                <w:sz w:val="24"/>
                <w:szCs w:val="24"/>
              </w:rPr>
              <w:t>0%</w:t>
            </w:r>
          </w:p>
          <w:p w:rsidRPr="008C7C53" w:rsidR="009C058E" w:rsidP="008C7C53" w:rsidRDefault="009C058E" w14:paraId="049F31CB" wp14:textId="77777777">
            <w:pPr>
              <w:spacing w:after="0"/>
              <w:jc w:val="center"/>
              <w:rPr>
                <w:rFonts w:ascii="Times New Roman" w:hAnsi="Times New Roman"/>
                <w:sz w:val="24"/>
                <w:szCs w:val="24"/>
                <w:highlight w:val="yellow"/>
              </w:rPr>
            </w:pPr>
          </w:p>
        </w:tc>
      </w:tr>
      <w:tr xmlns:wp14="http://schemas.microsoft.com/office/word/2010/wordml" w:rsidRPr="008C7C53" w:rsidR="009C058E" w:rsidTr="0B625E62" w14:paraId="4B23216A" wp14:textId="77777777">
        <w:tc>
          <w:tcPr>
            <w:tcW w:w="10682" w:type="dxa"/>
            <w:gridSpan w:val="4"/>
            <w:tcMar/>
          </w:tcPr>
          <w:p w:rsidRPr="008C7C53" w:rsidR="009C058E" w:rsidP="008C7C53" w:rsidRDefault="009C058E" w14:paraId="4BFF37FE" wp14:textId="77777777">
            <w:pPr>
              <w:spacing w:after="0"/>
              <w:rPr>
                <w:rFonts w:ascii="Times New Roman" w:hAnsi="Times New Roman"/>
                <w:sz w:val="24"/>
                <w:szCs w:val="24"/>
              </w:rPr>
            </w:pPr>
            <w:r w:rsidRPr="008C7C53">
              <w:rPr>
                <w:rFonts w:ascii="Times New Roman" w:hAnsi="Times New Roman"/>
                <w:sz w:val="24"/>
                <w:szCs w:val="24"/>
              </w:rPr>
              <w:t>10.6 Condiții de promovare</w:t>
            </w:r>
          </w:p>
        </w:tc>
      </w:tr>
      <w:tr xmlns:wp14="http://schemas.microsoft.com/office/word/2010/wordml" w:rsidRPr="008C7C53" w:rsidR="009C058E" w:rsidTr="0B625E62" w14:paraId="4F0265D9" wp14:textId="77777777">
        <w:tc>
          <w:tcPr>
            <w:tcW w:w="10682" w:type="dxa"/>
            <w:gridSpan w:val="4"/>
            <w:tcMar/>
          </w:tcPr>
          <w:p w:rsidRPr="008C7C53" w:rsidR="009C058E" w:rsidP="008C7C53" w:rsidRDefault="009C058E" w14:paraId="7B05C259" wp14:textId="77777777">
            <w:pPr>
              <w:spacing w:after="0"/>
              <w:rPr>
                <w:rFonts w:ascii="Times New Roman" w:hAnsi="Times New Roman"/>
                <w:sz w:val="24"/>
                <w:szCs w:val="24"/>
              </w:rPr>
            </w:pPr>
            <w:r w:rsidRPr="008C7C53">
              <w:rPr>
                <w:rFonts w:ascii="Times New Roman" w:hAnsi="Times New Roman"/>
                <w:sz w:val="24"/>
                <w:szCs w:val="24"/>
              </w:rPr>
              <w:t>Condiția de promovare este de minim 50 de puncte.</w:t>
            </w:r>
          </w:p>
        </w:tc>
      </w:tr>
    </w:tbl>
    <w:p xmlns:wp14="http://schemas.microsoft.com/office/word/2010/wordml" w:rsidRPr="008C7C53" w:rsidR="00DC450D" w:rsidP="008C7C53" w:rsidRDefault="00EF61F2" w14:paraId="29D6B04F" wp14:textId="77777777">
      <w:pPr>
        <w:spacing w:after="0"/>
        <w:rPr>
          <w:rFonts w:ascii="Times New Roman" w:hAnsi="Times New Roman"/>
          <w:b/>
          <w:bCs/>
          <w:sz w:val="24"/>
          <w:szCs w:val="24"/>
        </w:rPr>
      </w:pPr>
      <w:r w:rsidRPr="008C7C53">
        <w:rPr>
          <w:rFonts w:ascii="Times New Roman" w:hAnsi="Times New Roman"/>
          <w:sz w:val="24"/>
          <w:szCs w:val="24"/>
        </w:rPr>
        <w:t xml:space="preserve"> </w:t>
      </w:r>
    </w:p>
    <w:tbl>
      <w:tblPr>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2197"/>
        <w:gridCol w:w="4277"/>
        <w:gridCol w:w="3982"/>
      </w:tblGrid>
      <w:tr xmlns:wp14="http://schemas.microsoft.com/office/word/2010/wordml" w:rsidRPr="008C7C53" w:rsidR="00D3318C" w:rsidTr="33704CFB" w14:paraId="756518CD" wp14:textId="77777777">
        <w:tc>
          <w:tcPr>
            <w:tcW w:w="2207" w:type="dxa"/>
            <w:tcMar/>
          </w:tcPr>
          <w:p w:rsidRPr="008C7C53" w:rsidR="00D3318C" w:rsidP="008C7C53" w:rsidRDefault="00D3318C" w14:paraId="4BA61F0C" wp14:textId="77777777">
            <w:pPr>
              <w:spacing w:after="0"/>
              <w:rPr>
                <w:rFonts w:ascii="Times New Roman" w:hAnsi="Times New Roman"/>
                <w:sz w:val="24"/>
                <w:szCs w:val="24"/>
              </w:rPr>
            </w:pPr>
            <w:r w:rsidRPr="008C7C53">
              <w:rPr>
                <w:rFonts w:ascii="Times New Roman" w:hAnsi="Times New Roman"/>
                <w:sz w:val="24"/>
                <w:szCs w:val="24"/>
              </w:rPr>
              <w:t xml:space="preserve">Data completării </w:t>
            </w:r>
          </w:p>
        </w:tc>
        <w:tc>
          <w:tcPr>
            <w:tcW w:w="4277" w:type="dxa"/>
            <w:tcMar/>
          </w:tcPr>
          <w:p w:rsidRPr="008C7C53" w:rsidR="00D3318C" w:rsidP="008C7C53" w:rsidRDefault="00D3318C" w14:paraId="4765DAEF" wp14:textId="1C1A3FDB">
            <w:pPr>
              <w:spacing w:after="0"/>
              <w:rPr>
                <w:rFonts w:ascii="Times New Roman" w:hAnsi="Times New Roman"/>
                <w:sz w:val="24"/>
                <w:szCs w:val="24"/>
              </w:rPr>
            </w:pPr>
            <w:r w:rsidRPr="33704CFB" w:rsidR="62BF9DCC">
              <w:rPr>
                <w:rFonts w:ascii="Times New Roman" w:hAnsi="Times New Roman"/>
                <w:sz w:val="24"/>
                <w:szCs w:val="24"/>
              </w:rPr>
              <w:t>Titular de curs</w:t>
            </w:r>
            <w:r w:rsidRPr="33704CFB" w:rsidR="62BF9DCC">
              <w:rPr>
                <w:rFonts w:ascii="Times New Roman" w:hAnsi="Times New Roman"/>
                <w:sz w:val="24"/>
                <w:szCs w:val="24"/>
              </w:rPr>
              <w:t xml:space="preserve">                     </w:t>
            </w:r>
          </w:p>
        </w:tc>
        <w:tc>
          <w:tcPr>
            <w:tcW w:w="3982" w:type="dxa"/>
            <w:tcMar/>
          </w:tcPr>
          <w:p w:rsidRPr="008C7C53" w:rsidR="00D3318C" w:rsidP="008C7C53" w:rsidRDefault="00D3318C" w14:paraId="5C238E1C" wp14:textId="77777777">
            <w:pPr>
              <w:spacing w:after="0"/>
              <w:rPr>
                <w:rFonts w:ascii="Times New Roman" w:hAnsi="Times New Roman"/>
                <w:sz w:val="24"/>
                <w:szCs w:val="24"/>
              </w:rPr>
            </w:pPr>
            <w:r w:rsidRPr="008C7C53">
              <w:rPr>
                <w:rFonts w:ascii="Times New Roman" w:hAnsi="Times New Roman"/>
                <w:sz w:val="24"/>
                <w:szCs w:val="24"/>
              </w:rPr>
              <w:t>Titular de aplicații</w:t>
            </w:r>
          </w:p>
        </w:tc>
      </w:tr>
      <w:tr xmlns:wp14="http://schemas.microsoft.com/office/word/2010/wordml" w:rsidRPr="008C7C53" w:rsidR="00D3318C" w:rsidTr="33704CFB" w14:paraId="5A8A189A" wp14:textId="77777777">
        <w:tc>
          <w:tcPr>
            <w:tcW w:w="2207" w:type="dxa"/>
            <w:tcMar/>
          </w:tcPr>
          <w:p w:rsidRPr="008C7C53" w:rsidR="00D3318C" w:rsidP="008C7C53" w:rsidRDefault="00520250" w14:paraId="557097F4" wp14:textId="77777777">
            <w:pPr>
              <w:spacing w:after="0"/>
              <w:rPr>
                <w:rFonts w:ascii="Times New Roman" w:hAnsi="Times New Roman"/>
                <w:sz w:val="24"/>
                <w:szCs w:val="24"/>
              </w:rPr>
            </w:pPr>
            <w:r>
              <w:rPr>
                <w:rFonts w:ascii="Times New Roman" w:hAnsi="Times New Roman"/>
                <w:sz w:val="24"/>
                <w:szCs w:val="24"/>
              </w:rPr>
              <w:t>25.01.2026</w:t>
            </w:r>
          </w:p>
        </w:tc>
        <w:tc>
          <w:tcPr>
            <w:tcW w:w="4277" w:type="dxa"/>
            <w:tcMar/>
          </w:tcPr>
          <w:p w:rsidRPr="008C7C53" w:rsidR="00D3318C" w:rsidP="524E7568" w:rsidRDefault="009C058E" w14:paraId="230973B2" wp14:textId="3478C5D7">
            <w:pPr>
              <w:spacing w:after="0"/>
              <w:jc w:val="both"/>
              <w:rPr>
                <w:rFonts w:ascii="Times New Roman" w:hAnsi="Times New Roman"/>
                <w:sz w:val="24"/>
                <w:szCs w:val="24"/>
              </w:rPr>
            </w:pPr>
            <w:r w:rsidRPr="524E7568" w:rsidR="009C058E">
              <w:rPr>
                <w:rFonts w:ascii="Times New Roman" w:hAnsi="Times New Roman"/>
                <w:sz w:val="24"/>
                <w:szCs w:val="24"/>
              </w:rPr>
              <w:t xml:space="preserve">Conf. dr. ing. Constantin </w:t>
            </w:r>
            <w:r w:rsidRPr="524E7568" w:rsidR="009C058E">
              <w:rPr>
                <w:rFonts w:ascii="Times New Roman" w:hAnsi="Times New Roman"/>
                <w:sz w:val="24"/>
                <w:szCs w:val="24"/>
              </w:rPr>
              <w:t>LEVEN</w:t>
            </w:r>
            <w:r w:rsidRPr="524E7568" w:rsidR="05EE04DF">
              <w:rPr>
                <w:rFonts w:ascii="Times New Roman" w:hAnsi="Times New Roman"/>
                <w:sz w:val="24"/>
                <w:szCs w:val="24"/>
              </w:rPr>
              <w:t>Ț</w:t>
            </w:r>
            <w:r w:rsidRPr="524E7568" w:rsidR="009C058E">
              <w:rPr>
                <w:rFonts w:ascii="Times New Roman" w:hAnsi="Times New Roman"/>
                <w:sz w:val="24"/>
                <w:szCs w:val="24"/>
              </w:rPr>
              <w:t>IU</w:t>
            </w:r>
          </w:p>
        </w:tc>
        <w:tc>
          <w:tcPr>
            <w:tcW w:w="3982" w:type="dxa"/>
            <w:tcMar/>
          </w:tcPr>
          <w:p w:rsidRPr="008C7C53" w:rsidR="00D3318C" w:rsidP="524E7568" w:rsidRDefault="009C058E" w14:paraId="3F6BB6E9" wp14:textId="45151E73">
            <w:pPr>
              <w:pStyle w:val="Normal"/>
              <w:spacing w:after="0"/>
            </w:pPr>
            <w:r w:rsidRPr="33704CFB" w:rsidR="009C058E">
              <w:rPr>
                <w:rFonts w:ascii="Times New Roman" w:hAnsi="Times New Roman"/>
                <w:sz w:val="24"/>
                <w:szCs w:val="24"/>
              </w:rPr>
              <w:t xml:space="preserve">Conf. dr. ing. Constantin </w:t>
            </w:r>
            <w:r w:rsidRPr="33704CFB" w:rsidR="72D4EF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LEVENȚIU</w:t>
            </w:r>
          </w:p>
          <w:p w:rsidRPr="008C7C53" w:rsidR="00D3318C" w:rsidP="33704CFB" w:rsidRDefault="009C058E" w14:paraId="71704E5F" wp14:textId="3FD2543C">
            <w:pPr>
              <w:pStyle w:val="Normal"/>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p>
        </w:tc>
      </w:tr>
      <w:tr xmlns:wp14="http://schemas.microsoft.com/office/word/2010/wordml" w:rsidRPr="008C7C53" w:rsidR="00072B00" w:rsidTr="33704CFB" w14:paraId="32EFD081" wp14:textId="77777777">
        <w:tc>
          <w:tcPr>
            <w:tcW w:w="2207" w:type="dxa"/>
            <w:tcMar/>
          </w:tcPr>
          <w:p w:rsidRPr="008C7C53" w:rsidR="00072B00" w:rsidP="008C7C53" w:rsidRDefault="00072B00" w14:paraId="0A85C9E9" wp14:textId="77777777">
            <w:pPr>
              <w:spacing w:after="0"/>
              <w:rPr>
                <w:rFonts w:ascii="Times New Roman" w:hAnsi="Times New Roman"/>
                <w:sz w:val="24"/>
                <w:szCs w:val="24"/>
              </w:rPr>
            </w:pPr>
            <w:r w:rsidRPr="008C7C53">
              <w:rPr>
                <w:rFonts w:ascii="Times New Roman" w:hAnsi="Times New Roman"/>
                <w:sz w:val="24"/>
                <w:szCs w:val="24"/>
              </w:rPr>
              <w:t>Data avizării în departament</w:t>
            </w:r>
            <w:r w:rsidRPr="008C7C53" w:rsidR="00B4650B">
              <w:rPr>
                <w:rFonts w:ascii="Times New Roman" w:hAnsi="Times New Roman"/>
                <w:sz w:val="24"/>
                <w:szCs w:val="24"/>
              </w:rPr>
              <w:t xml:space="preserve"> </w:t>
            </w:r>
          </w:p>
        </w:tc>
        <w:tc>
          <w:tcPr>
            <w:tcW w:w="8259" w:type="dxa"/>
            <w:gridSpan w:val="2"/>
            <w:tcMar/>
          </w:tcPr>
          <w:p w:rsidRPr="008C7C53" w:rsidR="00072B00" w:rsidP="008C7C53" w:rsidRDefault="00072B00" w14:paraId="6926FFF6" wp14:textId="7346EDDD">
            <w:pPr>
              <w:spacing w:after="0"/>
              <w:rPr>
                <w:rFonts w:ascii="Times New Roman" w:hAnsi="Times New Roman"/>
                <w:color w:val="9BBB59"/>
                <w:sz w:val="24"/>
                <w:szCs w:val="24"/>
              </w:rPr>
            </w:pPr>
            <w:r w:rsidRPr="524E7568" w:rsidR="2C8F35AC">
              <w:rPr>
                <w:rFonts w:ascii="Times New Roman" w:hAnsi="Times New Roman"/>
                <w:sz w:val="24"/>
                <w:szCs w:val="24"/>
              </w:rPr>
              <w:t xml:space="preserve">Pt. </w:t>
            </w:r>
            <w:r w:rsidRPr="524E7568" w:rsidR="00072B00">
              <w:rPr>
                <w:rFonts w:ascii="Times New Roman" w:hAnsi="Times New Roman"/>
                <w:sz w:val="24"/>
                <w:szCs w:val="24"/>
              </w:rPr>
              <w:t>Director de departament</w:t>
            </w:r>
          </w:p>
          <w:p w:rsidRPr="008C7C53" w:rsidR="00FB6888" w:rsidP="008C7C53" w:rsidRDefault="00FB6888" w14:paraId="191FDB15" wp14:textId="3835BDCB">
            <w:pPr>
              <w:spacing w:after="0"/>
            </w:pPr>
            <w:r w:rsidRPr="33704CFB" w:rsidR="3B96F16B">
              <w:rPr>
                <w:rFonts w:ascii="Times New Roman" w:hAnsi="Times New Roman"/>
                <w:sz w:val="24"/>
                <w:szCs w:val="24"/>
              </w:rPr>
              <w:t>Conf.</w:t>
            </w:r>
            <w:r w:rsidRPr="33704CFB" w:rsidR="768C3ABE">
              <w:rPr>
                <w:rFonts w:ascii="Times New Roman" w:hAnsi="Times New Roman"/>
                <w:sz w:val="24"/>
                <w:szCs w:val="24"/>
              </w:rPr>
              <w:t xml:space="preserve">. dr. ing. </w:t>
            </w:r>
            <w:r w:rsidRPr="33704CFB" w:rsidR="5AB4ED64">
              <w:rPr>
                <w:rFonts w:ascii="Times New Roman" w:hAnsi="Times New Roman"/>
                <w:sz w:val="24"/>
                <w:szCs w:val="24"/>
              </w:rPr>
              <w:t>Laurențiu</w:t>
            </w:r>
            <w:r w:rsidRPr="33704CFB" w:rsidR="4F595BF6">
              <w:rPr>
                <w:rFonts w:ascii="Times New Roman" w:hAnsi="Times New Roman"/>
                <w:sz w:val="24"/>
                <w:szCs w:val="24"/>
              </w:rPr>
              <w:t>-Eugen</w:t>
            </w:r>
            <w:r w:rsidRPr="33704CFB" w:rsidR="5AB4ED64">
              <w:rPr>
                <w:rFonts w:ascii="Times New Roman" w:hAnsi="Times New Roman"/>
                <w:sz w:val="24"/>
                <w:szCs w:val="24"/>
              </w:rPr>
              <w:t xml:space="preserve"> MORARU</w:t>
            </w:r>
          </w:p>
          <w:p w:rsidRPr="008C7C53" w:rsidR="00FB6888" w:rsidP="008C7C53" w:rsidRDefault="00FB6888" w14:paraId="1299C43A" wp14:textId="0B4201F6">
            <w:pPr>
              <w:spacing w:after="0"/>
              <w:rPr>
                <w:rFonts w:ascii="Times New Roman" w:hAnsi="Times New Roman"/>
                <w:sz w:val="24"/>
                <w:szCs w:val="24"/>
              </w:rPr>
            </w:pPr>
          </w:p>
        </w:tc>
      </w:tr>
      <w:tr xmlns:wp14="http://schemas.microsoft.com/office/word/2010/wordml" w:rsidRPr="008C7C53" w:rsidR="003075CA" w:rsidTr="33704CFB" w14:paraId="34D2C8B8" wp14:textId="77777777">
        <w:tc>
          <w:tcPr>
            <w:tcW w:w="2207" w:type="dxa"/>
            <w:tcMar/>
          </w:tcPr>
          <w:p w:rsidRPr="008C7C53" w:rsidR="00B4650B" w:rsidP="008C7C53" w:rsidRDefault="003075CA" w14:paraId="0C387033" wp14:textId="77777777">
            <w:pPr>
              <w:spacing w:after="0"/>
              <w:rPr>
                <w:rFonts w:ascii="Times New Roman" w:hAnsi="Times New Roman"/>
                <w:sz w:val="24"/>
                <w:szCs w:val="24"/>
              </w:rPr>
            </w:pPr>
            <w:r w:rsidRPr="008C7C53">
              <w:rPr>
                <w:rFonts w:ascii="Times New Roman" w:hAnsi="Times New Roman"/>
                <w:sz w:val="24"/>
                <w:szCs w:val="24"/>
              </w:rPr>
              <w:t>Data aprobării în Consiliul Facultății</w:t>
            </w:r>
          </w:p>
          <w:p w:rsidRPr="008C7C53" w:rsidR="003075CA" w:rsidP="008C7C53" w:rsidRDefault="003075CA" w14:paraId="0FB78278" wp14:textId="77777777">
            <w:pPr>
              <w:spacing w:after="0"/>
              <w:rPr>
                <w:rFonts w:ascii="Times New Roman" w:hAnsi="Times New Roman"/>
                <w:sz w:val="24"/>
                <w:szCs w:val="24"/>
              </w:rPr>
            </w:pPr>
          </w:p>
        </w:tc>
        <w:tc>
          <w:tcPr>
            <w:tcW w:w="8259" w:type="dxa"/>
            <w:gridSpan w:val="2"/>
            <w:tcMar/>
          </w:tcPr>
          <w:p w:rsidRPr="008C7C53" w:rsidR="003075CA" w:rsidP="008C7C53" w:rsidRDefault="003075CA" w14:paraId="13FDCDF5" wp14:textId="77777777">
            <w:pPr>
              <w:spacing w:after="0"/>
              <w:rPr>
                <w:rFonts w:ascii="Times New Roman" w:hAnsi="Times New Roman"/>
                <w:sz w:val="24"/>
                <w:szCs w:val="24"/>
              </w:rPr>
            </w:pPr>
            <w:r w:rsidRPr="008C7C53">
              <w:rPr>
                <w:rFonts w:ascii="Times New Roman" w:hAnsi="Times New Roman"/>
                <w:sz w:val="24"/>
                <w:szCs w:val="24"/>
              </w:rPr>
              <w:t>Decan</w:t>
            </w:r>
            <w:r w:rsidRPr="008C7C53" w:rsidR="00B4650B">
              <w:rPr>
                <w:rFonts w:ascii="Times New Roman" w:hAnsi="Times New Roman"/>
                <w:sz w:val="24"/>
                <w:szCs w:val="24"/>
              </w:rPr>
              <w:t xml:space="preserve"> </w:t>
            </w:r>
          </w:p>
          <w:p w:rsidRPr="008C7C53" w:rsidR="003075CA" w:rsidP="524E7568" w:rsidRDefault="00D3318C" w14:paraId="5DF773BD" wp14:textId="5300B850">
            <w:pPr>
              <w:pStyle w:val="Normal"/>
              <w:spacing w:after="0"/>
              <w:rPr>
                <w:rFonts w:ascii="Times New Roman" w:hAnsi="Times New Roman" w:eastAsia="Times New Roman" w:cs="Times New Roman"/>
                <w:noProof w:val="0"/>
                <w:sz w:val="24"/>
                <w:szCs w:val="24"/>
                <w:lang w:val="ro-RO"/>
              </w:rPr>
            </w:pPr>
            <w:r w:rsidRPr="524E7568" w:rsidR="00D3318C">
              <w:rPr>
                <w:rFonts w:ascii="Times New Roman" w:hAnsi="Times New Roman"/>
                <w:sz w:val="24"/>
                <w:szCs w:val="24"/>
              </w:rPr>
              <w:t>Prof. dr. ing. Daniel</w:t>
            </w:r>
            <w:r w:rsidRPr="524E7568" w:rsidR="7B700052">
              <w:rPr>
                <w:rFonts w:ascii="Times New Roman" w:hAnsi="Times New Roman"/>
                <w:sz w:val="24"/>
                <w:szCs w:val="24"/>
              </w:rPr>
              <w:t>-</w:t>
            </w:r>
            <w:r w:rsidRPr="524E7568" w:rsidR="42FA1AF0">
              <w:rPr>
                <w:rFonts w:ascii="Times New Roman" w:hAnsi="Times New Roman"/>
                <w:sz w:val="24"/>
                <w:szCs w:val="24"/>
              </w:rPr>
              <w:t xml:space="preserve">Eugeniu </w:t>
            </w:r>
            <w:r w:rsidRPr="524E7568" w:rsidR="4E93984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ro-RO"/>
              </w:rPr>
              <w:t>CRUNŢEANU</w:t>
            </w:r>
          </w:p>
        </w:tc>
      </w:tr>
    </w:tbl>
    <w:p xmlns:wp14="http://schemas.microsoft.com/office/word/2010/wordml" w:rsidRPr="008C7C53" w:rsidR="00D3318C" w:rsidP="008C7C53" w:rsidRDefault="00D3318C" w14:paraId="1FC39945" wp14:textId="77777777">
      <w:pPr>
        <w:spacing w:after="0"/>
        <w:rPr>
          <w:rFonts w:ascii="Times New Roman" w:hAnsi="Times New Roman"/>
          <w:sz w:val="24"/>
          <w:szCs w:val="24"/>
        </w:rPr>
      </w:pPr>
    </w:p>
    <w:p xmlns:wp14="http://schemas.microsoft.com/office/word/2010/wordml" w:rsidRPr="008C7C53" w:rsidR="00D3318C" w:rsidP="008C7C53" w:rsidRDefault="00D3318C" w14:paraId="0562CB0E" wp14:textId="77777777">
      <w:pPr>
        <w:spacing w:after="0"/>
        <w:rPr>
          <w:rFonts w:ascii="Times New Roman" w:hAnsi="Times New Roman"/>
          <w:sz w:val="24"/>
          <w:szCs w:val="24"/>
        </w:rPr>
      </w:pPr>
    </w:p>
    <w:sectPr w:rsidRPr="008C7C53" w:rsidR="00D3318C" w:rsidSect="00873DD5">
      <w:headerReference w:type="default" r:id="rId10"/>
      <w:pgSz w:w="11906" w:h="16838" w:orient="portrait"/>
      <w:pgMar w:top="720" w:right="720" w:bottom="720" w:left="720" w:header="567" w:footer="567" w:gutter="0"/>
      <w:cols w:space="708"/>
      <w:docGrid w:linePitch="360"/>
      <w:footerReference w:type="default" r:id="R84cb1db855eb4c0c"/>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904467" w:rsidP="006B0230" w:rsidRDefault="00904467" w14:paraId="110FFD37" wp14:textId="77777777">
      <w:pPr>
        <w:spacing w:after="0" w:line="240" w:lineRule="auto"/>
      </w:pPr>
      <w:r>
        <w:separator/>
      </w:r>
    </w:p>
  </w:endnote>
  <w:endnote w:type="continuationSeparator" w:id="0">
    <w:p xmlns:wp14="http://schemas.microsoft.com/office/word/2010/wordml" w:rsidR="00904467" w:rsidP="006B0230" w:rsidRDefault="00904467" w14:paraId="6B699379"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2AD800A8" w:rsidTr="2AD800A8" w14:paraId="4FEEF836">
      <w:trPr>
        <w:trHeight w:val="300"/>
      </w:trPr>
      <w:tc>
        <w:tcPr>
          <w:tcW w:w="3485" w:type="dxa"/>
          <w:tcMar/>
        </w:tcPr>
        <w:p w:rsidR="2AD800A8" w:rsidP="2AD800A8" w:rsidRDefault="2AD800A8" w14:paraId="1C93E181" w14:textId="6C57703E">
          <w:pPr>
            <w:pStyle w:val="Header"/>
            <w:bidi w:val="0"/>
            <w:ind w:left="-115"/>
            <w:jc w:val="left"/>
          </w:pPr>
        </w:p>
      </w:tc>
      <w:tc>
        <w:tcPr>
          <w:tcW w:w="3485" w:type="dxa"/>
          <w:tcMar/>
        </w:tcPr>
        <w:p w:rsidR="2AD800A8" w:rsidP="2AD800A8" w:rsidRDefault="2AD800A8" w14:paraId="1A0C4BA4" w14:textId="180BA81C">
          <w:pPr>
            <w:pStyle w:val="Header"/>
            <w:bidi w:val="0"/>
            <w:jc w:val="center"/>
          </w:pPr>
        </w:p>
      </w:tc>
      <w:tc>
        <w:tcPr>
          <w:tcW w:w="3485" w:type="dxa"/>
          <w:tcMar/>
        </w:tcPr>
        <w:p w:rsidR="2AD800A8" w:rsidP="2AD800A8" w:rsidRDefault="2AD800A8" w14:paraId="50D51FD8" w14:textId="63D02330">
          <w:pPr>
            <w:pStyle w:val="Header"/>
            <w:bidi w:val="0"/>
            <w:ind w:right="-115"/>
            <w:jc w:val="right"/>
          </w:pPr>
        </w:p>
      </w:tc>
    </w:tr>
  </w:tbl>
  <w:p w:rsidR="2AD800A8" w:rsidP="2AD800A8" w:rsidRDefault="2AD800A8" w14:paraId="32BA2D83" w14:textId="2EDA02C8">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904467" w:rsidP="006B0230" w:rsidRDefault="00904467" w14:paraId="34CE0A41" wp14:textId="77777777">
      <w:pPr>
        <w:spacing w:after="0" w:line="240" w:lineRule="auto"/>
      </w:pPr>
      <w:r>
        <w:separator/>
      </w:r>
    </w:p>
  </w:footnote>
  <w:footnote w:type="continuationSeparator" w:id="0">
    <w:p xmlns:wp14="http://schemas.microsoft.com/office/word/2010/wordml" w:rsidR="00904467" w:rsidP="006B0230" w:rsidRDefault="00904467" w14:paraId="62EBF3C5"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245"/>
      <w:gridCol w:w="7740"/>
      <w:gridCol w:w="1380"/>
    </w:tblGrid>
    <w:tr w:rsidR="2AD800A8" w:rsidTr="2AD800A8" w14:paraId="737C5CC4">
      <w:trPr>
        <w:trHeight w:val="990"/>
      </w:trPr>
      <w:tc>
        <w:tcPr>
          <w:tcW w:w="1245" w:type="dxa"/>
          <w:tcBorders>
            <w:top w:val="nil"/>
            <w:left w:val="nil"/>
            <w:bottom w:val="nil"/>
            <w:right w:val="nil"/>
          </w:tcBorders>
          <w:tcMar>
            <w:left w:w="105" w:type="dxa"/>
            <w:right w:w="105" w:type="dxa"/>
          </w:tcMar>
          <w:vAlign w:val="center"/>
        </w:tcPr>
        <w:p w:rsidR="2AD800A8" w:rsidP="2AD800A8" w:rsidRDefault="2AD800A8" w14:paraId="47BBC034" w14:textId="387F72B1">
          <w:pPr>
            <w:tabs>
              <w:tab w:val="center" w:leader="none" w:pos="4680"/>
              <w:tab w:val="right" w:leader="none" w:pos="9360"/>
            </w:tabs>
            <w:spacing w:after="0" w:line="276" w:lineRule="auto"/>
            <w:rPr>
              <w:rFonts w:ascii="Calibri" w:hAnsi="Calibri" w:eastAsia="Calibri" w:cs="Calibri"/>
              <w:b w:val="0"/>
              <w:bCs w:val="0"/>
              <w:i w:val="0"/>
              <w:iCs w:val="0"/>
              <w:caps w:val="0"/>
              <w:smallCaps w:val="0"/>
              <w:color w:val="000000" w:themeColor="text1" w:themeTint="FF" w:themeShade="FF"/>
              <w:sz w:val="22"/>
              <w:szCs w:val="22"/>
              <w:lang w:val="en-GB"/>
            </w:rPr>
          </w:pPr>
          <w:r w:rsidR="2AD800A8">
            <w:drawing>
              <wp:inline wp14:editId="48D3180B" wp14:anchorId="47827178">
                <wp:extent cx="771525" cy="771525"/>
                <wp:effectExtent l="0" t="0" r="0" b="0"/>
                <wp:docPr id="145272118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52721186" name="Picture 145272118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322570633">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71525" cy="771525"/>
                        </a:xfrm>
                        <a:prstGeom xmlns:a="http://schemas.openxmlformats.org/drawingml/2006/main" prst="rect">
                          <a:avLst xmlns:a="http://schemas.openxmlformats.org/drawingml/2006/main"/>
                        </a:prstGeom>
                      </pic:spPr>
                    </pic:pic>
                  </a:graphicData>
                </a:graphic>
              </wp:inline>
            </w:drawing>
          </w:r>
        </w:p>
      </w:tc>
      <w:tc>
        <w:tcPr>
          <w:tcW w:w="7740" w:type="dxa"/>
          <w:tcBorders>
            <w:top w:val="nil"/>
            <w:left w:val="nil"/>
            <w:bottom w:val="nil"/>
            <w:right w:val="nil"/>
          </w:tcBorders>
          <w:tcMar>
            <w:left w:w="105" w:type="dxa"/>
            <w:right w:w="105" w:type="dxa"/>
          </w:tcMar>
          <w:vAlign w:val="center"/>
        </w:tcPr>
        <w:p w:rsidR="2AD800A8" w:rsidP="2AD800A8" w:rsidRDefault="2AD800A8" w14:paraId="4A149878" w14:textId="7AEDB528">
          <w:pPr>
            <w:tabs>
              <w:tab w:val="center" w:leader="none" w:pos="4680"/>
              <w:tab w:val="right" w:leader="none" w:pos="9360"/>
            </w:tabs>
            <w:spacing w:after="0" w:line="240" w:lineRule="auto"/>
            <w:jc w:val="center"/>
            <w:rPr>
              <w:rFonts w:ascii="Arial" w:hAnsi="Arial" w:eastAsia="Arial" w:cs="Arial"/>
              <w:b w:val="0"/>
              <w:bCs w:val="0"/>
              <w:i w:val="0"/>
              <w:iCs w:val="0"/>
              <w:caps w:val="0"/>
              <w:smallCaps w:val="0"/>
              <w:color w:val="000000" w:themeColor="text1" w:themeTint="FF" w:themeShade="FF"/>
              <w:sz w:val="20"/>
              <w:szCs w:val="20"/>
              <w:lang w:val="en-GB"/>
            </w:rPr>
          </w:pPr>
        </w:p>
        <w:p w:rsidR="2AD800A8" w:rsidP="2AD800A8" w:rsidRDefault="2AD800A8" w14:paraId="250E4E4F" w14:textId="369B07EB">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2AD800A8" w:rsidR="2AD800A8">
            <w:rPr>
              <w:rFonts w:ascii="Arial" w:hAnsi="Arial" w:eastAsia="Arial" w:cs="Arial"/>
              <w:b w:val="1"/>
              <w:bCs w:val="1"/>
              <w:i w:val="0"/>
              <w:iCs w:val="0"/>
              <w:caps w:val="0"/>
              <w:smallCaps w:val="0"/>
              <w:color w:val="000000" w:themeColor="text1" w:themeTint="FF" w:themeShade="FF"/>
              <w:sz w:val="28"/>
              <w:szCs w:val="28"/>
              <w:lang w:val="ro-RO"/>
            </w:rPr>
            <w:t>Universitatea Națională de Știință și Tehnologie POLITEHNICA București</w:t>
          </w:r>
        </w:p>
        <w:p w:rsidR="2AD800A8" w:rsidP="2AD800A8" w:rsidRDefault="2AD800A8" w14:paraId="11277E3D" w14:textId="58BF98AA">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2AD800A8" w:rsidR="2AD800A8">
            <w:rPr>
              <w:rFonts w:ascii="Arial" w:hAnsi="Arial" w:eastAsia="Arial" w:cs="Arial"/>
              <w:b w:val="1"/>
              <w:bCs w:val="1"/>
              <w:i w:val="0"/>
              <w:iCs w:val="0"/>
              <w:caps w:val="0"/>
              <w:smallCaps w:val="0"/>
              <w:color w:val="000000" w:themeColor="text1" w:themeTint="FF" w:themeShade="FF"/>
              <w:sz w:val="28"/>
              <w:szCs w:val="28"/>
              <w:lang w:val="ro-RO"/>
            </w:rPr>
            <w:t>Facultatea</w:t>
          </w:r>
          <w:r w:rsidRPr="2AD800A8" w:rsidR="2AD800A8">
            <w:rPr>
              <w:rFonts w:ascii="Arial" w:hAnsi="Arial" w:eastAsia="Arial" w:cs="Arial"/>
              <w:b w:val="1"/>
              <w:bCs w:val="1"/>
              <w:i w:val="0"/>
              <w:iCs w:val="0"/>
              <w:caps w:val="0"/>
              <w:smallCaps w:val="0"/>
              <w:color w:val="000000" w:themeColor="text1" w:themeTint="FF" w:themeShade="FF"/>
              <w:sz w:val="20"/>
              <w:szCs w:val="20"/>
              <w:lang w:val="ro-RO"/>
            </w:rPr>
            <w:t xml:space="preserve"> </w:t>
          </w:r>
          <w:r w:rsidRPr="2AD800A8" w:rsidR="2AD800A8">
            <w:rPr>
              <w:rFonts w:ascii="Arial" w:hAnsi="Arial" w:eastAsia="Arial" w:cs="Arial"/>
              <w:b w:val="1"/>
              <w:bCs w:val="1"/>
              <w:i w:val="0"/>
              <w:iCs w:val="0"/>
              <w:caps w:val="0"/>
              <w:smallCaps w:val="0"/>
              <w:color w:val="000000" w:themeColor="text1" w:themeTint="FF" w:themeShade="FF"/>
              <w:sz w:val="28"/>
              <w:szCs w:val="28"/>
              <w:lang w:val="ro-RO"/>
            </w:rPr>
            <w:t xml:space="preserve">INGINERIE AEROSPAŢIALĂ </w:t>
          </w:r>
        </w:p>
      </w:tc>
      <w:tc>
        <w:tcPr>
          <w:tcW w:w="1380" w:type="dxa"/>
          <w:tcBorders>
            <w:top w:val="nil"/>
            <w:left w:val="nil"/>
            <w:bottom w:val="nil"/>
            <w:right w:val="nil"/>
          </w:tcBorders>
          <w:tcMar>
            <w:left w:w="105" w:type="dxa"/>
            <w:right w:w="105" w:type="dxa"/>
          </w:tcMar>
          <w:vAlign w:val="center"/>
        </w:tcPr>
        <w:p w:rsidR="2AD800A8" w:rsidP="2AD800A8" w:rsidRDefault="2AD800A8" w14:paraId="7F0A77C0" w14:textId="08139D81">
          <w:pPr>
            <w:tabs>
              <w:tab w:val="center" w:leader="none" w:pos="4680"/>
              <w:tab w:val="right" w:leader="none" w:pos="9360"/>
            </w:tabs>
            <w:spacing w:after="0" w:line="276" w:lineRule="auto"/>
            <w:jc w:val="center"/>
            <w:rPr>
              <w:rFonts w:ascii="Calibri" w:hAnsi="Calibri" w:eastAsia="Calibri" w:cs="Calibri"/>
              <w:b w:val="0"/>
              <w:bCs w:val="0"/>
              <w:i w:val="0"/>
              <w:iCs w:val="0"/>
              <w:caps w:val="0"/>
              <w:smallCaps w:val="0"/>
              <w:color w:val="000000" w:themeColor="text1" w:themeTint="FF" w:themeShade="FF"/>
              <w:sz w:val="22"/>
              <w:szCs w:val="22"/>
              <w:lang w:val="en-GB"/>
            </w:rPr>
          </w:pPr>
          <w:r w:rsidR="2AD800A8">
            <w:drawing>
              <wp:inline wp14:editId="125C328C" wp14:anchorId="05F6B427">
                <wp:extent cx="733425" cy="742950"/>
                <wp:effectExtent l="0" t="0" r="0" b="0"/>
                <wp:docPr id="546238556" name="drawing" title="A red triangle in a blue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546238556" name="Picture 54623855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6710592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33425" cy="742950"/>
                        </a:xfrm>
                        <a:prstGeom xmlns:a="http://schemas.openxmlformats.org/drawingml/2006/main" prst="rect">
                          <a:avLst xmlns:a="http://schemas.openxmlformats.org/drawingml/2006/main"/>
                        </a:prstGeom>
                      </pic:spPr>
                    </pic:pic>
                  </a:graphicData>
                </a:graphic>
              </wp:inline>
            </w:drawing>
          </w:r>
        </w:p>
      </w:tc>
    </w:tr>
  </w:tbl>
  <w:p xmlns:wp14="http://schemas.microsoft.com/office/word/2010/wordml" w:rsidR="006B0230" w:rsidP="00563549" w:rsidRDefault="00530A07" w14:paraId="6CC3AF30" wp14:textId="1CF4B6D3">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4EC12A9"/>
    <w:multiLevelType w:val="multilevel"/>
    <w:tmpl w:val="79A63F46"/>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4"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7FE4127"/>
    <w:multiLevelType w:val="hybridMultilevel"/>
    <w:tmpl w:val="BA1AEFD2"/>
    <w:lvl w:ilvl="0" w:tplc="0409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275ED0"/>
    <w:multiLevelType w:val="multilevel"/>
    <w:tmpl w:val="1D7454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8"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3F35111B"/>
    <w:multiLevelType w:val="multilevel"/>
    <w:tmpl w:val="B85E93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FDA49E2"/>
    <w:multiLevelType w:val="hybridMultilevel"/>
    <w:tmpl w:val="0C3CCC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EBC09F4"/>
    <w:multiLevelType w:val="multilevel"/>
    <w:tmpl w:val="1C66FD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6" w15:restartNumberingAfterBreak="0">
    <w:nsid w:val="73624C50"/>
    <w:multiLevelType w:val="hybridMultilevel"/>
    <w:tmpl w:val="12BC00E4"/>
    <w:lvl w:ilvl="0" w:tplc="8FF897C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720250"/>
    <w:multiLevelType w:val="hybridMultilevel"/>
    <w:tmpl w:val="BA1AEFD2"/>
    <w:lvl w:ilvl="0" w:tplc="0409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B8157C4"/>
    <w:multiLevelType w:val="multilevel"/>
    <w:tmpl w:val="776CD9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638220113">
    <w:abstractNumId w:val="0"/>
  </w:num>
  <w:num w:numId="2" w16cid:durableId="115636695">
    <w:abstractNumId w:val="17"/>
  </w:num>
  <w:num w:numId="3" w16cid:durableId="33384296">
    <w:abstractNumId w:val="12"/>
  </w:num>
  <w:num w:numId="4" w16cid:durableId="1517618637">
    <w:abstractNumId w:val="23"/>
  </w:num>
  <w:num w:numId="5" w16cid:durableId="934631081">
    <w:abstractNumId w:val="18"/>
  </w:num>
  <w:num w:numId="6" w16cid:durableId="1242183811">
    <w:abstractNumId w:val="1"/>
  </w:num>
  <w:num w:numId="7" w16cid:durableId="687755070">
    <w:abstractNumId w:val="4"/>
  </w:num>
  <w:num w:numId="8" w16cid:durableId="1326788847">
    <w:abstractNumId w:val="13"/>
  </w:num>
  <w:num w:numId="9" w16cid:durableId="1907104663">
    <w:abstractNumId w:val="29"/>
  </w:num>
  <w:num w:numId="10" w16cid:durableId="525291324">
    <w:abstractNumId w:val="14"/>
  </w:num>
  <w:num w:numId="11" w16cid:durableId="1946694262">
    <w:abstractNumId w:val="7"/>
  </w:num>
  <w:num w:numId="12" w16cid:durableId="213590978">
    <w:abstractNumId w:val="25"/>
  </w:num>
  <w:num w:numId="13" w16cid:durableId="1909266086">
    <w:abstractNumId w:val="19"/>
  </w:num>
  <w:num w:numId="14" w16cid:durableId="529224767">
    <w:abstractNumId w:val="21"/>
  </w:num>
  <w:num w:numId="15" w16cid:durableId="1082339837">
    <w:abstractNumId w:val="20"/>
  </w:num>
  <w:num w:numId="16" w16cid:durableId="1832523939">
    <w:abstractNumId w:val="10"/>
  </w:num>
  <w:num w:numId="17" w16cid:durableId="1623730038">
    <w:abstractNumId w:val="3"/>
  </w:num>
  <w:num w:numId="18" w16cid:durableId="199754846">
    <w:abstractNumId w:val="24"/>
  </w:num>
  <w:num w:numId="19" w16cid:durableId="1054699991">
    <w:abstractNumId w:val="11"/>
  </w:num>
  <w:num w:numId="20" w16cid:durableId="464087607">
    <w:abstractNumId w:val="26"/>
  </w:num>
  <w:num w:numId="21" w16cid:durableId="192042963">
    <w:abstractNumId w:val="8"/>
  </w:num>
  <w:num w:numId="22" w16cid:durableId="358627974">
    <w:abstractNumId w:val="31"/>
  </w:num>
  <w:num w:numId="23" w16cid:durableId="2015035994">
    <w:abstractNumId w:val="9"/>
  </w:num>
  <w:num w:numId="24" w16cid:durableId="1433550714">
    <w:abstractNumId w:val="28"/>
  </w:num>
  <w:num w:numId="25" w16cid:durableId="1840341760">
    <w:abstractNumId w:val="16"/>
  </w:num>
  <w:num w:numId="26" w16cid:durableId="1133061904">
    <w:abstractNumId w:val="2"/>
  </w:num>
  <w:num w:numId="27" w16cid:durableId="1166238947">
    <w:abstractNumId w:val="27"/>
  </w:num>
  <w:num w:numId="28" w16cid:durableId="711853040">
    <w:abstractNumId w:val="5"/>
  </w:num>
  <w:num w:numId="29" w16cid:durableId="781606925">
    <w:abstractNumId w:val="15"/>
  </w:num>
  <w:num w:numId="30" w16cid:durableId="371610206">
    <w:abstractNumId w:val="22"/>
  </w:num>
  <w:num w:numId="31" w16cid:durableId="812213285">
    <w:abstractNumId w:val="6"/>
  </w:num>
  <w:num w:numId="32" w16cid:durableId="906455638">
    <w:abstractNumId w:val="3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42DB"/>
    <w:rsid w:val="00085094"/>
    <w:rsid w:val="000A5A59"/>
    <w:rsid w:val="000B053A"/>
    <w:rsid w:val="000B1429"/>
    <w:rsid w:val="000B3BD0"/>
    <w:rsid w:val="000C2BD3"/>
    <w:rsid w:val="000C2C75"/>
    <w:rsid w:val="000E0211"/>
    <w:rsid w:val="000E0F5C"/>
    <w:rsid w:val="000E2931"/>
    <w:rsid w:val="000E3686"/>
    <w:rsid w:val="000E4FBF"/>
    <w:rsid w:val="000E6FF8"/>
    <w:rsid w:val="00101A4C"/>
    <w:rsid w:val="001104F4"/>
    <w:rsid w:val="0011421F"/>
    <w:rsid w:val="001177E6"/>
    <w:rsid w:val="001317BB"/>
    <w:rsid w:val="0013302B"/>
    <w:rsid w:val="00136B06"/>
    <w:rsid w:val="00140EB3"/>
    <w:rsid w:val="00144C38"/>
    <w:rsid w:val="00155123"/>
    <w:rsid w:val="00161CC5"/>
    <w:rsid w:val="00182C22"/>
    <w:rsid w:val="001878EA"/>
    <w:rsid w:val="00196FD8"/>
    <w:rsid w:val="001A6CC3"/>
    <w:rsid w:val="001A7391"/>
    <w:rsid w:val="001B1709"/>
    <w:rsid w:val="001B1D5F"/>
    <w:rsid w:val="001B2D42"/>
    <w:rsid w:val="001B6453"/>
    <w:rsid w:val="001D5BED"/>
    <w:rsid w:val="001E4545"/>
    <w:rsid w:val="001F003F"/>
    <w:rsid w:val="001F1957"/>
    <w:rsid w:val="001F250F"/>
    <w:rsid w:val="001F4669"/>
    <w:rsid w:val="001F5F1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1BA1"/>
    <w:rsid w:val="003075CA"/>
    <w:rsid w:val="00323BAF"/>
    <w:rsid w:val="00324AAD"/>
    <w:rsid w:val="00327937"/>
    <w:rsid w:val="00333131"/>
    <w:rsid w:val="003341B8"/>
    <w:rsid w:val="003437E4"/>
    <w:rsid w:val="0034390B"/>
    <w:rsid w:val="00343DED"/>
    <w:rsid w:val="00347F53"/>
    <w:rsid w:val="0035077E"/>
    <w:rsid w:val="003515D2"/>
    <w:rsid w:val="00351DD4"/>
    <w:rsid w:val="003533D9"/>
    <w:rsid w:val="00353AA1"/>
    <w:rsid w:val="0035685D"/>
    <w:rsid w:val="00361EEE"/>
    <w:rsid w:val="00364359"/>
    <w:rsid w:val="00364C75"/>
    <w:rsid w:val="003665AD"/>
    <w:rsid w:val="003679B5"/>
    <w:rsid w:val="003806E1"/>
    <w:rsid w:val="00384A0D"/>
    <w:rsid w:val="003A44E3"/>
    <w:rsid w:val="003B22F4"/>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17DC5"/>
    <w:rsid w:val="0042161F"/>
    <w:rsid w:val="0042411B"/>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20250"/>
    <w:rsid w:val="00521E87"/>
    <w:rsid w:val="00524A63"/>
    <w:rsid w:val="00530A07"/>
    <w:rsid w:val="00530A49"/>
    <w:rsid w:val="00532F3D"/>
    <w:rsid w:val="00533EB9"/>
    <w:rsid w:val="00536B72"/>
    <w:rsid w:val="0055276C"/>
    <w:rsid w:val="00563549"/>
    <w:rsid w:val="005739E5"/>
    <w:rsid w:val="00576EC0"/>
    <w:rsid w:val="0058346F"/>
    <w:rsid w:val="00585A25"/>
    <w:rsid w:val="00587DCE"/>
    <w:rsid w:val="005976E7"/>
    <w:rsid w:val="005A12E1"/>
    <w:rsid w:val="005A4B4E"/>
    <w:rsid w:val="005B402D"/>
    <w:rsid w:val="005C23EC"/>
    <w:rsid w:val="005D239E"/>
    <w:rsid w:val="005D2AE2"/>
    <w:rsid w:val="005E20A7"/>
    <w:rsid w:val="006075EF"/>
    <w:rsid w:val="00623741"/>
    <w:rsid w:val="00630381"/>
    <w:rsid w:val="0063330F"/>
    <w:rsid w:val="00637494"/>
    <w:rsid w:val="00637B47"/>
    <w:rsid w:val="00640429"/>
    <w:rsid w:val="0065472F"/>
    <w:rsid w:val="00656530"/>
    <w:rsid w:val="00656C36"/>
    <w:rsid w:val="006577CD"/>
    <w:rsid w:val="00660A65"/>
    <w:rsid w:val="00663268"/>
    <w:rsid w:val="006743B2"/>
    <w:rsid w:val="00681037"/>
    <w:rsid w:val="006870FE"/>
    <w:rsid w:val="00690032"/>
    <w:rsid w:val="0069574A"/>
    <w:rsid w:val="00696A5C"/>
    <w:rsid w:val="006A175C"/>
    <w:rsid w:val="006B0230"/>
    <w:rsid w:val="006B04FD"/>
    <w:rsid w:val="006C2433"/>
    <w:rsid w:val="006C78B4"/>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C6D54"/>
    <w:rsid w:val="007D54AA"/>
    <w:rsid w:val="007D57DE"/>
    <w:rsid w:val="007E723C"/>
    <w:rsid w:val="007F393B"/>
    <w:rsid w:val="007F6B7E"/>
    <w:rsid w:val="007F7509"/>
    <w:rsid w:val="00801DB0"/>
    <w:rsid w:val="008027E9"/>
    <w:rsid w:val="008043E3"/>
    <w:rsid w:val="00804A3A"/>
    <w:rsid w:val="008061BA"/>
    <w:rsid w:val="00813D0D"/>
    <w:rsid w:val="00816871"/>
    <w:rsid w:val="00816B11"/>
    <w:rsid w:val="00816EC6"/>
    <w:rsid w:val="00817309"/>
    <w:rsid w:val="00827BE0"/>
    <w:rsid w:val="0083153A"/>
    <w:rsid w:val="008326E0"/>
    <w:rsid w:val="00835EAD"/>
    <w:rsid w:val="008421F0"/>
    <w:rsid w:val="00850EF4"/>
    <w:rsid w:val="00853877"/>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C3F8D"/>
    <w:rsid w:val="008C7C53"/>
    <w:rsid w:val="008D1A77"/>
    <w:rsid w:val="008D49B5"/>
    <w:rsid w:val="008D7937"/>
    <w:rsid w:val="008E4BB6"/>
    <w:rsid w:val="008E51C6"/>
    <w:rsid w:val="008E5CBA"/>
    <w:rsid w:val="008E6270"/>
    <w:rsid w:val="008F44F6"/>
    <w:rsid w:val="008F48E0"/>
    <w:rsid w:val="00904467"/>
    <w:rsid w:val="0091383B"/>
    <w:rsid w:val="00916D13"/>
    <w:rsid w:val="00924485"/>
    <w:rsid w:val="009269A4"/>
    <w:rsid w:val="00926C0E"/>
    <w:rsid w:val="00930CE9"/>
    <w:rsid w:val="0094747F"/>
    <w:rsid w:val="00962A3E"/>
    <w:rsid w:val="0097316C"/>
    <w:rsid w:val="009739F4"/>
    <w:rsid w:val="00975323"/>
    <w:rsid w:val="009823AA"/>
    <w:rsid w:val="00987DA3"/>
    <w:rsid w:val="00994E0F"/>
    <w:rsid w:val="009A162C"/>
    <w:rsid w:val="009A64D0"/>
    <w:rsid w:val="009B0688"/>
    <w:rsid w:val="009B449A"/>
    <w:rsid w:val="009C058E"/>
    <w:rsid w:val="009C1184"/>
    <w:rsid w:val="009C2A27"/>
    <w:rsid w:val="009C6E3E"/>
    <w:rsid w:val="009D1BE1"/>
    <w:rsid w:val="009E5F14"/>
    <w:rsid w:val="009E64C2"/>
    <w:rsid w:val="009E6519"/>
    <w:rsid w:val="009F003A"/>
    <w:rsid w:val="009F2776"/>
    <w:rsid w:val="009F3B07"/>
    <w:rsid w:val="009F5203"/>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5531"/>
    <w:rsid w:val="00AD6760"/>
    <w:rsid w:val="00AE0EF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3BF6"/>
    <w:rsid w:val="00BD7432"/>
    <w:rsid w:val="00BE0C98"/>
    <w:rsid w:val="00C016EB"/>
    <w:rsid w:val="00C036D6"/>
    <w:rsid w:val="00C116E4"/>
    <w:rsid w:val="00C1183D"/>
    <w:rsid w:val="00C14143"/>
    <w:rsid w:val="00C1599F"/>
    <w:rsid w:val="00C26673"/>
    <w:rsid w:val="00C33B75"/>
    <w:rsid w:val="00C36E73"/>
    <w:rsid w:val="00C37AFA"/>
    <w:rsid w:val="00C424BD"/>
    <w:rsid w:val="00C452F7"/>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318C"/>
    <w:rsid w:val="00D3554F"/>
    <w:rsid w:val="00D369A3"/>
    <w:rsid w:val="00D41E43"/>
    <w:rsid w:val="00D434C7"/>
    <w:rsid w:val="00D455BF"/>
    <w:rsid w:val="00D46EF7"/>
    <w:rsid w:val="00D605BE"/>
    <w:rsid w:val="00D618A9"/>
    <w:rsid w:val="00D7773C"/>
    <w:rsid w:val="00D82786"/>
    <w:rsid w:val="00D85A8D"/>
    <w:rsid w:val="00D87395"/>
    <w:rsid w:val="00D96924"/>
    <w:rsid w:val="00DA433D"/>
    <w:rsid w:val="00DA715A"/>
    <w:rsid w:val="00DB2E68"/>
    <w:rsid w:val="00DB7915"/>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750A2"/>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634A6"/>
    <w:rsid w:val="00F74C37"/>
    <w:rsid w:val="00F77194"/>
    <w:rsid w:val="00F90C98"/>
    <w:rsid w:val="00F942B1"/>
    <w:rsid w:val="00F9613F"/>
    <w:rsid w:val="00F972C4"/>
    <w:rsid w:val="00FA037A"/>
    <w:rsid w:val="00FA0ADD"/>
    <w:rsid w:val="00FA52D0"/>
    <w:rsid w:val="00FA53B9"/>
    <w:rsid w:val="00FB370E"/>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16354B4"/>
    <w:rsid w:val="05EE04DF"/>
    <w:rsid w:val="0B625E62"/>
    <w:rsid w:val="0C5D8B72"/>
    <w:rsid w:val="0CCE3A71"/>
    <w:rsid w:val="0DA33D69"/>
    <w:rsid w:val="122469D0"/>
    <w:rsid w:val="136E1F19"/>
    <w:rsid w:val="13A113D3"/>
    <w:rsid w:val="1A30CC4E"/>
    <w:rsid w:val="1B82A3CE"/>
    <w:rsid w:val="1CF3C526"/>
    <w:rsid w:val="203EB42E"/>
    <w:rsid w:val="24F43670"/>
    <w:rsid w:val="28148D61"/>
    <w:rsid w:val="2840BB8D"/>
    <w:rsid w:val="284C871F"/>
    <w:rsid w:val="2A03914C"/>
    <w:rsid w:val="2AD800A8"/>
    <w:rsid w:val="2C8F35AC"/>
    <w:rsid w:val="2E01FF4B"/>
    <w:rsid w:val="2FD1D681"/>
    <w:rsid w:val="306D22DB"/>
    <w:rsid w:val="33704CFB"/>
    <w:rsid w:val="36B2278C"/>
    <w:rsid w:val="3B96F16B"/>
    <w:rsid w:val="42FA1AF0"/>
    <w:rsid w:val="49E571EF"/>
    <w:rsid w:val="4E939849"/>
    <w:rsid w:val="4EE7A24C"/>
    <w:rsid w:val="4F595BF6"/>
    <w:rsid w:val="5209D267"/>
    <w:rsid w:val="524E7568"/>
    <w:rsid w:val="58777633"/>
    <w:rsid w:val="58DA7E10"/>
    <w:rsid w:val="599E345E"/>
    <w:rsid w:val="5AB4ED64"/>
    <w:rsid w:val="5B232E0B"/>
    <w:rsid w:val="5B486057"/>
    <w:rsid w:val="5C9719EC"/>
    <w:rsid w:val="62BF9DCC"/>
    <w:rsid w:val="6AEF1437"/>
    <w:rsid w:val="6B7653A3"/>
    <w:rsid w:val="72602C39"/>
    <w:rsid w:val="72D4EF00"/>
    <w:rsid w:val="768C3ABE"/>
    <w:rsid w:val="781E43B2"/>
    <w:rsid w:val="7A003AA0"/>
    <w:rsid w:val="7B700052"/>
    <w:rsid w:val="7EAED3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2692F2"/>
  <w14:defaultImageDpi w14:val="0"/>
  <w15:docId w15:val="{79B8442A-42CE-47F8-A665-2E91410689E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imes New Roman" w:cs="Calibri"/>
        <w:lang w:val="en-GB"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pPr>
      <w:spacing w:after="200" w:line="276" w:lineRule="auto"/>
    </w:pPr>
    <w:rPr>
      <w:rFonts w:cs="Times New Roman"/>
      <w:sz w:val="22"/>
      <w:szCs w:val="22"/>
      <w:lang w:val="ro-RO"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Cambria" w:hAnsi="Cambria"/>
      <w:color w:val="365F91"/>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59"/>
    <w:rsid w:val="003E7F77"/>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link w:val="Footer"/>
    <w:uiPriority w:val="99"/>
    <w:locked/>
    <w:rsid w:val="006B0230"/>
    <w:rPr>
      <w:rFonts w:cs="Times New Roman"/>
      <w:lang w:val="ro-RO" w:eastAsia="x-none"/>
    </w:rPr>
  </w:style>
  <w:style w:type="character" w:styleId="Heading3Char" w:customStyle="1">
    <w:name w:val="Heading 3 Char"/>
    <w:link w:val="Heading3"/>
    <w:rsid w:val="00C116E4"/>
    <w:rPr>
      <w:rFonts w:ascii="Times New Roman" w:hAnsi="Times New Roman" w:cs="Times New Roman"/>
      <w:b/>
      <w:kern w:val="16"/>
      <w:szCs w:val="20"/>
      <w:lang w:val="ro-RO"/>
    </w:rPr>
  </w:style>
  <w:style w:type="character" w:styleId="fontstyle01" w:customStyle="1">
    <w:name w:val="fontstyle01"/>
    <w:rsid w:val="00C116E4"/>
    <w:rPr>
      <w:rFonts w:hint="default" w:ascii="VerdanaRegular" w:hAnsi="VerdanaRegular"/>
      <w:b w:val="0"/>
      <w:bCs w:val="0"/>
      <w:i w:val="0"/>
      <w:iCs w:val="0"/>
      <w:color w:val="000000"/>
      <w:sz w:val="16"/>
      <w:szCs w:val="16"/>
    </w:rPr>
  </w:style>
  <w:style w:type="character" w:styleId="Hyperlink">
    <w:name w:val="Hyperlink"/>
    <w:uiPriority w:val="99"/>
    <w:unhideWhenUsed/>
    <w:rPr>
      <w:color w:val="0000FF"/>
      <w:u w:val="single"/>
    </w:rPr>
  </w:style>
  <w:style w:type="character" w:styleId="Heading2Char" w:customStyle="1">
    <w:name w:val="Heading 2 Char"/>
    <w:link w:val="Heading2"/>
    <w:uiPriority w:val="9"/>
    <w:rPr>
      <w:rFonts w:ascii="Cambria" w:hAnsi="Cambria" w:eastAsia="Times New Roman" w:cs="Times New Roman"/>
      <w:color w:val="365F91"/>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link w:val="BodyText"/>
    <w:rsid w:val="00801DB0"/>
    <w:rPr>
      <w:rFonts w:eastAsia="Calibri" w:cs="Times New Roman"/>
    </w:rPr>
  </w:style>
  <w:style w:type="character" w:styleId="CommentReference">
    <w:name w:val="annotation reference"/>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rPr>
      <w:rFonts w:cs="Times New Roman"/>
      <w:sz w:val="22"/>
      <w:szCs w:val="22"/>
      <w:lang w:val="ro-RO" w:eastAsia="en-US"/>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link w:val="FootnoteText"/>
    <w:uiPriority w:val="99"/>
    <w:semiHidden/>
    <w:rsid w:val="008D49B5"/>
    <w:rPr>
      <w:rFonts w:cs="Times New Roman"/>
      <w:sz w:val="20"/>
      <w:szCs w:val="20"/>
      <w:lang w:val="ro-RO"/>
    </w:rPr>
  </w:style>
  <w:style w:type="character" w:styleId="FootnoteReference">
    <w:name w:val="footnote reference"/>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table" w:styleId="TableGrid1" w:customStyle="1">
    <w:name w:val="Table Grid1"/>
    <w:basedOn w:val="TableNormal"/>
    <w:next w:val="TableGrid"/>
    <w:uiPriority w:val="59"/>
    <w:rsid w:val="00DB7915"/>
    <w:rPr>
      <w:rFonts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4.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footer" Target="footer.xml" Id="R84cb1db855eb4c0c"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&#65279;<?xml version="1.0" encoding="utf-8"?><Relationships xmlns="http://schemas.openxmlformats.org/package/2006/relationships"><Relationship Type="http://schemas.openxmlformats.org/officeDocument/2006/relationships/image" Target="/media/image3.png" Id="rId322570633" /><Relationship Type="http://schemas.openxmlformats.org/officeDocument/2006/relationships/image" Target="/media/image4.png" Id="rId26710592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Props1.xml><?xml version="1.0" encoding="utf-8"?>
<ds:datastoreItem xmlns:ds="http://schemas.openxmlformats.org/officeDocument/2006/customXml" ds:itemID="{9669E273-0A89-4AB0-AA91-5B997B7AE63D}">
  <ds:schemaRefs>
    <ds:schemaRef ds:uri="http://schemas.openxmlformats.org/officeDocument/2006/bibliography"/>
  </ds:schemaRefs>
</ds:datastoreItem>
</file>

<file path=customXml/itemProps2.xml><?xml version="1.0" encoding="utf-8"?>
<ds:datastoreItem xmlns:ds="http://schemas.openxmlformats.org/officeDocument/2006/customXml" ds:itemID="{DDF3A337-88B5-453E-BF44-B48641E97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F5C58C-ECF2-4D1C-96DC-ADE0A83BBA41}">
  <ds:schemaRefs>
    <ds:schemaRef ds:uri="http://schemas.microsoft.com/sharepoint/v3/contenttype/forms"/>
  </ds:schemaRefs>
</ds:datastoreItem>
</file>

<file path=customXml/itemProps4.xml><?xml version="1.0" encoding="utf-8"?>
<ds:datastoreItem xmlns:ds="http://schemas.openxmlformats.org/officeDocument/2006/customXml" ds:itemID="{90056416-17D3-4761-8478-950C266A82B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Marius</dc:creator>
  <keywords/>
  <lastModifiedBy>Georgiana-Mariana CHIPER (120008)</lastModifiedBy>
  <revision>11</revision>
  <dcterms:created xsi:type="dcterms:W3CDTF">2026-01-26T10:46:00.0000000Z</dcterms:created>
  <dcterms:modified xsi:type="dcterms:W3CDTF">2026-01-28T14:02:55.7128779Z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ies>
</file>