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F2751" w:rsidR="009E3B8E" w:rsidP="009F2751" w:rsidRDefault="00FD0711" w14:paraId="334F674F" w14:textId="142D9DD3">
      <w:pPr>
        <w:spacing w:line="240" w:lineRule="auto"/>
        <w:jc w:val="center"/>
        <w:rPr>
          <w:rFonts w:ascii="Times New Roman" w:hAnsi="Times New Roman"/>
          <w:b/>
          <w:caps/>
          <w:sz w:val="24"/>
          <w:szCs w:val="24"/>
        </w:rPr>
      </w:pPr>
      <w:r w:rsidRPr="0007194F">
        <w:rPr>
          <w:rFonts w:ascii="Times New Roman" w:hAnsi="Times New Roman"/>
          <w:b/>
          <w:caps/>
          <w:sz w:val="24"/>
          <w:szCs w:val="24"/>
        </w:rPr>
        <w:t>fi</w:t>
      </w:r>
      <w:r w:rsidR="001B1709">
        <w:rPr>
          <w:rFonts w:ascii="Times New Roman" w:hAnsi="Times New Roman"/>
          <w:b/>
          <w:caps/>
          <w:sz w:val="24"/>
          <w:szCs w:val="24"/>
        </w:rPr>
        <w:t>ș</w:t>
      </w:r>
      <w:r w:rsidRPr="0007194F">
        <w:rPr>
          <w:rFonts w:ascii="Times New Roman" w:hAnsi="Times New Roman"/>
          <w:b/>
          <w:caps/>
          <w:sz w:val="24"/>
          <w:szCs w:val="24"/>
        </w:rPr>
        <w:t>a disciplinei</w:t>
      </w:r>
    </w:p>
    <w:p w:rsidRPr="00850EF4" w:rsidR="00FD0711" w:rsidP="000B3BD0" w:rsidRDefault="00FD0711" w14:paraId="05E4ACEB" w14:textId="25A23CFB">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1. Date despre program</w:t>
      </w:r>
      <w:r w:rsidR="00850EF4">
        <w:rPr>
          <w:rFonts w:ascii="Times New Roman" w:hAnsi="Times New Roman"/>
          <w:b/>
          <w:color w:val="9BBB59" w:themeColor="accent3"/>
          <w:sz w:val="24"/>
          <w:szCs w:val="24"/>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3823"/>
        <w:gridCol w:w="6196"/>
      </w:tblGrid>
      <w:tr w:rsidRPr="00C116E4" w:rsidR="00FD0711" w:rsidTr="7B949F03" w14:paraId="723F5BE3" w14:textId="77777777">
        <w:tc>
          <w:tcPr>
            <w:tcW w:w="3823" w:type="dxa"/>
          </w:tcPr>
          <w:p w:rsidRPr="00C116E4" w:rsidR="00FD0711" w:rsidP="000B3BD0" w:rsidRDefault="00FD0711" w14:paraId="30CA5C22" w14:textId="368EF6E3">
            <w:pPr>
              <w:spacing w:after="0" w:line="240" w:lineRule="auto"/>
              <w:rPr>
                <w:rFonts w:ascii="Times New Roman" w:hAnsi="Times New Roman"/>
                <w:sz w:val="24"/>
                <w:szCs w:val="24"/>
              </w:rPr>
            </w:pPr>
            <w:r w:rsidRPr="00C116E4">
              <w:rPr>
                <w:rFonts w:ascii="Times New Roman" w:hAnsi="Times New Roman"/>
                <w:sz w:val="24"/>
                <w:szCs w:val="24"/>
              </w:rPr>
              <w:t>1.1 Institu</w:t>
            </w:r>
            <w:r w:rsidR="001B1709">
              <w:rPr>
                <w:rFonts w:ascii="Times New Roman" w:hAnsi="Times New Roman"/>
                <w:sz w:val="24"/>
                <w:szCs w:val="24"/>
              </w:rPr>
              <w:t>ț</w:t>
            </w:r>
            <w:r w:rsidRPr="00C116E4">
              <w:rPr>
                <w:rFonts w:ascii="Times New Roman" w:hAnsi="Times New Roman"/>
                <w:sz w:val="24"/>
                <w:szCs w:val="24"/>
              </w:rPr>
              <w:t>ia de învă</w:t>
            </w:r>
            <w:r w:rsidR="001B1709">
              <w:rPr>
                <w:rFonts w:ascii="Times New Roman" w:hAnsi="Times New Roman"/>
                <w:sz w:val="24"/>
                <w:szCs w:val="24"/>
              </w:rPr>
              <w:t>ț</w:t>
            </w:r>
            <w:r w:rsidRPr="00C116E4">
              <w:rPr>
                <w:rFonts w:ascii="Times New Roman" w:hAnsi="Times New Roman"/>
                <w:sz w:val="24"/>
                <w:szCs w:val="24"/>
              </w:rPr>
              <w:t>ământ superior</w:t>
            </w:r>
          </w:p>
        </w:tc>
        <w:tc>
          <w:tcPr>
            <w:tcW w:w="6196" w:type="dxa"/>
          </w:tcPr>
          <w:p w:rsidRPr="00C116E4" w:rsidR="00FD0711" w:rsidP="000B3BD0" w:rsidRDefault="00C116E4" w14:paraId="5E3D56FF" w14:textId="70434ABD">
            <w:pPr>
              <w:pStyle w:val="Heading3"/>
              <w:rPr>
                <w:sz w:val="24"/>
                <w:szCs w:val="24"/>
              </w:rPr>
            </w:pPr>
            <w:r w:rsidRPr="7B949F03">
              <w:rPr>
                <w:sz w:val="24"/>
                <w:szCs w:val="24"/>
              </w:rPr>
              <w:t xml:space="preserve">Universitatea </w:t>
            </w:r>
            <w:r w:rsidRPr="7B949F03" w:rsidR="00C26673">
              <w:rPr>
                <w:sz w:val="24"/>
                <w:szCs w:val="24"/>
              </w:rPr>
              <w:t xml:space="preserve">Națională de Știință și Tehnologie </w:t>
            </w:r>
            <w:r w:rsidRPr="7B949F03">
              <w:rPr>
                <w:sz w:val="24"/>
                <w:szCs w:val="24"/>
              </w:rPr>
              <w:t>POLITEHNICA</w:t>
            </w:r>
            <w:r w:rsidRPr="7B949F03" w:rsidR="00A26CB8">
              <w:rPr>
                <w:sz w:val="24"/>
                <w:szCs w:val="24"/>
              </w:rPr>
              <w:t xml:space="preserve"> </w:t>
            </w:r>
            <w:r w:rsidRPr="7B949F03">
              <w:rPr>
                <w:sz w:val="24"/>
                <w:szCs w:val="24"/>
              </w:rPr>
              <w:t>din Bucure</w:t>
            </w:r>
            <w:r w:rsidRPr="7B949F03" w:rsidR="001B1709">
              <w:rPr>
                <w:sz w:val="24"/>
                <w:szCs w:val="24"/>
              </w:rPr>
              <w:t>ș</w:t>
            </w:r>
            <w:r w:rsidRPr="7B949F03">
              <w:rPr>
                <w:sz w:val="24"/>
                <w:szCs w:val="24"/>
              </w:rPr>
              <w:t>ti</w:t>
            </w:r>
          </w:p>
        </w:tc>
      </w:tr>
      <w:tr w:rsidRPr="00C116E4" w:rsidR="00FD0711" w:rsidTr="7B949F03" w14:paraId="3BA60826" w14:textId="77777777">
        <w:tc>
          <w:tcPr>
            <w:tcW w:w="3823" w:type="dxa"/>
          </w:tcPr>
          <w:p w:rsidRPr="00850EF4" w:rsidR="00FD0711" w:rsidP="000B3BD0" w:rsidRDefault="00FD0711" w14:paraId="03B4F8D9" w14:textId="0D673523">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1.2 Facultatea</w:t>
            </w:r>
          </w:p>
        </w:tc>
        <w:tc>
          <w:tcPr>
            <w:tcW w:w="6196" w:type="dxa"/>
          </w:tcPr>
          <w:p w:rsidRPr="001B1709" w:rsidR="00FD0711" w:rsidP="000B3BD0" w:rsidRDefault="00566AD2" w14:paraId="50BB472A" w14:textId="72B6C788">
            <w:pPr>
              <w:spacing w:after="0" w:line="240" w:lineRule="auto"/>
              <w:rPr>
                <w:rFonts w:ascii="Times New Roman" w:hAnsi="Times New Roman"/>
                <w:b/>
                <w:bCs/>
                <w:sz w:val="24"/>
                <w:szCs w:val="24"/>
              </w:rPr>
            </w:pPr>
            <w:r>
              <w:rPr>
                <w:rFonts w:ascii="Times New Roman" w:hAnsi="Times New Roman"/>
                <w:b/>
                <w:bCs/>
                <w:sz w:val="24"/>
                <w:szCs w:val="24"/>
              </w:rPr>
              <w:t>Inginerie Aerospațială</w:t>
            </w:r>
          </w:p>
        </w:tc>
      </w:tr>
      <w:tr w:rsidRPr="00C116E4" w:rsidR="00FD0711" w:rsidTr="7B949F03" w14:paraId="574A0553" w14:textId="77777777">
        <w:tc>
          <w:tcPr>
            <w:tcW w:w="3823" w:type="dxa"/>
          </w:tcPr>
          <w:p w:rsidRPr="00850EF4" w:rsidR="00FD0711" w:rsidP="000B3BD0" w:rsidRDefault="00FD0711" w14:paraId="6B93773D" w14:textId="69119A06">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1.3 Departamentul</w:t>
            </w:r>
          </w:p>
        </w:tc>
        <w:tc>
          <w:tcPr>
            <w:tcW w:w="6196" w:type="dxa"/>
          </w:tcPr>
          <w:p w:rsidRPr="00BA0EDC" w:rsidR="001B1709" w:rsidP="000B3BD0" w:rsidRDefault="00760129" w14:paraId="13524C69" w14:textId="48C08DB1">
            <w:pPr>
              <w:spacing w:after="0" w:line="240" w:lineRule="auto"/>
              <w:rPr>
                <w:rFonts w:ascii="Times New Roman" w:hAnsi="Times New Roman"/>
                <w:b/>
                <w:sz w:val="24"/>
                <w:szCs w:val="24"/>
              </w:rPr>
            </w:pPr>
            <w:r>
              <w:rPr>
                <w:rFonts w:ascii="Times New Roman" w:hAnsi="Times New Roman"/>
                <w:b/>
                <w:sz w:val="24"/>
                <w:szCs w:val="24"/>
              </w:rPr>
              <w:t>Rezistența Materialelor</w:t>
            </w:r>
          </w:p>
        </w:tc>
      </w:tr>
      <w:tr w:rsidRPr="00C116E4" w:rsidR="00FD0711" w:rsidTr="7B949F03" w14:paraId="56B65CAC" w14:textId="77777777">
        <w:tc>
          <w:tcPr>
            <w:tcW w:w="3823" w:type="dxa"/>
          </w:tcPr>
          <w:p w:rsidRPr="00C116E4" w:rsidR="00FD0711" w:rsidP="000B3BD0" w:rsidRDefault="00FD0711" w14:paraId="4DBB2F4C" w14:textId="17651D53">
            <w:pPr>
              <w:spacing w:after="0" w:line="240" w:lineRule="auto"/>
              <w:rPr>
                <w:rFonts w:ascii="Times New Roman" w:hAnsi="Times New Roman"/>
                <w:sz w:val="24"/>
                <w:szCs w:val="24"/>
              </w:rPr>
            </w:pPr>
            <w:r w:rsidRPr="00C116E4">
              <w:rPr>
                <w:rFonts w:ascii="Times New Roman" w:hAnsi="Times New Roman"/>
                <w:sz w:val="24"/>
                <w:szCs w:val="24"/>
              </w:rPr>
              <w:t>1.4 Domeniul de studii</w:t>
            </w:r>
            <w:r w:rsidR="00AD46A4">
              <w:rPr>
                <w:rFonts w:ascii="Times New Roman" w:hAnsi="Times New Roman"/>
                <w:sz w:val="24"/>
                <w:szCs w:val="24"/>
              </w:rPr>
              <w:t xml:space="preserve"> universitare </w:t>
            </w:r>
          </w:p>
        </w:tc>
        <w:tc>
          <w:tcPr>
            <w:tcW w:w="6196" w:type="dxa"/>
          </w:tcPr>
          <w:p w:rsidRPr="00364C75" w:rsidR="00FD0711" w:rsidP="000B3BD0" w:rsidRDefault="00566AD2" w14:paraId="211250E6" w14:textId="393EDA08">
            <w:pPr>
              <w:spacing w:after="0" w:line="240" w:lineRule="auto"/>
              <w:rPr>
                <w:rFonts w:ascii="Times New Roman" w:hAnsi="Times New Roman"/>
                <w:sz w:val="24"/>
                <w:szCs w:val="24"/>
              </w:rPr>
            </w:pPr>
            <w:r>
              <w:rPr>
                <w:rFonts w:ascii="Times New Roman" w:hAnsi="Times New Roman"/>
                <w:sz w:val="24"/>
                <w:szCs w:val="24"/>
              </w:rPr>
              <w:t>Inginerie Aerospațială</w:t>
            </w:r>
          </w:p>
        </w:tc>
      </w:tr>
      <w:tr w:rsidRPr="00C116E4" w:rsidR="00A32B38" w:rsidTr="7B949F03" w14:paraId="06D8832E" w14:textId="77777777">
        <w:tc>
          <w:tcPr>
            <w:tcW w:w="3823" w:type="dxa"/>
          </w:tcPr>
          <w:p w:rsidRPr="00566AD2" w:rsidR="00A32B38" w:rsidP="00A32B38" w:rsidRDefault="00A32B38" w14:paraId="45BF625A" w14:textId="64CEC4A6">
            <w:pPr>
              <w:spacing w:after="0" w:line="240" w:lineRule="auto"/>
              <w:rPr>
                <w:rFonts w:ascii="Times New Roman" w:hAnsi="Times New Roman"/>
                <w:sz w:val="24"/>
                <w:szCs w:val="24"/>
              </w:rPr>
            </w:pPr>
            <w:r w:rsidRPr="00566AD2">
              <w:rPr>
                <w:rFonts w:ascii="Times New Roman" w:hAnsi="Times New Roman"/>
                <w:sz w:val="24"/>
                <w:szCs w:val="24"/>
              </w:rPr>
              <w:t xml:space="preserve">1.5 Programul de studii universitare </w:t>
            </w:r>
          </w:p>
        </w:tc>
        <w:tc>
          <w:tcPr>
            <w:tcW w:w="6196" w:type="dxa"/>
          </w:tcPr>
          <w:p w:rsidRPr="00566AD2" w:rsidR="00A32B38" w:rsidP="00A32B38" w:rsidRDefault="00566AD2" w14:paraId="5A2CE19F" w14:textId="1AA21724">
            <w:pPr>
              <w:spacing w:after="0" w:line="240" w:lineRule="auto"/>
              <w:rPr>
                <w:rFonts w:ascii="Times New Roman" w:hAnsi="Times New Roman"/>
                <w:sz w:val="24"/>
                <w:szCs w:val="24"/>
              </w:rPr>
            </w:pPr>
            <w:r>
              <w:rPr>
                <w:rFonts w:ascii="Times New Roman" w:hAnsi="Times New Roman"/>
                <w:sz w:val="24"/>
                <w:szCs w:val="24"/>
              </w:rPr>
              <w:t xml:space="preserve">Construcții Aerospațiale, Sisteme de Propulsie, Echipamente și Instalații de Aviație, Ingineri și Management Aeronautic, </w:t>
            </w:r>
            <w:r w:rsidRPr="00132EDA">
              <w:rPr>
                <w:rFonts w:ascii="Times New Roman" w:hAnsi="Times New Roman"/>
                <w:sz w:val="24"/>
                <w:szCs w:val="24"/>
              </w:rPr>
              <w:t>Design Aeronautic</w:t>
            </w:r>
          </w:p>
        </w:tc>
      </w:tr>
      <w:tr w:rsidRPr="00C116E4" w:rsidR="00FD0711" w:rsidTr="7B949F03" w14:paraId="364B4DCD" w14:textId="77777777">
        <w:tc>
          <w:tcPr>
            <w:tcW w:w="3823" w:type="dxa"/>
          </w:tcPr>
          <w:p w:rsidRPr="00C116E4" w:rsidR="00FD0711" w:rsidP="000B3BD0" w:rsidRDefault="00FD0711" w14:paraId="2D0E1983" w14:textId="1B044C64">
            <w:pPr>
              <w:spacing w:after="0" w:line="240" w:lineRule="auto"/>
              <w:rPr>
                <w:rFonts w:ascii="Times New Roman" w:hAnsi="Times New Roman"/>
                <w:sz w:val="24"/>
                <w:szCs w:val="24"/>
              </w:rPr>
            </w:pPr>
            <w:r w:rsidRPr="00C116E4">
              <w:rPr>
                <w:rFonts w:ascii="Times New Roman" w:hAnsi="Times New Roman"/>
                <w:sz w:val="24"/>
                <w:szCs w:val="24"/>
              </w:rPr>
              <w:t>1.</w:t>
            </w:r>
            <w:r w:rsidR="00A32B38">
              <w:rPr>
                <w:rFonts w:ascii="Times New Roman" w:hAnsi="Times New Roman"/>
                <w:sz w:val="24"/>
                <w:szCs w:val="24"/>
              </w:rPr>
              <w:t>6</w:t>
            </w:r>
            <w:r w:rsidRPr="00C116E4">
              <w:rPr>
                <w:rFonts w:ascii="Times New Roman" w:hAnsi="Times New Roman"/>
                <w:sz w:val="24"/>
                <w:szCs w:val="24"/>
              </w:rPr>
              <w:t xml:space="preserve"> Ciclul de studii</w:t>
            </w:r>
            <w:r w:rsidR="004F426F">
              <w:rPr>
                <w:rFonts w:ascii="Times New Roman" w:hAnsi="Times New Roman"/>
                <w:sz w:val="24"/>
                <w:szCs w:val="24"/>
              </w:rPr>
              <w:t xml:space="preserve"> universitare</w:t>
            </w:r>
          </w:p>
        </w:tc>
        <w:tc>
          <w:tcPr>
            <w:tcW w:w="6196" w:type="dxa"/>
          </w:tcPr>
          <w:p w:rsidRPr="00364C75" w:rsidR="00FD0711" w:rsidP="000B3BD0" w:rsidRDefault="00C116E4" w14:paraId="10F58711" w14:textId="2A8C963A">
            <w:pPr>
              <w:spacing w:after="0" w:line="240" w:lineRule="auto"/>
              <w:rPr>
                <w:rFonts w:ascii="Times New Roman" w:hAnsi="Times New Roman"/>
                <w:sz w:val="24"/>
                <w:szCs w:val="24"/>
              </w:rPr>
            </w:pPr>
            <w:r w:rsidRPr="00364C75">
              <w:rPr>
                <w:rFonts w:ascii="Times New Roman" w:hAnsi="Times New Roman"/>
                <w:sz w:val="24"/>
                <w:szCs w:val="24"/>
              </w:rPr>
              <w:t>Licen</w:t>
            </w:r>
            <w:r w:rsidRPr="00364C75" w:rsidR="001B1709">
              <w:rPr>
                <w:rFonts w:ascii="Times New Roman" w:hAnsi="Times New Roman"/>
                <w:sz w:val="24"/>
                <w:szCs w:val="24"/>
              </w:rPr>
              <w:t>ț</w:t>
            </w:r>
            <w:r w:rsidRPr="00364C75">
              <w:rPr>
                <w:rFonts w:ascii="Times New Roman" w:hAnsi="Times New Roman"/>
                <w:sz w:val="24"/>
                <w:szCs w:val="24"/>
              </w:rPr>
              <w:t>ă</w:t>
            </w:r>
          </w:p>
        </w:tc>
      </w:tr>
      <w:tr w:rsidRPr="00C116E4" w:rsidR="00D46EF7" w:rsidTr="7B949F03" w14:paraId="456B9D7C" w14:textId="77777777">
        <w:tc>
          <w:tcPr>
            <w:tcW w:w="3823" w:type="dxa"/>
          </w:tcPr>
          <w:p w:rsidRPr="00C116E4" w:rsidR="00D46EF7" w:rsidP="000B3BD0" w:rsidRDefault="00D46EF7" w14:paraId="78642FEF" w14:textId="2905D49C">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7</w:t>
            </w:r>
            <w:r>
              <w:rPr>
                <w:rFonts w:ascii="Times New Roman" w:hAnsi="Times New Roman"/>
                <w:sz w:val="24"/>
                <w:szCs w:val="24"/>
              </w:rPr>
              <w:t xml:space="preserve"> Limba de predare</w:t>
            </w:r>
          </w:p>
        </w:tc>
        <w:tc>
          <w:tcPr>
            <w:tcW w:w="6196" w:type="dxa"/>
          </w:tcPr>
          <w:p w:rsidRPr="00566AD2" w:rsidR="00D46EF7" w:rsidP="000B3BD0" w:rsidRDefault="00D46EF7" w14:paraId="368FCB00" w14:textId="4D5CE8D4">
            <w:pPr>
              <w:spacing w:after="0" w:line="240" w:lineRule="auto"/>
              <w:rPr>
                <w:rFonts w:ascii="Times New Roman" w:hAnsi="Times New Roman"/>
                <w:sz w:val="24"/>
                <w:szCs w:val="24"/>
              </w:rPr>
            </w:pPr>
            <w:r w:rsidRPr="00566AD2">
              <w:rPr>
                <w:rFonts w:ascii="Times New Roman" w:hAnsi="Times New Roman"/>
                <w:sz w:val="24"/>
                <w:szCs w:val="24"/>
              </w:rPr>
              <w:t>Română</w:t>
            </w:r>
          </w:p>
        </w:tc>
      </w:tr>
      <w:tr w:rsidRPr="00C116E4" w:rsidR="004F426F" w:rsidTr="7B949F03" w14:paraId="375B37EE" w14:textId="77777777">
        <w:tc>
          <w:tcPr>
            <w:tcW w:w="3823" w:type="dxa"/>
          </w:tcPr>
          <w:p w:rsidR="004F426F" w:rsidP="000B3BD0" w:rsidRDefault="004F426F" w14:paraId="62A6CD0E" w14:textId="04F1D0CE">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8</w:t>
            </w:r>
            <w:r>
              <w:rPr>
                <w:rFonts w:ascii="Times New Roman" w:hAnsi="Times New Roman"/>
                <w:sz w:val="24"/>
                <w:szCs w:val="24"/>
              </w:rPr>
              <w:t xml:space="preserve"> Locația geografică de desfășurare a studiilor </w:t>
            </w:r>
          </w:p>
        </w:tc>
        <w:tc>
          <w:tcPr>
            <w:tcW w:w="6196" w:type="dxa"/>
          </w:tcPr>
          <w:p w:rsidRPr="00566AD2" w:rsidR="004F426F" w:rsidP="000B3BD0" w:rsidRDefault="004F426F" w14:paraId="34157CA3" w14:textId="005CF9E4">
            <w:pPr>
              <w:spacing w:after="0" w:line="240" w:lineRule="auto"/>
              <w:rPr>
                <w:rFonts w:ascii="Times New Roman" w:hAnsi="Times New Roman"/>
                <w:sz w:val="24"/>
                <w:szCs w:val="24"/>
              </w:rPr>
            </w:pPr>
            <w:r w:rsidRPr="00566AD2">
              <w:rPr>
                <w:rFonts w:ascii="Times New Roman" w:hAnsi="Times New Roman"/>
                <w:sz w:val="24"/>
                <w:szCs w:val="24"/>
              </w:rPr>
              <w:t xml:space="preserve">București </w:t>
            </w:r>
          </w:p>
        </w:tc>
      </w:tr>
    </w:tbl>
    <w:p w:rsidRPr="0007194F" w:rsidR="00FD0711" w:rsidP="000B3BD0" w:rsidRDefault="00FD0711" w14:paraId="2598DE8A" w14:textId="77777777">
      <w:pPr>
        <w:spacing w:line="240" w:lineRule="auto"/>
        <w:rPr>
          <w:rFonts w:ascii="Times New Roman" w:hAnsi="Times New Roman"/>
          <w:sz w:val="24"/>
          <w:szCs w:val="24"/>
        </w:rPr>
      </w:pPr>
    </w:p>
    <w:p w:rsidRPr="00085094" w:rsidR="00FD0711" w:rsidP="000B3BD0" w:rsidRDefault="00FD0711" w14:paraId="749E27FA" w14:textId="4B3F1E61">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 xml:space="preserve">2. </w:t>
      </w:r>
      <w:r>
        <w:rPr>
          <w:rFonts w:ascii="Times New Roman" w:hAnsi="Times New Roman"/>
          <w:b/>
          <w:sz w:val="24"/>
          <w:szCs w:val="24"/>
        </w:rPr>
        <w:t>Date despre disciplină</w:t>
      </w:r>
    </w:p>
    <w:tbl>
      <w:tblPr>
        <w:tblW w:w="100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756"/>
        <w:gridCol w:w="384"/>
        <w:gridCol w:w="706"/>
        <w:gridCol w:w="1424"/>
        <w:gridCol w:w="179"/>
        <w:gridCol w:w="327"/>
        <w:gridCol w:w="1900"/>
        <w:gridCol w:w="6"/>
        <w:gridCol w:w="496"/>
        <w:gridCol w:w="2090"/>
        <w:gridCol w:w="737"/>
      </w:tblGrid>
      <w:tr w:rsidRPr="0007194F" w:rsidR="00FD0711" w:rsidTr="7B949F03" w14:paraId="57E36C1D" w14:textId="77777777">
        <w:tc>
          <w:tcPr>
            <w:tcW w:w="2846" w:type="dxa"/>
            <w:gridSpan w:val="3"/>
          </w:tcPr>
          <w:p w:rsidRPr="0007194F" w:rsidR="00532F3D" w:rsidP="000B3BD0" w:rsidRDefault="00FD0711" w14:paraId="61BD6346" w14:textId="42532923">
            <w:pPr>
              <w:spacing w:after="0" w:line="240" w:lineRule="auto"/>
              <w:rPr>
                <w:rFonts w:ascii="Times New Roman" w:hAnsi="Times New Roman"/>
                <w:sz w:val="24"/>
                <w:szCs w:val="24"/>
              </w:rPr>
            </w:pPr>
            <w:r w:rsidRPr="7B949F03">
              <w:rPr>
                <w:rFonts w:ascii="Times New Roman" w:hAnsi="Times New Roman"/>
                <w:sz w:val="24"/>
                <w:szCs w:val="24"/>
              </w:rPr>
              <w:t>2.1 Denumirea disciplinei</w:t>
            </w:r>
          </w:p>
        </w:tc>
        <w:tc>
          <w:tcPr>
            <w:tcW w:w="7159" w:type="dxa"/>
            <w:gridSpan w:val="8"/>
          </w:tcPr>
          <w:p w:rsidRPr="004D1BB3" w:rsidR="001F003F" w:rsidP="000B3BD0" w:rsidRDefault="004D1BB3" w14:paraId="3996590F" w14:textId="5437E564">
            <w:pPr>
              <w:spacing w:after="0" w:line="240" w:lineRule="auto"/>
              <w:rPr>
                <w:rFonts w:ascii="Times New Roman" w:hAnsi="Times New Roman"/>
                <w:b/>
                <w:bCs/>
                <w:sz w:val="24"/>
                <w:szCs w:val="24"/>
              </w:rPr>
            </w:pPr>
            <w:r w:rsidRPr="004D1BB3">
              <w:rPr>
                <w:rFonts w:ascii="Times New Roman" w:hAnsi="Times New Roman"/>
                <w:b/>
                <w:bCs/>
                <w:sz w:val="24"/>
                <w:szCs w:val="24"/>
              </w:rPr>
              <w:t xml:space="preserve">Rezistența </w:t>
            </w:r>
            <w:r w:rsidR="00627EED">
              <w:rPr>
                <w:rFonts w:ascii="Times New Roman" w:hAnsi="Times New Roman"/>
                <w:b/>
                <w:bCs/>
                <w:sz w:val="24"/>
                <w:szCs w:val="24"/>
              </w:rPr>
              <w:t>m</w:t>
            </w:r>
            <w:r w:rsidRPr="004D1BB3">
              <w:rPr>
                <w:rFonts w:ascii="Times New Roman" w:hAnsi="Times New Roman"/>
                <w:b/>
                <w:bCs/>
                <w:sz w:val="24"/>
                <w:szCs w:val="24"/>
              </w:rPr>
              <w:t>aterialelor</w:t>
            </w:r>
            <w:r w:rsidRPr="004D1BB3" w:rsidR="00364C75">
              <w:rPr>
                <w:rFonts w:ascii="Times New Roman" w:hAnsi="Times New Roman"/>
                <w:b/>
                <w:bCs/>
                <w:sz w:val="24"/>
                <w:szCs w:val="24"/>
              </w:rPr>
              <w:t xml:space="preserve"> </w:t>
            </w:r>
          </w:p>
        </w:tc>
      </w:tr>
      <w:tr w:rsidRPr="0007194F" w:rsidR="00FD0711" w:rsidTr="7B949F03" w14:paraId="3B211D2A" w14:textId="77777777">
        <w:tc>
          <w:tcPr>
            <w:tcW w:w="4449" w:type="dxa"/>
            <w:gridSpan w:val="5"/>
          </w:tcPr>
          <w:p w:rsidRPr="004D1BB3" w:rsidR="00FD0711" w:rsidP="000B3BD0" w:rsidRDefault="00FD0711" w14:paraId="4AB7824E" w14:textId="126C5FD8">
            <w:pPr>
              <w:spacing w:after="0" w:line="240" w:lineRule="auto"/>
              <w:rPr>
                <w:rFonts w:ascii="Times New Roman" w:hAnsi="Times New Roman"/>
                <w:color w:val="9BBB59" w:themeColor="accent3"/>
                <w:sz w:val="24"/>
                <w:szCs w:val="24"/>
              </w:rPr>
            </w:pPr>
            <w:r w:rsidRPr="004D1BB3">
              <w:rPr>
                <w:rFonts w:ascii="Times New Roman" w:hAnsi="Times New Roman"/>
                <w:sz w:val="24"/>
                <w:szCs w:val="24"/>
              </w:rPr>
              <w:t>2.2 Titularul</w:t>
            </w:r>
            <w:r w:rsidRPr="004D1BB3" w:rsidR="00ED7111">
              <w:rPr>
                <w:rFonts w:ascii="Times New Roman" w:hAnsi="Times New Roman"/>
                <w:sz w:val="24"/>
                <w:szCs w:val="24"/>
              </w:rPr>
              <w:t>/</w:t>
            </w:r>
            <w:r w:rsidRPr="004D1BB3" w:rsidR="006A175C">
              <w:rPr>
                <w:rFonts w:ascii="Times New Roman" w:hAnsi="Times New Roman"/>
                <w:sz w:val="24"/>
                <w:szCs w:val="24"/>
              </w:rPr>
              <w:t>i</w:t>
            </w:r>
            <w:r w:rsidRPr="004D1BB3" w:rsidR="00ED7111">
              <w:rPr>
                <w:rFonts w:ascii="Times New Roman" w:hAnsi="Times New Roman"/>
                <w:sz w:val="24"/>
                <w:szCs w:val="24"/>
              </w:rPr>
              <w:t>i</w:t>
            </w:r>
            <w:r w:rsidRPr="004D1BB3">
              <w:rPr>
                <w:rFonts w:ascii="Times New Roman" w:hAnsi="Times New Roman"/>
                <w:sz w:val="24"/>
                <w:szCs w:val="24"/>
              </w:rPr>
              <w:t xml:space="preserve"> activită</w:t>
            </w:r>
            <w:r w:rsidRPr="004D1BB3" w:rsidR="001B1709">
              <w:rPr>
                <w:rFonts w:ascii="Times New Roman" w:hAnsi="Times New Roman"/>
                <w:sz w:val="24"/>
                <w:szCs w:val="24"/>
              </w:rPr>
              <w:t>ț</w:t>
            </w:r>
            <w:r w:rsidRPr="004D1BB3">
              <w:rPr>
                <w:rFonts w:ascii="Times New Roman" w:hAnsi="Times New Roman"/>
                <w:sz w:val="24"/>
                <w:szCs w:val="24"/>
              </w:rPr>
              <w:t>ilor de curs</w:t>
            </w:r>
          </w:p>
        </w:tc>
        <w:tc>
          <w:tcPr>
            <w:tcW w:w="5556" w:type="dxa"/>
            <w:gridSpan w:val="6"/>
          </w:tcPr>
          <w:p w:rsidR="004D1BB3" w:rsidP="000B3BD0" w:rsidRDefault="004D1BB3" w14:paraId="283514B8" w14:textId="77777777">
            <w:pPr>
              <w:spacing w:after="0" w:line="240" w:lineRule="auto"/>
              <w:rPr>
                <w:rFonts w:ascii="Times New Roman" w:hAnsi="Times New Roman"/>
                <w:sz w:val="24"/>
                <w:szCs w:val="24"/>
              </w:rPr>
            </w:pPr>
            <w:r>
              <w:rPr>
                <w:rFonts w:ascii="Times New Roman" w:hAnsi="Times New Roman"/>
                <w:sz w:val="24"/>
                <w:szCs w:val="24"/>
              </w:rPr>
              <w:t>Prof. dr. ing. Cristian PETRE</w:t>
            </w:r>
          </w:p>
          <w:p w:rsidRPr="004D1BB3" w:rsidR="00FD0711" w:rsidP="000B3BD0" w:rsidRDefault="004D1BB3" w14:paraId="7D0EC825" w14:textId="749F0ECF">
            <w:pPr>
              <w:spacing w:after="0" w:line="240" w:lineRule="auto"/>
              <w:rPr>
                <w:rFonts w:ascii="Times New Roman" w:hAnsi="Times New Roman"/>
                <w:sz w:val="24"/>
                <w:szCs w:val="24"/>
              </w:rPr>
            </w:pPr>
            <w:r>
              <w:rPr>
                <w:rFonts w:ascii="Times New Roman" w:hAnsi="Times New Roman"/>
                <w:sz w:val="24"/>
                <w:szCs w:val="24"/>
              </w:rPr>
              <w:t>Conf. dr. ing. Florin BACIU</w:t>
            </w:r>
            <w:r w:rsidRPr="004D1BB3" w:rsidR="00364359">
              <w:rPr>
                <w:rFonts w:ascii="Times New Roman" w:hAnsi="Times New Roman"/>
                <w:sz w:val="24"/>
                <w:szCs w:val="24"/>
              </w:rPr>
              <w:t xml:space="preserve"> </w:t>
            </w:r>
          </w:p>
        </w:tc>
      </w:tr>
      <w:tr w:rsidRPr="0007194F" w:rsidR="00FD0711" w:rsidTr="7B949F03" w14:paraId="4C0392E2" w14:textId="77777777">
        <w:tc>
          <w:tcPr>
            <w:tcW w:w="4449" w:type="dxa"/>
            <w:gridSpan w:val="5"/>
          </w:tcPr>
          <w:p w:rsidRPr="004D1BB3" w:rsidR="00FD0711" w:rsidP="7B949F03" w:rsidRDefault="00FD0711" w14:paraId="0068B97D" w14:textId="464532CA">
            <w:pPr>
              <w:spacing w:after="0" w:line="240" w:lineRule="auto"/>
              <w:rPr>
                <w:rFonts w:ascii="Times New Roman" w:hAnsi="Times New Roman"/>
                <w:sz w:val="24"/>
                <w:szCs w:val="24"/>
              </w:rPr>
            </w:pPr>
            <w:r w:rsidRPr="7B949F03">
              <w:rPr>
                <w:rFonts w:ascii="Times New Roman" w:hAnsi="Times New Roman"/>
                <w:sz w:val="24"/>
                <w:szCs w:val="24"/>
              </w:rPr>
              <w:t>2.3 Titularul</w:t>
            </w:r>
            <w:r w:rsidRPr="7B949F03" w:rsidR="00ED7111">
              <w:rPr>
                <w:rFonts w:ascii="Times New Roman" w:hAnsi="Times New Roman"/>
                <w:sz w:val="24"/>
                <w:szCs w:val="24"/>
              </w:rPr>
              <w:t>/ii</w:t>
            </w:r>
            <w:r w:rsidRPr="7B949F03">
              <w:rPr>
                <w:rFonts w:ascii="Times New Roman" w:hAnsi="Times New Roman"/>
                <w:sz w:val="24"/>
                <w:szCs w:val="24"/>
              </w:rPr>
              <w:t xml:space="preserve"> activită</w:t>
            </w:r>
            <w:r w:rsidRPr="7B949F03" w:rsidR="001B1709">
              <w:rPr>
                <w:rFonts w:ascii="Times New Roman" w:hAnsi="Times New Roman"/>
                <w:sz w:val="24"/>
                <w:szCs w:val="24"/>
              </w:rPr>
              <w:t>ț</w:t>
            </w:r>
            <w:r w:rsidRPr="7B949F03">
              <w:rPr>
                <w:rFonts w:ascii="Times New Roman" w:hAnsi="Times New Roman"/>
                <w:sz w:val="24"/>
                <w:szCs w:val="24"/>
              </w:rPr>
              <w:t>ilor de seminar</w:t>
            </w:r>
          </w:p>
        </w:tc>
        <w:tc>
          <w:tcPr>
            <w:tcW w:w="5556" w:type="dxa"/>
            <w:gridSpan w:val="6"/>
          </w:tcPr>
          <w:p w:rsidR="004D1BB3" w:rsidP="004D1BB3" w:rsidRDefault="004D1BB3" w14:paraId="202D116D" w14:textId="77777777">
            <w:pPr>
              <w:spacing w:after="0" w:line="240" w:lineRule="auto"/>
              <w:rPr>
                <w:rFonts w:ascii="Times New Roman" w:hAnsi="Times New Roman"/>
                <w:sz w:val="24"/>
                <w:szCs w:val="24"/>
              </w:rPr>
            </w:pPr>
            <w:r>
              <w:rPr>
                <w:rFonts w:ascii="Times New Roman" w:hAnsi="Times New Roman"/>
                <w:sz w:val="24"/>
                <w:szCs w:val="24"/>
              </w:rPr>
              <w:t>Prof. dr. ing. Cristian PETRE</w:t>
            </w:r>
          </w:p>
          <w:p w:rsidRPr="004D1BB3" w:rsidR="004D1BB3" w:rsidP="004D1BB3" w:rsidRDefault="004D1BB3" w14:paraId="4CA0B319" w14:textId="28E0765E">
            <w:pPr>
              <w:spacing w:after="0" w:line="240" w:lineRule="auto"/>
              <w:rPr>
                <w:rFonts w:ascii="Times New Roman" w:hAnsi="Times New Roman"/>
                <w:sz w:val="24"/>
                <w:szCs w:val="24"/>
              </w:rPr>
            </w:pPr>
            <w:r w:rsidRPr="7B949F03">
              <w:rPr>
                <w:rFonts w:ascii="Times New Roman" w:hAnsi="Times New Roman"/>
                <w:sz w:val="24"/>
                <w:szCs w:val="24"/>
              </w:rPr>
              <w:t>Conf. dr. ing. Florin BACIU</w:t>
            </w:r>
          </w:p>
        </w:tc>
      </w:tr>
      <w:tr w:rsidRPr="0007194F" w:rsidR="00700487" w:rsidTr="7B949F03" w14:paraId="3BE3C0BE" w14:textId="77777777">
        <w:tc>
          <w:tcPr>
            <w:tcW w:w="1756" w:type="dxa"/>
          </w:tcPr>
          <w:p w:rsidRPr="004D1BB3" w:rsidR="00FD0711" w:rsidP="000B3BD0" w:rsidRDefault="00FD0711" w14:paraId="4026D74C" w14:textId="61A7E218">
            <w:pPr>
              <w:spacing w:after="0" w:line="240" w:lineRule="auto"/>
              <w:ind w:right="-189"/>
              <w:rPr>
                <w:rFonts w:ascii="Times New Roman" w:hAnsi="Times New Roman"/>
                <w:color w:val="9BBB59" w:themeColor="accent3"/>
                <w:sz w:val="24"/>
                <w:szCs w:val="24"/>
              </w:rPr>
            </w:pPr>
            <w:r w:rsidRPr="004D1BB3">
              <w:rPr>
                <w:rFonts w:ascii="Times New Roman" w:hAnsi="Times New Roman"/>
                <w:sz w:val="24"/>
                <w:szCs w:val="24"/>
              </w:rPr>
              <w:t>2.4 Anul de studiu</w:t>
            </w:r>
          </w:p>
        </w:tc>
        <w:tc>
          <w:tcPr>
            <w:tcW w:w="384" w:type="dxa"/>
          </w:tcPr>
          <w:p w:rsidRPr="004D1BB3" w:rsidR="00FD0711" w:rsidP="004D1BB3" w:rsidRDefault="004D1BB3" w14:paraId="2D1E475E" w14:textId="2F8A1292">
            <w:pPr>
              <w:spacing w:after="0" w:line="240" w:lineRule="auto"/>
              <w:jc w:val="center"/>
              <w:rPr>
                <w:rFonts w:ascii="Times New Roman" w:hAnsi="Times New Roman"/>
                <w:sz w:val="24"/>
                <w:szCs w:val="24"/>
              </w:rPr>
            </w:pPr>
            <w:r>
              <w:rPr>
                <w:rFonts w:ascii="Times New Roman" w:hAnsi="Times New Roman"/>
                <w:sz w:val="24"/>
                <w:szCs w:val="24"/>
              </w:rPr>
              <w:t>2</w:t>
            </w:r>
          </w:p>
        </w:tc>
        <w:tc>
          <w:tcPr>
            <w:tcW w:w="2130" w:type="dxa"/>
            <w:gridSpan w:val="2"/>
          </w:tcPr>
          <w:p w:rsidRPr="004D1BB3" w:rsidR="00FD0711" w:rsidP="000B3BD0" w:rsidRDefault="00FD0711" w14:paraId="7DA4A2EF" w14:textId="1A2C0845">
            <w:pPr>
              <w:spacing w:after="0" w:line="240" w:lineRule="auto"/>
              <w:ind w:left="-82" w:right="-164"/>
              <w:rPr>
                <w:rFonts w:ascii="Times New Roman" w:hAnsi="Times New Roman"/>
                <w:color w:val="9BBB59" w:themeColor="accent3"/>
                <w:sz w:val="24"/>
                <w:szCs w:val="24"/>
              </w:rPr>
            </w:pPr>
            <w:r w:rsidRPr="004D1BB3">
              <w:rPr>
                <w:rFonts w:ascii="Times New Roman" w:hAnsi="Times New Roman"/>
                <w:sz w:val="24"/>
                <w:szCs w:val="24"/>
              </w:rPr>
              <w:t>2.5 Semestrul</w:t>
            </w:r>
          </w:p>
        </w:tc>
        <w:tc>
          <w:tcPr>
            <w:tcW w:w="506" w:type="dxa"/>
            <w:gridSpan w:val="2"/>
          </w:tcPr>
          <w:p w:rsidRPr="004D1BB3" w:rsidR="00FD0711" w:rsidP="004D1BB3" w:rsidRDefault="00C116E4" w14:paraId="300B9719" w14:textId="3B3DED7C">
            <w:pPr>
              <w:spacing w:after="0" w:line="240" w:lineRule="auto"/>
              <w:jc w:val="center"/>
              <w:rPr>
                <w:rFonts w:ascii="Times New Roman" w:hAnsi="Times New Roman"/>
                <w:sz w:val="24"/>
                <w:szCs w:val="24"/>
              </w:rPr>
            </w:pPr>
            <w:r w:rsidRPr="004D1BB3">
              <w:rPr>
                <w:rFonts w:ascii="Times New Roman" w:hAnsi="Times New Roman"/>
                <w:sz w:val="24"/>
                <w:szCs w:val="24"/>
              </w:rPr>
              <w:t>I</w:t>
            </w:r>
          </w:p>
        </w:tc>
        <w:tc>
          <w:tcPr>
            <w:tcW w:w="1900" w:type="dxa"/>
          </w:tcPr>
          <w:p w:rsidRPr="004D1BB3" w:rsidR="00FD0711" w:rsidP="000B3BD0" w:rsidRDefault="00FD0711" w14:paraId="47B05FB1" w14:textId="7094DE96">
            <w:pPr>
              <w:spacing w:after="0" w:line="240" w:lineRule="auto"/>
              <w:ind w:left="-80" w:right="-122"/>
              <w:rPr>
                <w:rFonts w:ascii="Times New Roman" w:hAnsi="Times New Roman"/>
                <w:color w:val="9BBB59" w:themeColor="accent3"/>
                <w:sz w:val="24"/>
                <w:szCs w:val="24"/>
              </w:rPr>
            </w:pPr>
            <w:r w:rsidRPr="004D1BB3">
              <w:rPr>
                <w:rFonts w:ascii="Times New Roman" w:hAnsi="Times New Roman"/>
                <w:sz w:val="24"/>
                <w:szCs w:val="24"/>
              </w:rPr>
              <w:t>2.6. Tipul de evaluare</w:t>
            </w:r>
          </w:p>
        </w:tc>
        <w:tc>
          <w:tcPr>
            <w:tcW w:w="502" w:type="dxa"/>
            <w:gridSpan w:val="2"/>
          </w:tcPr>
          <w:p w:rsidRPr="004D1BB3" w:rsidR="00FD0711" w:rsidP="004D1BB3" w:rsidRDefault="004D1BB3" w14:paraId="5453D953" w14:textId="36093872">
            <w:pPr>
              <w:spacing w:after="0" w:line="240" w:lineRule="auto"/>
              <w:jc w:val="center"/>
              <w:rPr>
                <w:rFonts w:ascii="Times New Roman" w:hAnsi="Times New Roman"/>
                <w:sz w:val="24"/>
                <w:szCs w:val="24"/>
              </w:rPr>
            </w:pPr>
            <w:r>
              <w:rPr>
                <w:rFonts w:ascii="Times New Roman" w:hAnsi="Times New Roman"/>
                <w:sz w:val="24"/>
                <w:szCs w:val="24"/>
              </w:rPr>
              <w:t>E</w:t>
            </w:r>
          </w:p>
        </w:tc>
        <w:tc>
          <w:tcPr>
            <w:tcW w:w="2090" w:type="dxa"/>
          </w:tcPr>
          <w:p w:rsidRPr="004D1BB3" w:rsidR="00FD0711" w:rsidP="000B3BD0" w:rsidRDefault="00FD0711" w14:paraId="2FC51EB1" w14:textId="6579112D">
            <w:pPr>
              <w:spacing w:after="0" w:line="240" w:lineRule="auto"/>
              <w:ind w:left="-38" w:right="-136"/>
              <w:rPr>
                <w:rFonts w:ascii="Times New Roman" w:hAnsi="Times New Roman"/>
                <w:color w:val="9BBB59" w:themeColor="accent3"/>
                <w:sz w:val="24"/>
                <w:szCs w:val="24"/>
              </w:rPr>
            </w:pPr>
            <w:r w:rsidRPr="004D1BB3">
              <w:rPr>
                <w:rFonts w:ascii="Times New Roman" w:hAnsi="Times New Roman"/>
                <w:sz w:val="24"/>
                <w:szCs w:val="24"/>
              </w:rPr>
              <w:t xml:space="preserve">2.7 </w:t>
            </w:r>
            <w:r w:rsidRPr="004D1BB3" w:rsidR="00AA5BBD">
              <w:rPr>
                <w:rFonts w:ascii="Times New Roman" w:hAnsi="Times New Roman"/>
                <w:sz w:val="24"/>
                <w:szCs w:val="24"/>
              </w:rPr>
              <w:t>Statutul</w:t>
            </w:r>
            <w:r w:rsidRPr="004D1BB3">
              <w:rPr>
                <w:rFonts w:ascii="Times New Roman" w:hAnsi="Times New Roman"/>
                <w:sz w:val="24"/>
                <w:szCs w:val="24"/>
              </w:rPr>
              <w:t xml:space="preserve"> disciplinei</w:t>
            </w:r>
          </w:p>
        </w:tc>
        <w:tc>
          <w:tcPr>
            <w:tcW w:w="737" w:type="dxa"/>
          </w:tcPr>
          <w:p w:rsidRPr="004D1BB3" w:rsidR="00FD0711" w:rsidP="004D1BB3" w:rsidRDefault="004D1BB3" w14:paraId="38374877" w14:textId="3351D585">
            <w:pPr>
              <w:spacing w:after="0" w:line="240" w:lineRule="auto"/>
              <w:jc w:val="center"/>
              <w:rPr>
                <w:rFonts w:ascii="Times New Roman" w:hAnsi="Times New Roman"/>
                <w:sz w:val="24"/>
                <w:szCs w:val="24"/>
              </w:rPr>
            </w:pPr>
            <w:r>
              <w:rPr>
                <w:rFonts w:ascii="Times New Roman" w:hAnsi="Times New Roman"/>
                <w:sz w:val="24"/>
                <w:szCs w:val="24"/>
              </w:rPr>
              <w:t>Ob</w:t>
            </w:r>
          </w:p>
        </w:tc>
      </w:tr>
      <w:tr w:rsidRPr="00C116E4" w:rsidR="007A1B42" w:rsidTr="7B949F03" w14:paraId="14E46E6F" w14:textId="24CDA01A">
        <w:tc>
          <w:tcPr>
            <w:tcW w:w="2140" w:type="dxa"/>
            <w:gridSpan w:val="2"/>
          </w:tcPr>
          <w:p w:rsidRPr="004D1BB3" w:rsidR="00204311" w:rsidP="000B3BD0" w:rsidRDefault="00204311" w14:paraId="2B6605C0" w14:textId="26460893">
            <w:pPr>
              <w:spacing w:after="0" w:line="240" w:lineRule="auto"/>
              <w:rPr>
                <w:rFonts w:ascii="Times New Roman" w:hAnsi="Times New Roman"/>
                <w:color w:val="9BBB59" w:themeColor="accent3"/>
                <w:sz w:val="24"/>
                <w:szCs w:val="24"/>
              </w:rPr>
            </w:pPr>
            <w:r w:rsidRPr="004D1BB3">
              <w:rPr>
                <w:rFonts w:ascii="Times New Roman" w:hAnsi="Times New Roman"/>
                <w:sz w:val="24"/>
                <w:szCs w:val="24"/>
              </w:rPr>
              <w:t xml:space="preserve">2.8 </w:t>
            </w:r>
            <w:r w:rsidRPr="004D1BB3" w:rsidR="00AA5BBD">
              <w:rPr>
                <w:rFonts w:ascii="Times New Roman" w:hAnsi="Times New Roman"/>
                <w:sz w:val="24"/>
                <w:szCs w:val="24"/>
              </w:rPr>
              <w:t>Categoria formativă</w:t>
            </w:r>
          </w:p>
        </w:tc>
        <w:tc>
          <w:tcPr>
            <w:tcW w:w="2130" w:type="dxa"/>
            <w:gridSpan w:val="2"/>
          </w:tcPr>
          <w:p w:rsidRPr="004D1BB3" w:rsidR="00204311" w:rsidP="004D1BB3" w:rsidRDefault="004D1BB3" w14:paraId="03F77098" w14:textId="713CABED">
            <w:pPr>
              <w:spacing w:line="240" w:lineRule="auto"/>
              <w:jc w:val="center"/>
              <w:rPr>
                <w:rFonts w:ascii="Times New Roman" w:hAnsi="Times New Roman"/>
                <w:sz w:val="24"/>
                <w:szCs w:val="24"/>
                <w:lang w:val="en-US"/>
              </w:rPr>
            </w:pPr>
            <w:r>
              <w:rPr>
                <w:rFonts w:ascii="Times New Roman" w:hAnsi="Times New Roman"/>
                <w:sz w:val="24"/>
                <w:szCs w:val="24"/>
                <w:lang w:val="en-US"/>
              </w:rPr>
              <w:t>DS</w:t>
            </w:r>
          </w:p>
        </w:tc>
        <w:tc>
          <w:tcPr>
            <w:tcW w:w="2412" w:type="dxa"/>
            <w:gridSpan w:val="4"/>
          </w:tcPr>
          <w:p w:rsidRPr="004D1BB3" w:rsidR="00204311" w:rsidP="000B3BD0" w:rsidRDefault="00204311" w14:paraId="46A72287" w14:textId="3F9C95AA">
            <w:pPr>
              <w:spacing w:after="0" w:line="240" w:lineRule="auto"/>
              <w:rPr>
                <w:rFonts w:ascii="Times New Roman" w:hAnsi="Times New Roman"/>
                <w:color w:val="9BBB59" w:themeColor="accent3"/>
                <w:sz w:val="24"/>
                <w:szCs w:val="24"/>
              </w:rPr>
            </w:pPr>
            <w:r w:rsidRPr="004D1BB3">
              <w:rPr>
                <w:rFonts w:ascii="Times New Roman" w:hAnsi="Times New Roman"/>
                <w:sz w:val="24"/>
                <w:szCs w:val="24"/>
              </w:rPr>
              <w:t>2.9 Codul disciplinei</w:t>
            </w:r>
          </w:p>
        </w:tc>
        <w:tc>
          <w:tcPr>
            <w:tcW w:w="3323" w:type="dxa"/>
            <w:gridSpan w:val="3"/>
          </w:tcPr>
          <w:p w:rsidRPr="004D1BB3" w:rsidR="00204311" w:rsidP="004D1BB3" w:rsidRDefault="000E4798" w14:paraId="7F83CE32" w14:textId="74A794A3">
            <w:pPr>
              <w:spacing w:after="0" w:line="240" w:lineRule="auto"/>
              <w:jc w:val="center"/>
              <w:rPr>
                <w:rFonts w:ascii="Times New Roman" w:hAnsi="Times New Roman"/>
                <w:sz w:val="24"/>
                <w:szCs w:val="24"/>
              </w:rPr>
            </w:pPr>
            <w:r w:rsidRPr="7B949F03">
              <w:rPr>
                <w:rFonts w:ascii="Times New Roman" w:hAnsi="Times New Roman"/>
                <w:sz w:val="24"/>
                <w:szCs w:val="24"/>
              </w:rPr>
              <w:t>B.L.09.IA.</w:t>
            </w:r>
            <w:r w:rsidRPr="7B949F03" w:rsidR="2555043D">
              <w:rPr>
                <w:rFonts w:ascii="Times New Roman" w:hAnsi="Times New Roman"/>
                <w:sz w:val="24"/>
                <w:szCs w:val="24"/>
              </w:rPr>
              <w:t>5</w:t>
            </w:r>
            <w:r w:rsidRPr="7B949F03">
              <w:rPr>
                <w:rFonts w:ascii="Times New Roman" w:hAnsi="Times New Roman"/>
                <w:sz w:val="24"/>
                <w:szCs w:val="24"/>
              </w:rPr>
              <w:t>.III.Ob.5</w:t>
            </w:r>
          </w:p>
        </w:tc>
      </w:tr>
    </w:tbl>
    <w:p w:rsidR="00AA5BBD" w:rsidP="000B3BD0" w:rsidRDefault="00AA5BBD" w14:paraId="0EDAC24C" w14:textId="77777777">
      <w:pPr>
        <w:spacing w:after="0" w:line="240" w:lineRule="auto"/>
        <w:rPr>
          <w:rFonts w:ascii="Times New Roman" w:hAnsi="Times New Roman"/>
          <w:b/>
          <w:sz w:val="24"/>
          <w:szCs w:val="24"/>
        </w:rPr>
      </w:pPr>
    </w:p>
    <w:p w:rsidRPr="0013302B" w:rsidR="00FD0711" w:rsidP="000B3BD0" w:rsidRDefault="00FD0711" w14:paraId="7203FAF9" w14:textId="628EF5AF">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3. </w:t>
      </w:r>
      <w:r>
        <w:rPr>
          <w:rFonts w:ascii="Times New Roman" w:hAnsi="Times New Roman"/>
          <w:b/>
          <w:sz w:val="24"/>
          <w:szCs w:val="24"/>
        </w:rPr>
        <w:t xml:space="preserve">Timpul total </w:t>
      </w:r>
      <w:r w:rsidRPr="0007194F">
        <w:rPr>
          <w:rFonts w:ascii="Times New Roman" w:hAnsi="Times New Roman"/>
          <w:sz w:val="24"/>
          <w:szCs w:val="24"/>
        </w:rPr>
        <w:t>(</w:t>
      </w:r>
      <w:r>
        <w:rPr>
          <w:rFonts w:ascii="Times New Roman" w:hAnsi="Times New Roman"/>
          <w:sz w:val="24"/>
          <w:szCs w:val="24"/>
        </w:rPr>
        <w:t>ore pe semestru al activită</w:t>
      </w:r>
      <w:r w:rsidR="001B1709">
        <w:rPr>
          <w:rFonts w:ascii="Times New Roman" w:hAnsi="Times New Roman"/>
          <w:sz w:val="24"/>
          <w:szCs w:val="24"/>
        </w:rPr>
        <w:t>ț</w:t>
      </w:r>
      <w:r>
        <w:rPr>
          <w:rFonts w:ascii="Times New Roman" w:hAnsi="Times New Roman"/>
          <w:sz w:val="24"/>
          <w:szCs w:val="24"/>
        </w:rPr>
        <w:t>ilor didactice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3790"/>
        <w:gridCol w:w="458"/>
        <w:gridCol w:w="116"/>
        <w:gridCol w:w="964"/>
        <w:gridCol w:w="1138"/>
        <w:gridCol w:w="591"/>
        <w:gridCol w:w="2413"/>
        <w:gridCol w:w="555"/>
      </w:tblGrid>
      <w:tr w:rsidRPr="0007194F" w:rsidR="00FD0711" w:rsidTr="7B949F03" w14:paraId="02F8C437" w14:textId="77777777">
        <w:tc>
          <w:tcPr>
            <w:tcW w:w="3790" w:type="dxa"/>
          </w:tcPr>
          <w:p w:rsidRPr="004D1BB3" w:rsidR="00FD0711" w:rsidP="000B3BD0" w:rsidRDefault="00FD0711" w14:paraId="1DC014CD" w14:textId="21743190">
            <w:pPr>
              <w:spacing w:after="0" w:line="240" w:lineRule="auto"/>
              <w:rPr>
                <w:rFonts w:ascii="Times New Roman" w:hAnsi="Times New Roman"/>
                <w:color w:val="9BBB59" w:themeColor="accent3"/>
                <w:sz w:val="24"/>
                <w:szCs w:val="24"/>
              </w:rPr>
            </w:pPr>
            <w:r w:rsidRPr="004D1BB3">
              <w:rPr>
                <w:rFonts w:ascii="Times New Roman" w:hAnsi="Times New Roman"/>
                <w:sz w:val="24"/>
                <w:szCs w:val="24"/>
              </w:rPr>
              <w:t>3.1 Număr de ore pe săptămână</w:t>
            </w:r>
          </w:p>
        </w:tc>
        <w:tc>
          <w:tcPr>
            <w:tcW w:w="574" w:type="dxa"/>
            <w:gridSpan w:val="2"/>
          </w:tcPr>
          <w:p w:rsidRPr="004D1BB3" w:rsidR="00FD0711" w:rsidP="004D1BB3" w:rsidRDefault="004D1BB3" w14:paraId="6CEAB724" w14:textId="2B1FBD92">
            <w:pPr>
              <w:spacing w:after="0" w:line="240" w:lineRule="auto"/>
              <w:jc w:val="center"/>
              <w:rPr>
                <w:rFonts w:ascii="Times New Roman" w:hAnsi="Times New Roman"/>
                <w:sz w:val="24"/>
                <w:szCs w:val="24"/>
              </w:rPr>
            </w:pPr>
            <w:r>
              <w:rPr>
                <w:rFonts w:ascii="Times New Roman" w:hAnsi="Times New Roman"/>
                <w:sz w:val="24"/>
                <w:szCs w:val="24"/>
              </w:rPr>
              <w:t>4</w:t>
            </w:r>
          </w:p>
        </w:tc>
        <w:tc>
          <w:tcPr>
            <w:tcW w:w="2102" w:type="dxa"/>
            <w:gridSpan w:val="2"/>
          </w:tcPr>
          <w:p w:rsidRPr="004D1BB3" w:rsidR="00FD0711" w:rsidP="000B3BD0" w:rsidRDefault="00FD0711" w14:paraId="0380C28A" w14:textId="799310D4">
            <w:pPr>
              <w:spacing w:after="0" w:line="240" w:lineRule="auto"/>
              <w:ind w:right="-189"/>
              <w:rPr>
                <w:rFonts w:ascii="Times New Roman" w:hAnsi="Times New Roman"/>
                <w:sz w:val="24"/>
                <w:szCs w:val="24"/>
              </w:rPr>
            </w:pPr>
            <w:r w:rsidRPr="004D1BB3">
              <w:rPr>
                <w:rFonts w:ascii="Times New Roman" w:hAnsi="Times New Roman"/>
                <w:sz w:val="24"/>
                <w:szCs w:val="24"/>
              </w:rPr>
              <w:t>Din care: 3.2 curs</w:t>
            </w:r>
          </w:p>
        </w:tc>
        <w:tc>
          <w:tcPr>
            <w:tcW w:w="591" w:type="dxa"/>
          </w:tcPr>
          <w:p w:rsidRPr="004D1BB3" w:rsidR="00FD0711" w:rsidP="004D1BB3" w:rsidRDefault="00C116E4" w14:paraId="7DB3CF51" w14:textId="5A7AA0D7">
            <w:pPr>
              <w:spacing w:after="0" w:line="240" w:lineRule="auto"/>
              <w:jc w:val="center"/>
              <w:rPr>
                <w:rFonts w:ascii="Times New Roman" w:hAnsi="Times New Roman"/>
                <w:sz w:val="24"/>
                <w:szCs w:val="24"/>
              </w:rPr>
            </w:pPr>
            <w:r w:rsidRPr="004D1BB3">
              <w:rPr>
                <w:rFonts w:ascii="Times New Roman" w:hAnsi="Times New Roman"/>
                <w:sz w:val="24"/>
                <w:szCs w:val="24"/>
              </w:rPr>
              <w:t>2</w:t>
            </w:r>
          </w:p>
        </w:tc>
        <w:tc>
          <w:tcPr>
            <w:tcW w:w="2413" w:type="dxa"/>
          </w:tcPr>
          <w:p w:rsidR="004D1BB3" w:rsidP="000B3BD0" w:rsidRDefault="00FD0711" w14:paraId="63F999ED" w14:textId="251C3BB7">
            <w:pPr>
              <w:spacing w:after="0" w:line="240" w:lineRule="auto"/>
              <w:ind w:right="-170"/>
              <w:rPr>
                <w:rFonts w:ascii="Times New Roman" w:hAnsi="Times New Roman"/>
                <w:sz w:val="24"/>
                <w:szCs w:val="24"/>
              </w:rPr>
            </w:pPr>
            <w:r w:rsidRPr="7B949F03">
              <w:rPr>
                <w:rFonts w:ascii="Times New Roman" w:hAnsi="Times New Roman"/>
                <w:sz w:val="24"/>
                <w:szCs w:val="24"/>
              </w:rPr>
              <w:t>3.3</w:t>
            </w:r>
            <w:r w:rsidRPr="7B949F03" w:rsidR="00ED7111">
              <w:rPr>
                <w:rFonts w:ascii="Times New Roman" w:hAnsi="Times New Roman"/>
                <w:sz w:val="24"/>
                <w:szCs w:val="24"/>
              </w:rPr>
              <w:t xml:space="preserve"> </w:t>
            </w:r>
            <w:r w:rsidRPr="7B949F03">
              <w:rPr>
                <w:rFonts w:ascii="Times New Roman" w:hAnsi="Times New Roman"/>
                <w:sz w:val="24"/>
                <w:szCs w:val="24"/>
              </w:rPr>
              <w:t>seminar</w:t>
            </w:r>
          </w:p>
          <w:p w:rsidRPr="004D1BB3" w:rsidR="00FD0711" w:rsidP="000B3BD0" w:rsidRDefault="00FD0711" w14:paraId="7625568D" w14:textId="12A3819B">
            <w:pPr>
              <w:spacing w:after="0" w:line="240" w:lineRule="auto"/>
              <w:ind w:right="-170"/>
              <w:rPr>
                <w:rFonts w:ascii="Times New Roman" w:hAnsi="Times New Roman"/>
                <w:sz w:val="24"/>
                <w:szCs w:val="24"/>
              </w:rPr>
            </w:pPr>
          </w:p>
        </w:tc>
        <w:tc>
          <w:tcPr>
            <w:tcW w:w="555" w:type="dxa"/>
          </w:tcPr>
          <w:p w:rsidRPr="004D1BB3" w:rsidR="00FD0711" w:rsidP="004D1BB3" w:rsidRDefault="00C116E4" w14:paraId="11765071" w14:textId="2D793817">
            <w:pPr>
              <w:spacing w:after="0" w:line="240" w:lineRule="auto"/>
              <w:jc w:val="center"/>
              <w:rPr>
                <w:rFonts w:ascii="Times New Roman" w:hAnsi="Times New Roman"/>
                <w:sz w:val="24"/>
                <w:szCs w:val="24"/>
              </w:rPr>
            </w:pPr>
            <w:r w:rsidRPr="004D1BB3">
              <w:rPr>
                <w:rFonts w:ascii="Times New Roman" w:hAnsi="Times New Roman"/>
                <w:sz w:val="24"/>
                <w:szCs w:val="24"/>
              </w:rPr>
              <w:t>2</w:t>
            </w:r>
          </w:p>
        </w:tc>
      </w:tr>
      <w:tr w:rsidRPr="0007194F" w:rsidR="00FD0711" w:rsidTr="7B949F03" w14:paraId="5F470B7C" w14:textId="77777777">
        <w:tc>
          <w:tcPr>
            <w:tcW w:w="3790" w:type="dxa"/>
            <w:shd w:val="clear" w:color="auto" w:fill="D9D9D9" w:themeFill="background1" w:themeFillShade="D9"/>
          </w:tcPr>
          <w:p w:rsidRPr="004D1BB3" w:rsidR="00FD0711" w:rsidP="000B3BD0" w:rsidRDefault="00FD0711" w14:paraId="1C8C1832" w14:textId="19F99F43">
            <w:pPr>
              <w:spacing w:after="0" w:line="240" w:lineRule="auto"/>
              <w:ind w:right="-192"/>
              <w:rPr>
                <w:rFonts w:ascii="Times New Roman" w:hAnsi="Times New Roman"/>
                <w:sz w:val="24"/>
                <w:szCs w:val="24"/>
              </w:rPr>
            </w:pPr>
            <w:r w:rsidRPr="004D1BB3">
              <w:rPr>
                <w:rFonts w:ascii="Times New Roman" w:hAnsi="Times New Roman"/>
                <w:sz w:val="24"/>
                <w:szCs w:val="24"/>
              </w:rPr>
              <w:t>3.4 Total ore din planul de învă</w:t>
            </w:r>
            <w:r w:rsidRPr="004D1BB3" w:rsidR="001B1709">
              <w:rPr>
                <w:rFonts w:ascii="Times New Roman" w:hAnsi="Times New Roman"/>
                <w:sz w:val="24"/>
                <w:szCs w:val="24"/>
              </w:rPr>
              <w:t>ț</w:t>
            </w:r>
            <w:r w:rsidRPr="004D1BB3">
              <w:rPr>
                <w:rFonts w:ascii="Times New Roman" w:hAnsi="Times New Roman"/>
                <w:sz w:val="24"/>
                <w:szCs w:val="24"/>
              </w:rPr>
              <w:t>ămân</w:t>
            </w:r>
            <w:r w:rsidRPr="004D1BB3" w:rsidR="00C62788">
              <w:rPr>
                <w:rFonts w:ascii="Times New Roman" w:hAnsi="Times New Roman"/>
                <w:sz w:val="24"/>
                <w:szCs w:val="24"/>
              </w:rPr>
              <w:t>t</w:t>
            </w:r>
            <w:r w:rsidRPr="004D1BB3" w:rsidR="00C62788">
              <w:t xml:space="preserve"> </w:t>
            </w:r>
          </w:p>
        </w:tc>
        <w:tc>
          <w:tcPr>
            <w:tcW w:w="574" w:type="dxa"/>
            <w:gridSpan w:val="2"/>
            <w:shd w:val="clear" w:color="auto" w:fill="D9D9D9" w:themeFill="background1" w:themeFillShade="D9"/>
          </w:tcPr>
          <w:p w:rsidRPr="004D1BB3" w:rsidR="00FD0711" w:rsidP="004D1BB3" w:rsidRDefault="00E85C51" w14:paraId="45890212" w14:textId="33134BB6">
            <w:pPr>
              <w:spacing w:after="0" w:line="240" w:lineRule="auto"/>
              <w:jc w:val="center"/>
              <w:rPr>
                <w:rFonts w:ascii="Times New Roman" w:hAnsi="Times New Roman"/>
                <w:sz w:val="24"/>
                <w:szCs w:val="24"/>
              </w:rPr>
            </w:pPr>
            <w:r w:rsidRPr="004D1BB3">
              <w:rPr>
                <w:rFonts w:ascii="Times New Roman" w:hAnsi="Times New Roman"/>
                <w:sz w:val="24"/>
                <w:szCs w:val="24"/>
              </w:rPr>
              <w:t>56</w:t>
            </w:r>
          </w:p>
        </w:tc>
        <w:tc>
          <w:tcPr>
            <w:tcW w:w="2102" w:type="dxa"/>
            <w:gridSpan w:val="2"/>
            <w:shd w:val="clear" w:color="auto" w:fill="D9D9D9" w:themeFill="background1" w:themeFillShade="D9"/>
          </w:tcPr>
          <w:p w:rsidRPr="004D1BB3" w:rsidR="00FD0711" w:rsidP="000B3BD0" w:rsidRDefault="00FD0711" w14:paraId="34213718" w14:textId="185F85C3">
            <w:pPr>
              <w:spacing w:after="0" w:line="240" w:lineRule="auto"/>
              <w:ind w:right="-178"/>
              <w:rPr>
                <w:rFonts w:ascii="Times New Roman" w:hAnsi="Times New Roman"/>
                <w:sz w:val="24"/>
                <w:szCs w:val="24"/>
              </w:rPr>
            </w:pPr>
            <w:r w:rsidRPr="004D1BB3">
              <w:rPr>
                <w:rFonts w:ascii="Times New Roman" w:hAnsi="Times New Roman"/>
                <w:sz w:val="24"/>
                <w:szCs w:val="24"/>
              </w:rPr>
              <w:t>Din care: 3.5 curs</w:t>
            </w:r>
          </w:p>
        </w:tc>
        <w:tc>
          <w:tcPr>
            <w:tcW w:w="591" w:type="dxa"/>
            <w:shd w:val="clear" w:color="auto" w:fill="D9D9D9" w:themeFill="background1" w:themeFillShade="D9"/>
          </w:tcPr>
          <w:p w:rsidRPr="004D1BB3" w:rsidR="00FD0711" w:rsidP="004D1BB3" w:rsidRDefault="00E85C51" w14:paraId="794B634A" w14:textId="37EFB0B0">
            <w:pPr>
              <w:spacing w:after="0" w:line="240" w:lineRule="auto"/>
              <w:jc w:val="center"/>
              <w:rPr>
                <w:rFonts w:ascii="Times New Roman" w:hAnsi="Times New Roman"/>
                <w:sz w:val="24"/>
                <w:szCs w:val="24"/>
              </w:rPr>
            </w:pPr>
            <w:r w:rsidRPr="004D1BB3">
              <w:rPr>
                <w:rFonts w:ascii="Times New Roman" w:hAnsi="Times New Roman"/>
                <w:sz w:val="24"/>
                <w:szCs w:val="24"/>
              </w:rPr>
              <w:t>28</w:t>
            </w:r>
          </w:p>
        </w:tc>
        <w:tc>
          <w:tcPr>
            <w:tcW w:w="2413" w:type="dxa"/>
            <w:shd w:val="clear" w:color="auto" w:fill="D9D9D9" w:themeFill="background1" w:themeFillShade="D9"/>
          </w:tcPr>
          <w:p w:rsidR="004D1BB3" w:rsidP="000B3BD0" w:rsidRDefault="00FD0711" w14:paraId="3E9DB511" w14:textId="20B0E3CB">
            <w:pPr>
              <w:spacing w:after="0" w:line="240" w:lineRule="auto"/>
              <w:ind w:right="-128"/>
              <w:rPr>
                <w:rFonts w:ascii="Times New Roman" w:hAnsi="Times New Roman"/>
                <w:sz w:val="24"/>
                <w:szCs w:val="24"/>
              </w:rPr>
            </w:pPr>
            <w:r w:rsidRPr="7B949F03">
              <w:rPr>
                <w:rFonts w:ascii="Times New Roman" w:hAnsi="Times New Roman"/>
                <w:sz w:val="24"/>
                <w:szCs w:val="24"/>
              </w:rPr>
              <w:t>3.6 seminar</w:t>
            </w:r>
          </w:p>
          <w:p w:rsidRPr="004D1BB3" w:rsidR="00FD0711" w:rsidP="7B949F03" w:rsidRDefault="00FD0711" w14:paraId="5C2D0A56" w14:textId="1EF1EAAC">
            <w:pPr>
              <w:spacing w:after="0" w:line="240" w:lineRule="auto"/>
              <w:ind w:right="-128"/>
              <w:rPr>
                <w:rFonts w:ascii="Times New Roman" w:hAnsi="Times New Roman"/>
                <w:sz w:val="24"/>
                <w:szCs w:val="24"/>
              </w:rPr>
            </w:pPr>
          </w:p>
        </w:tc>
        <w:tc>
          <w:tcPr>
            <w:tcW w:w="555" w:type="dxa"/>
            <w:shd w:val="clear" w:color="auto" w:fill="D9D9D9" w:themeFill="background1" w:themeFillShade="D9"/>
          </w:tcPr>
          <w:p w:rsidRPr="004D1BB3" w:rsidR="00FD0711" w:rsidP="000B3BD0" w:rsidRDefault="00E85C51" w14:paraId="46F27A35" w14:textId="7C63190E">
            <w:pPr>
              <w:spacing w:after="0" w:line="240" w:lineRule="auto"/>
              <w:rPr>
                <w:rFonts w:ascii="Times New Roman" w:hAnsi="Times New Roman"/>
                <w:sz w:val="24"/>
                <w:szCs w:val="24"/>
              </w:rPr>
            </w:pPr>
            <w:r w:rsidRPr="004D1BB3">
              <w:rPr>
                <w:rFonts w:ascii="Times New Roman" w:hAnsi="Times New Roman"/>
                <w:sz w:val="24"/>
                <w:szCs w:val="24"/>
              </w:rPr>
              <w:t>28</w:t>
            </w:r>
          </w:p>
        </w:tc>
      </w:tr>
      <w:tr w:rsidRPr="0007194F" w:rsidR="00FD0711" w:rsidTr="7B949F03" w14:paraId="5505ED6B" w14:textId="77777777">
        <w:tc>
          <w:tcPr>
            <w:tcW w:w="9470" w:type="dxa"/>
            <w:gridSpan w:val="7"/>
          </w:tcPr>
          <w:p w:rsidRPr="004D1BB3" w:rsidR="00FD0711" w:rsidP="000B3BD0" w:rsidRDefault="00FD0711" w14:paraId="439071C8" w14:textId="433816AE">
            <w:pPr>
              <w:spacing w:after="0" w:line="240" w:lineRule="auto"/>
              <w:rPr>
                <w:rFonts w:ascii="Times New Roman" w:hAnsi="Times New Roman"/>
                <w:sz w:val="24"/>
                <w:szCs w:val="24"/>
              </w:rPr>
            </w:pPr>
            <w:r w:rsidRPr="004D1BB3">
              <w:rPr>
                <w:rFonts w:ascii="Times New Roman" w:hAnsi="Times New Roman"/>
                <w:sz w:val="24"/>
                <w:szCs w:val="24"/>
              </w:rPr>
              <w:t>Distribu</w:t>
            </w:r>
            <w:r w:rsidRPr="004D1BB3" w:rsidR="001B1709">
              <w:rPr>
                <w:rFonts w:ascii="Times New Roman" w:hAnsi="Times New Roman"/>
                <w:sz w:val="24"/>
                <w:szCs w:val="24"/>
              </w:rPr>
              <w:t>ț</w:t>
            </w:r>
            <w:r w:rsidRPr="004D1BB3">
              <w:rPr>
                <w:rFonts w:ascii="Times New Roman" w:hAnsi="Times New Roman"/>
                <w:sz w:val="24"/>
                <w:szCs w:val="24"/>
              </w:rPr>
              <w:t>ia fondului de timp</w:t>
            </w:r>
          </w:p>
        </w:tc>
        <w:tc>
          <w:tcPr>
            <w:tcW w:w="555" w:type="dxa"/>
          </w:tcPr>
          <w:p w:rsidRPr="004D1BB3" w:rsidR="00FD0711" w:rsidP="000B3BD0" w:rsidRDefault="00FD0711" w14:paraId="1769E86A" w14:textId="77777777">
            <w:pPr>
              <w:spacing w:after="0" w:line="240" w:lineRule="auto"/>
              <w:rPr>
                <w:rFonts w:ascii="Times New Roman" w:hAnsi="Times New Roman"/>
                <w:sz w:val="24"/>
                <w:szCs w:val="24"/>
              </w:rPr>
            </w:pPr>
            <w:r w:rsidRPr="004D1BB3">
              <w:rPr>
                <w:rFonts w:ascii="Times New Roman" w:hAnsi="Times New Roman"/>
                <w:sz w:val="24"/>
                <w:szCs w:val="24"/>
              </w:rPr>
              <w:t>ore</w:t>
            </w:r>
          </w:p>
        </w:tc>
      </w:tr>
      <w:tr w:rsidRPr="0007194F" w:rsidR="0065472F" w:rsidTr="7B949F03" w14:paraId="02D3FB4C" w14:textId="77777777">
        <w:trPr>
          <w:trHeight w:val="972"/>
        </w:trPr>
        <w:tc>
          <w:tcPr>
            <w:tcW w:w="9470" w:type="dxa"/>
            <w:gridSpan w:val="7"/>
          </w:tcPr>
          <w:p w:rsidRPr="004D1BB3" w:rsidR="0065472F" w:rsidP="000B3BD0" w:rsidRDefault="0065472F" w14:paraId="53E38389" w14:textId="59CAF251">
            <w:pPr>
              <w:spacing w:after="0" w:line="240" w:lineRule="auto"/>
              <w:rPr>
                <w:rFonts w:ascii="Times New Roman" w:hAnsi="Times New Roman"/>
                <w:sz w:val="24"/>
                <w:szCs w:val="24"/>
              </w:rPr>
            </w:pPr>
            <w:r w:rsidRPr="004D1BB3">
              <w:rPr>
                <w:rFonts w:ascii="Times New Roman" w:hAnsi="Times New Roman"/>
                <w:sz w:val="24"/>
                <w:szCs w:val="24"/>
              </w:rPr>
              <w:t xml:space="preserve">Studiul după manual, suport de curs, bibliografie </w:t>
            </w:r>
            <w:r w:rsidRPr="004D1BB3" w:rsidR="001B1709">
              <w:rPr>
                <w:rFonts w:ascii="Times New Roman" w:hAnsi="Times New Roman"/>
                <w:sz w:val="24"/>
                <w:szCs w:val="24"/>
              </w:rPr>
              <w:t>ș</w:t>
            </w:r>
            <w:r w:rsidRPr="004D1BB3">
              <w:rPr>
                <w:rFonts w:ascii="Times New Roman" w:hAnsi="Times New Roman"/>
                <w:sz w:val="24"/>
                <w:szCs w:val="24"/>
              </w:rPr>
              <w:t>i noti</w:t>
            </w:r>
            <w:r w:rsidRPr="004D1BB3" w:rsidR="001B1709">
              <w:rPr>
                <w:rFonts w:ascii="Times New Roman" w:hAnsi="Times New Roman"/>
                <w:sz w:val="24"/>
                <w:szCs w:val="24"/>
              </w:rPr>
              <w:t>ț</w:t>
            </w:r>
            <w:r w:rsidRPr="004D1BB3">
              <w:rPr>
                <w:rFonts w:ascii="Times New Roman" w:hAnsi="Times New Roman"/>
                <w:sz w:val="24"/>
                <w:szCs w:val="24"/>
              </w:rPr>
              <w:t>e</w:t>
            </w:r>
          </w:p>
          <w:p w:rsidR="00A96C85" w:rsidP="004D1BB3" w:rsidRDefault="0065472F" w14:paraId="06D6F8F2" w14:textId="77777777">
            <w:pPr>
              <w:spacing w:after="0" w:line="240" w:lineRule="auto"/>
              <w:rPr>
                <w:rFonts w:ascii="Times New Roman" w:hAnsi="Times New Roman"/>
                <w:sz w:val="24"/>
                <w:szCs w:val="24"/>
              </w:rPr>
            </w:pPr>
            <w:r w:rsidRPr="004D1BB3">
              <w:rPr>
                <w:rFonts w:ascii="Times New Roman" w:hAnsi="Times New Roman"/>
                <w:sz w:val="24"/>
                <w:szCs w:val="24"/>
              </w:rPr>
              <w:t>Documentare suplimentară în bibliotecă, pe platformele electronice de specialitat</w:t>
            </w:r>
            <w:r w:rsidRPr="004D1BB3" w:rsidR="003515D2">
              <w:rPr>
                <w:rFonts w:ascii="Times New Roman" w:hAnsi="Times New Roman"/>
                <w:sz w:val="24"/>
                <w:szCs w:val="24"/>
              </w:rPr>
              <w:t>e</w:t>
            </w:r>
          </w:p>
          <w:p w:rsidRPr="004D1BB3" w:rsidR="0065472F" w:rsidP="004D1BB3" w:rsidRDefault="0065472F" w14:paraId="5F720393" w14:textId="2D20FEDA">
            <w:pPr>
              <w:spacing w:after="0" w:line="240" w:lineRule="auto"/>
              <w:rPr>
                <w:rFonts w:ascii="Times New Roman" w:hAnsi="Times New Roman"/>
                <w:color w:val="9BBB59" w:themeColor="accent3"/>
                <w:sz w:val="24"/>
                <w:szCs w:val="24"/>
              </w:rPr>
            </w:pPr>
            <w:r w:rsidRPr="004D1BB3">
              <w:rPr>
                <w:rFonts w:ascii="Times New Roman" w:hAnsi="Times New Roman"/>
                <w:sz w:val="24"/>
                <w:szCs w:val="24"/>
              </w:rPr>
              <w:t xml:space="preserve">Pregătire seminarii, teme, referate, portofolii </w:t>
            </w:r>
            <w:r w:rsidRPr="004D1BB3" w:rsidR="001B1709">
              <w:rPr>
                <w:rFonts w:ascii="Times New Roman" w:hAnsi="Times New Roman"/>
                <w:sz w:val="24"/>
                <w:szCs w:val="24"/>
              </w:rPr>
              <w:t>ș</w:t>
            </w:r>
            <w:r w:rsidRPr="004D1BB3">
              <w:rPr>
                <w:rFonts w:ascii="Times New Roman" w:hAnsi="Times New Roman"/>
                <w:sz w:val="24"/>
                <w:szCs w:val="24"/>
              </w:rPr>
              <w:t>i eseuri</w:t>
            </w:r>
          </w:p>
        </w:tc>
        <w:tc>
          <w:tcPr>
            <w:tcW w:w="555" w:type="dxa"/>
          </w:tcPr>
          <w:p w:rsidRPr="004D1BB3" w:rsidR="0065472F" w:rsidP="004D1BB3" w:rsidRDefault="004D1BB3" w14:paraId="34001936" w14:textId="016A75F8">
            <w:pPr>
              <w:spacing w:after="0" w:line="240" w:lineRule="auto"/>
              <w:jc w:val="center"/>
              <w:rPr>
                <w:rFonts w:ascii="Times New Roman" w:hAnsi="Times New Roman"/>
                <w:sz w:val="24"/>
                <w:szCs w:val="24"/>
              </w:rPr>
            </w:pPr>
            <w:r>
              <w:rPr>
                <w:rFonts w:ascii="Times New Roman" w:hAnsi="Times New Roman"/>
                <w:sz w:val="24"/>
                <w:szCs w:val="24"/>
              </w:rPr>
              <w:t>41</w:t>
            </w:r>
          </w:p>
        </w:tc>
      </w:tr>
      <w:tr w:rsidRPr="0007194F" w:rsidR="00FD0711" w:rsidTr="7B949F03" w14:paraId="4D18A6AB" w14:textId="77777777">
        <w:tc>
          <w:tcPr>
            <w:tcW w:w="9470" w:type="dxa"/>
            <w:gridSpan w:val="7"/>
          </w:tcPr>
          <w:p w:rsidRPr="004D1BB3" w:rsidR="00FD0711" w:rsidP="000B3BD0" w:rsidRDefault="00FD0711" w14:paraId="7C066D2C" w14:textId="3FC1EEB2">
            <w:pPr>
              <w:spacing w:after="0" w:line="240" w:lineRule="auto"/>
              <w:rPr>
                <w:rFonts w:ascii="Times New Roman" w:hAnsi="Times New Roman"/>
                <w:sz w:val="24"/>
                <w:szCs w:val="24"/>
              </w:rPr>
            </w:pPr>
            <w:r w:rsidRPr="004D1BB3">
              <w:rPr>
                <w:rFonts w:ascii="Times New Roman" w:hAnsi="Times New Roman"/>
                <w:sz w:val="24"/>
                <w:szCs w:val="24"/>
              </w:rPr>
              <w:t>Tutorat</w:t>
            </w:r>
          </w:p>
        </w:tc>
        <w:tc>
          <w:tcPr>
            <w:tcW w:w="555" w:type="dxa"/>
          </w:tcPr>
          <w:p w:rsidRPr="004D1BB3" w:rsidR="00FD0711" w:rsidP="004D1BB3" w:rsidRDefault="004D1BB3" w14:paraId="1D9736A9" w14:textId="628EFE03">
            <w:pPr>
              <w:spacing w:after="0" w:line="240" w:lineRule="auto"/>
              <w:jc w:val="center"/>
              <w:rPr>
                <w:rFonts w:ascii="Times New Roman" w:hAnsi="Times New Roman"/>
                <w:sz w:val="24"/>
                <w:szCs w:val="24"/>
              </w:rPr>
            </w:pPr>
            <w:r>
              <w:rPr>
                <w:rFonts w:ascii="Times New Roman" w:hAnsi="Times New Roman"/>
                <w:sz w:val="24"/>
                <w:szCs w:val="24"/>
              </w:rPr>
              <w:t>0</w:t>
            </w:r>
          </w:p>
        </w:tc>
      </w:tr>
      <w:tr w:rsidRPr="0007194F" w:rsidR="00FD0711" w:rsidTr="7B949F03" w14:paraId="3F6B30D3" w14:textId="77777777">
        <w:tc>
          <w:tcPr>
            <w:tcW w:w="9470" w:type="dxa"/>
            <w:gridSpan w:val="7"/>
          </w:tcPr>
          <w:p w:rsidRPr="004D1BB3" w:rsidR="00FD0711" w:rsidP="000B3BD0" w:rsidRDefault="00FD0711" w14:paraId="45BECD94" w14:textId="6F7A3EA3">
            <w:pPr>
              <w:spacing w:after="0" w:line="240" w:lineRule="auto"/>
              <w:rPr>
                <w:rFonts w:ascii="Times New Roman" w:hAnsi="Times New Roman"/>
                <w:sz w:val="24"/>
                <w:szCs w:val="24"/>
              </w:rPr>
            </w:pPr>
            <w:r w:rsidRPr="004D1BB3">
              <w:rPr>
                <w:rFonts w:ascii="Times New Roman" w:hAnsi="Times New Roman"/>
                <w:sz w:val="24"/>
                <w:szCs w:val="24"/>
              </w:rPr>
              <w:t>Examinări</w:t>
            </w:r>
          </w:p>
        </w:tc>
        <w:tc>
          <w:tcPr>
            <w:tcW w:w="555" w:type="dxa"/>
          </w:tcPr>
          <w:p w:rsidRPr="004D1BB3" w:rsidR="00FD0711" w:rsidP="004D1BB3" w:rsidRDefault="004D1BB3" w14:paraId="43E19057" w14:textId="6217D817">
            <w:pPr>
              <w:spacing w:after="0" w:line="240" w:lineRule="auto"/>
              <w:jc w:val="center"/>
              <w:rPr>
                <w:rFonts w:ascii="Times New Roman" w:hAnsi="Times New Roman"/>
                <w:sz w:val="24"/>
                <w:szCs w:val="24"/>
              </w:rPr>
            </w:pPr>
            <w:r>
              <w:rPr>
                <w:rFonts w:ascii="Times New Roman" w:hAnsi="Times New Roman"/>
                <w:sz w:val="24"/>
                <w:szCs w:val="24"/>
              </w:rPr>
              <w:t>3</w:t>
            </w:r>
          </w:p>
        </w:tc>
      </w:tr>
      <w:tr w:rsidRPr="0007194F" w:rsidR="00A8092B" w:rsidTr="7B949F03" w14:paraId="23FA439D" w14:textId="77777777">
        <w:tc>
          <w:tcPr>
            <w:tcW w:w="9470" w:type="dxa"/>
            <w:gridSpan w:val="7"/>
          </w:tcPr>
          <w:p w:rsidRPr="004D1BB3" w:rsidR="00A8092B" w:rsidP="000B3BD0" w:rsidRDefault="00A8092B" w14:paraId="51A6CC95" w14:textId="6B59E40E">
            <w:pPr>
              <w:spacing w:after="0" w:line="240" w:lineRule="auto"/>
              <w:rPr>
                <w:rFonts w:ascii="Times New Roman" w:hAnsi="Times New Roman"/>
                <w:sz w:val="24"/>
                <w:szCs w:val="24"/>
              </w:rPr>
            </w:pPr>
            <w:r w:rsidRPr="004D1BB3">
              <w:rPr>
                <w:rFonts w:ascii="Times New Roman" w:hAnsi="Times New Roman"/>
                <w:sz w:val="24"/>
                <w:szCs w:val="24"/>
              </w:rPr>
              <w:t xml:space="preserve">Alte activități (dacă există): </w:t>
            </w:r>
          </w:p>
        </w:tc>
        <w:tc>
          <w:tcPr>
            <w:tcW w:w="555" w:type="dxa"/>
          </w:tcPr>
          <w:p w:rsidRPr="004D1BB3" w:rsidR="00A8092B" w:rsidP="004D1BB3" w:rsidRDefault="00A8092B" w14:paraId="07034853" w14:textId="728ED934">
            <w:pPr>
              <w:spacing w:after="0" w:line="240" w:lineRule="auto"/>
              <w:jc w:val="center"/>
              <w:rPr>
                <w:rFonts w:ascii="Times New Roman" w:hAnsi="Times New Roman"/>
                <w:sz w:val="24"/>
                <w:szCs w:val="24"/>
              </w:rPr>
            </w:pPr>
            <w:r w:rsidRPr="004D1BB3">
              <w:rPr>
                <w:rFonts w:ascii="Times New Roman" w:hAnsi="Times New Roman"/>
                <w:sz w:val="24"/>
                <w:szCs w:val="24"/>
              </w:rPr>
              <w:t>x</w:t>
            </w:r>
          </w:p>
        </w:tc>
      </w:tr>
      <w:tr w:rsidRPr="0007194F" w:rsidR="00FD0711" w:rsidTr="7B949F03" w14:paraId="357B690C" w14:textId="77777777">
        <w:trPr>
          <w:gridAfter w:val="4"/>
          <w:wAfter w:w="4697" w:type="dxa"/>
        </w:trPr>
        <w:tc>
          <w:tcPr>
            <w:tcW w:w="4248" w:type="dxa"/>
            <w:gridSpan w:val="2"/>
            <w:shd w:val="clear" w:color="auto" w:fill="D9D9D9" w:themeFill="background1" w:themeFillShade="D9"/>
          </w:tcPr>
          <w:p w:rsidRPr="0007194F" w:rsidR="00FD0711" w:rsidP="000B3BD0" w:rsidRDefault="00FD0711" w14:paraId="77CEBADA" w14:textId="47C9E0D1">
            <w:pPr>
              <w:spacing w:after="0" w:line="240" w:lineRule="auto"/>
              <w:rPr>
                <w:rFonts w:ascii="Times New Roman" w:hAnsi="Times New Roman"/>
                <w:sz w:val="24"/>
                <w:szCs w:val="24"/>
              </w:rPr>
            </w:pPr>
            <w:r w:rsidRPr="0007194F">
              <w:rPr>
                <w:rFonts w:ascii="Times New Roman" w:hAnsi="Times New Roman"/>
                <w:sz w:val="24"/>
                <w:szCs w:val="24"/>
              </w:rPr>
              <w:t xml:space="preserve">3.7 </w:t>
            </w:r>
            <w:r>
              <w:rPr>
                <w:rFonts w:ascii="Times New Roman" w:hAnsi="Times New Roman"/>
                <w:sz w:val="24"/>
                <w:szCs w:val="24"/>
              </w:rPr>
              <w:t>Total ore studiu individual</w:t>
            </w:r>
          </w:p>
        </w:tc>
        <w:tc>
          <w:tcPr>
            <w:tcW w:w="1080" w:type="dxa"/>
            <w:gridSpan w:val="2"/>
            <w:shd w:val="clear" w:color="auto" w:fill="D9D9D9" w:themeFill="background1" w:themeFillShade="D9"/>
          </w:tcPr>
          <w:p w:rsidRPr="004D1BB3" w:rsidR="00FD0711" w:rsidP="000B3BD0" w:rsidRDefault="004D1BB3" w14:paraId="50E327D1" w14:textId="577ACE08">
            <w:pPr>
              <w:spacing w:after="0" w:line="240" w:lineRule="auto"/>
              <w:jc w:val="center"/>
              <w:rPr>
                <w:rFonts w:ascii="Times New Roman" w:hAnsi="Times New Roman"/>
                <w:b/>
                <w:bCs/>
                <w:sz w:val="24"/>
                <w:szCs w:val="24"/>
              </w:rPr>
            </w:pPr>
            <w:r w:rsidRPr="004D1BB3">
              <w:rPr>
                <w:rFonts w:ascii="Times New Roman" w:hAnsi="Times New Roman"/>
                <w:b/>
                <w:bCs/>
                <w:sz w:val="24"/>
                <w:szCs w:val="24"/>
              </w:rPr>
              <w:t>44</w:t>
            </w:r>
          </w:p>
        </w:tc>
      </w:tr>
      <w:tr w:rsidRPr="0007194F" w:rsidR="00FD0711" w:rsidTr="7B949F03" w14:paraId="15A77EE8" w14:textId="77777777">
        <w:trPr>
          <w:gridAfter w:val="4"/>
          <w:wAfter w:w="4697" w:type="dxa"/>
        </w:trPr>
        <w:tc>
          <w:tcPr>
            <w:tcW w:w="4248" w:type="dxa"/>
            <w:gridSpan w:val="2"/>
            <w:shd w:val="clear" w:color="auto" w:fill="D9D9D9" w:themeFill="background1" w:themeFillShade="D9"/>
          </w:tcPr>
          <w:p w:rsidRPr="0007194F" w:rsidR="00FD0711" w:rsidP="000B3BD0" w:rsidRDefault="00FD0711" w14:paraId="5A79CF51" w14:textId="1D3EF87A">
            <w:pPr>
              <w:spacing w:after="0" w:line="240" w:lineRule="auto"/>
              <w:rPr>
                <w:rFonts w:ascii="Times New Roman" w:hAnsi="Times New Roman"/>
                <w:sz w:val="24"/>
                <w:szCs w:val="24"/>
              </w:rPr>
            </w:pPr>
            <w:r w:rsidRPr="0007194F">
              <w:rPr>
                <w:rFonts w:ascii="Times New Roman" w:hAnsi="Times New Roman"/>
                <w:sz w:val="24"/>
                <w:szCs w:val="24"/>
              </w:rPr>
              <w:t xml:space="preserve">3.8 </w:t>
            </w:r>
            <w:r>
              <w:rPr>
                <w:rFonts w:ascii="Times New Roman" w:hAnsi="Times New Roman"/>
                <w:sz w:val="24"/>
                <w:szCs w:val="24"/>
              </w:rPr>
              <w:t>Total ore pe semestru</w:t>
            </w:r>
          </w:p>
        </w:tc>
        <w:tc>
          <w:tcPr>
            <w:tcW w:w="1080" w:type="dxa"/>
            <w:gridSpan w:val="2"/>
            <w:shd w:val="clear" w:color="auto" w:fill="D9D9D9" w:themeFill="background1" w:themeFillShade="D9"/>
          </w:tcPr>
          <w:p w:rsidRPr="004D1BB3" w:rsidR="00FD0711" w:rsidP="000B3BD0" w:rsidRDefault="0065472F" w14:paraId="0E134E17" w14:textId="0CE08C22">
            <w:pPr>
              <w:spacing w:after="0" w:line="240" w:lineRule="auto"/>
              <w:jc w:val="center"/>
              <w:rPr>
                <w:rFonts w:ascii="Times New Roman" w:hAnsi="Times New Roman"/>
                <w:b/>
                <w:bCs/>
                <w:sz w:val="24"/>
                <w:szCs w:val="24"/>
              </w:rPr>
            </w:pPr>
            <w:r w:rsidRPr="004D1BB3">
              <w:rPr>
                <w:rFonts w:ascii="Times New Roman" w:hAnsi="Times New Roman"/>
                <w:b/>
                <w:bCs/>
                <w:sz w:val="24"/>
                <w:szCs w:val="24"/>
              </w:rPr>
              <w:t>100</w:t>
            </w:r>
          </w:p>
        </w:tc>
      </w:tr>
      <w:tr w:rsidRPr="0007194F" w:rsidR="00FD0711" w:rsidTr="7B949F03" w14:paraId="2EF8E713" w14:textId="77777777">
        <w:trPr>
          <w:gridAfter w:val="4"/>
          <w:wAfter w:w="4697" w:type="dxa"/>
        </w:trPr>
        <w:tc>
          <w:tcPr>
            <w:tcW w:w="4248" w:type="dxa"/>
            <w:gridSpan w:val="2"/>
            <w:shd w:val="clear" w:color="auto" w:fill="D9D9D9" w:themeFill="background1" w:themeFillShade="D9"/>
          </w:tcPr>
          <w:p w:rsidRPr="0007194F" w:rsidR="00FD0711" w:rsidP="000B3BD0" w:rsidRDefault="00FD0711" w14:paraId="55BC46BF" w14:textId="13CF258F">
            <w:pPr>
              <w:spacing w:after="0" w:line="240" w:lineRule="auto"/>
              <w:rPr>
                <w:rFonts w:ascii="Times New Roman" w:hAnsi="Times New Roman"/>
                <w:sz w:val="24"/>
                <w:szCs w:val="24"/>
              </w:rPr>
            </w:pPr>
            <w:r w:rsidRPr="0007194F">
              <w:rPr>
                <w:rFonts w:ascii="Times New Roman" w:hAnsi="Times New Roman"/>
                <w:sz w:val="24"/>
                <w:szCs w:val="24"/>
              </w:rPr>
              <w:t xml:space="preserve">3.9 </w:t>
            </w:r>
            <w:r>
              <w:rPr>
                <w:rFonts w:ascii="Times New Roman" w:hAnsi="Times New Roman"/>
                <w:sz w:val="24"/>
                <w:szCs w:val="24"/>
              </w:rPr>
              <w:t>Numărul de credite</w:t>
            </w:r>
          </w:p>
        </w:tc>
        <w:tc>
          <w:tcPr>
            <w:tcW w:w="1080" w:type="dxa"/>
            <w:gridSpan w:val="2"/>
            <w:shd w:val="clear" w:color="auto" w:fill="D9D9D9" w:themeFill="background1" w:themeFillShade="D9"/>
          </w:tcPr>
          <w:p w:rsidRPr="004D1BB3" w:rsidR="00FD0711" w:rsidP="000B3BD0" w:rsidRDefault="00E85C51" w14:paraId="32F2FDA1" w14:textId="1D6CBC23">
            <w:pPr>
              <w:spacing w:after="0" w:line="240" w:lineRule="auto"/>
              <w:jc w:val="center"/>
              <w:rPr>
                <w:rFonts w:ascii="Times New Roman" w:hAnsi="Times New Roman"/>
                <w:b/>
                <w:bCs/>
                <w:sz w:val="24"/>
                <w:szCs w:val="24"/>
              </w:rPr>
            </w:pPr>
            <w:r w:rsidRPr="004D1BB3">
              <w:rPr>
                <w:rFonts w:ascii="Times New Roman" w:hAnsi="Times New Roman"/>
                <w:b/>
                <w:bCs/>
                <w:sz w:val="24"/>
                <w:szCs w:val="24"/>
              </w:rPr>
              <w:t>4</w:t>
            </w:r>
          </w:p>
        </w:tc>
      </w:tr>
    </w:tbl>
    <w:p w:rsidR="009E3B8E" w:rsidP="000B3BD0" w:rsidRDefault="009E3B8E" w14:paraId="289F5196" w14:textId="77777777">
      <w:pPr>
        <w:spacing w:after="0" w:line="240" w:lineRule="auto"/>
        <w:rPr>
          <w:rFonts w:ascii="Times New Roman" w:hAnsi="Times New Roman"/>
          <w:b/>
          <w:sz w:val="24"/>
          <w:szCs w:val="24"/>
        </w:rPr>
      </w:pPr>
    </w:p>
    <w:p w:rsidR="009E3B8E" w:rsidP="000B3BD0" w:rsidRDefault="009E3B8E" w14:paraId="26DABC1B" w14:textId="77777777">
      <w:pPr>
        <w:spacing w:after="0" w:line="240" w:lineRule="auto"/>
        <w:rPr>
          <w:rFonts w:ascii="Times New Roman" w:hAnsi="Times New Roman"/>
          <w:b/>
          <w:sz w:val="24"/>
          <w:szCs w:val="24"/>
        </w:rPr>
      </w:pPr>
    </w:p>
    <w:p w:rsidR="009F2751" w:rsidP="000B3BD0" w:rsidRDefault="009F2751" w14:paraId="39720BBC" w14:textId="77777777">
      <w:pPr>
        <w:spacing w:after="0" w:line="240" w:lineRule="auto"/>
        <w:rPr>
          <w:rFonts w:ascii="Times New Roman" w:hAnsi="Times New Roman"/>
          <w:b/>
          <w:sz w:val="24"/>
          <w:szCs w:val="24"/>
        </w:rPr>
      </w:pPr>
    </w:p>
    <w:p w:rsidR="00FD0711" w:rsidP="000B3BD0" w:rsidRDefault="00FD0711" w14:paraId="4080BC5C" w14:textId="350C71AF">
      <w:pPr>
        <w:spacing w:after="0" w:line="240" w:lineRule="auto"/>
        <w:rPr>
          <w:rFonts w:ascii="Times New Roman" w:hAnsi="Times New Roman"/>
          <w:sz w:val="24"/>
          <w:szCs w:val="24"/>
        </w:rPr>
      </w:pPr>
      <w:r w:rsidRPr="0007194F">
        <w:rPr>
          <w:rFonts w:ascii="Times New Roman" w:hAnsi="Times New Roman"/>
          <w:b/>
          <w:sz w:val="24"/>
          <w:szCs w:val="24"/>
        </w:rPr>
        <w:lastRenderedPageBreak/>
        <w:t xml:space="preserve">4. </w:t>
      </w:r>
      <w:r>
        <w:rPr>
          <w:rFonts w:ascii="Times New Roman" w:hAnsi="Times New Roman"/>
          <w:b/>
          <w:sz w:val="24"/>
          <w:szCs w:val="24"/>
        </w:rPr>
        <w:t>Precondi</w:t>
      </w:r>
      <w:r w:rsidR="001B1709">
        <w:rPr>
          <w:rFonts w:ascii="Times New Roman" w:hAnsi="Times New Roman"/>
          <w:b/>
          <w:sz w:val="24"/>
          <w:szCs w:val="24"/>
        </w:rPr>
        <w:t>ț</w:t>
      </w:r>
      <w:r>
        <w:rPr>
          <w:rFonts w:ascii="Times New Roman" w:hAnsi="Times New Roman"/>
          <w:b/>
          <w:sz w:val="24"/>
          <w:szCs w:val="24"/>
        </w:rPr>
        <w:t xml:space="preserve">ii </w:t>
      </w:r>
      <w:r w:rsidRPr="0007194F">
        <w:rPr>
          <w:rFonts w:ascii="Times New Roman" w:hAnsi="Times New Roman"/>
          <w:sz w:val="24"/>
          <w:szCs w:val="24"/>
        </w:rPr>
        <w:t>(</w:t>
      </w:r>
      <w:r>
        <w:rPr>
          <w:rFonts w:ascii="Times New Roman" w:hAnsi="Times New Roman"/>
          <w:sz w:val="24"/>
          <w:szCs w:val="24"/>
        </w:rPr>
        <w:t>acolo unde este cazul</w:t>
      </w:r>
      <w:r w:rsidRPr="0007194F">
        <w:rPr>
          <w:rFonts w:ascii="Times New Roman" w:hAnsi="Times New Roman"/>
          <w:sz w:val="24"/>
          <w:szCs w:val="24"/>
        </w:rPr>
        <w:t>)</w:t>
      </w:r>
    </w:p>
    <w:tbl>
      <w:tblPr>
        <w:tblStyle w:val="TableGrid"/>
        <w:tblW w:w="0" w:type="auto"/>
        <w:tblLook w:val="04A0" w:firstRow="1" w:lastRow="0" w:firstColumn="1" w:lastColumn="0" w:noHBand="0" w:noVBand="1"/>
      </w:tblPr>
      <w:tblGrid>
        <w:gridCol w:w="5228"/>
        <w:gridCol w:w="5228"/>
      </w:tblGrid>
      <w:tr w:rsidR="00B609FA" w:rsidTr="00B609FA" w14:paraId="1D7E0122" w14:textId="77777777">
        <w:tc>
          <w:tcPr>
            <w:tcW w:w="5228" w:type="dxa"/>
          </w:tcPr>
          <w:p w:rsidRPr="00B609FA" w:rsidR="00B609FA" w:rsidP="000B3BD0" w:rsidRDefault="00B609FA" w14:paraId="18C0980C" w14:textId="178C52B2">
            <w:pPr>
              <w:rPr>
                <w:rFonts w:ascii="Times New Roman" w:hAnsi="Times New Roman"/>
                <w:sz w:val="24"/>
                <w:szCs w:val="24"/>
                <w:highlight w:val="yellow"/>
              </w:rPr>
            </w:pPr>
            <w:r w:rsidRPr="00B609FA">
              <w:rPr>
                <w:rFonts w:ascii="Times New Roman" w:hAnsi="Times New Roman"/>
                <w:sz w:val="24"/>
                <w:szCs w:val="24"/>
              </w:rPr>
              <w:t>4.1 de curriculum</w:t>
            </w:r>
          </w:p>
        </w:tc>
        <w:tc>
          <w:tcPr>
            <w:tcW w:w="5228" w:type="dxa"/>
          </w:tcPr>
          <w:p w:rsidRPr="004D1BB3" w:rsidR="00B609FA" w:rsidP="000B3BD0" w:rsidRDefault="00B609FA" w14:paraId="5392D024" w14:textId="7BB71955">
            <w:pPr>
              <w:rPr>
                <w:rFonts w:ascii="Times New Roman" w:hAnsi="Times New Roman"/>
                <w:sz w:val="24"/>
                <w:szCs w:val="24"/>
              </w:rPr>
            </w:pPr>
            <w:r w:rsidRPr="004D1BB3">
              <w:rPr>
                <w:rFonts w:ascii="Times New Roman" w:hAnsi="Times New Roman"/>
                <w:sz w:val="24"/>
                <w:szCs w:val="24"/>
              </w:rPr>
              <w:t xml:space="preserve">Parcurgerea și/sau promovarea următoarelor discipline: </w:t>
            </w:r>
          </w:p>
          <w:p w:rsidR="00B609FA" w:rsidP="000B3BD0" w:rsidRDefault="004D1BB3" w14:paraId="01E090C0" w14:textId="77777777">
            <w:pPr>
              <w:pStyle w:val="ListParagraph"/>
              <w:numPr>
                <w:ilvl w:val="0"/>
                <w:numId w:val="21"/>
              </w:numPr>
              <w:rPr>
                <w:rFonts w:ascii="Times New Roman" w:hAnsi="Times New Roman"/>
                <w:sz w:val="24"/>
                <w:szCs w:val="24"/>
              </w:rPr>
            </w:pPr>
            <w:r>
              <w:rPr>
                <w:rFonts w:ascii="Times New Roman" w:hAnsi="Times New Roman"/>
                <w:sz w:val="24"/>
                <w:szCs w:val="24"/>
              </w:rPr>
              <w:t xml:space="preserve">Mecanică 1 </w:t>
            </w:r>
          </w:p>
          <w:p w:rsidR="004D1BB3" w:rsidP="000B3BD0" w:rsidRDefault="004D1BB3" w14:paraId="2FF4CCE1" w14:textId="77777777">
            <w:pPr>
              <w:pStyle w:val="ListParagraph"/>
              <w:numPr>
                <w:ilvl w:val="0"/>
                <w:numId w:val="21"/>
              </w:numPr>
              <w:rPr>
                <w:rFonts w:ascii="Times New Roman" w:hAnsi="Times New Roman"/>
                <w:sz w:val="24"/>
                <w:szCs w:val="24"/>
              </w:rPr>
            </w:pPr>
            <w:r>
              <w:rPr>
                <w:rFonts w:ascii="Times New Roman" w:hAnsi="Times New Roman"/>
                <w:sz w:val="24"/>
                <w:szCs w:val="24"/>
              </w:rPr>
              <w:t>Analiză matematică 1</w:t>
            </w:r>
          </w:p>
          <w:p w:rsidR="004D1BB3" w:rsidP="000B3BD0" w:rsidRDefault="004D1BB3" w14:paraId="4A39D72A" w14:textId="77777777">
            <w:pPr>
              <w:pStyle w:val="ListParagraph"/>
              <w:numPr>
                <w:ilvl w:val="0"/>
                <w:numId w:val="21"/>
              </w:numPr>
              <w:rPr>
                <w:rFonts w:ascii="Times New Roman" w:hAnsi="Times New Roman"/>
                <w:sz w:val="24"/>
                <w:szCs w:val="24"/>
              </w:rPr>
            </w:pPr>
            <w:r>
              <w:rPr>
                <w:rFonts w:ascii="Times New Roman" w:hAnsi="Times New Roman"/>
                <w:sz w:val="24"/>
                <w:szCs w:val="24"/>
              </w:rPr>
              <w:t>Analiză matematică 2</w:t>
            </w:r>
          </w:p>
          <w:p w:rsidR="004D1BB3" w:rsidP="000B3BD0" w:rsidRDefault="004D1BB3" w14:paraId="391EFFD9" w14:textId="77777777">
            <w:pPr>
              <w:pStyle w:val="ListParagraph"/>
              <w:numPr>
                <w:ilvl w:val="0"/>
                <w:numId w:val="21"/>
              </w:numPr>
              <w:rPr>
                <w:rFonts w:ascii="Times New Roman" w:hAnsi="Times New Roman"/>
                <w:sz w:val="24"/>
                <w:szCs w:val="24"/>
              </w:rPr>
            </w:pPr>
            <w:r>
              <w:rPr>
                <w:rFonts w:ascii="Times New Roman" w:hAnsi="Times New Roman"/>
                <w:sz w:val="24"/>
                <w:szCs w:val="24"/>
              </w:rPr>
              <w:t>Desen tehnic și infografică 1</w:t>
            </w:r>
          </w:p>
          <w:p w:rsidRPr="004D1BB3" w:rsidR="004D1BB3" w:rsidP="000B3BD0" w:rsidRDefault="004D1BB3" w14:paraId="2F95B643" w14:textId="16D57F96">
            <w:pPr>
              <w:pStyle w:val="ListParagraph"/>
              <w:numPr>
                <w:ilvl w:val="0"/>
                <w:numId w:val="21"/>
              </w:numPr>
              <w:rPr>
                <w:rFonts w:ascii="Times New Roman" w:hAnsi="Times New Roman"/>
                <w:sz w:val="24"/>
                <w:szCs w:val="24"/>
              </w:rPr>
            </w:pPr>
            <w:r>
              <w:rPr>
                <w:rFonts w:ascii="Times New Roman" w:hAnsi="Times New Roman"/>
                <w:sz w:val="24"/>
                <w:szCs w:val="24"/>
              </w:rPr>
              <w:t>Știința și ingineria materialelor</w:t>
            </w:r>
          </w:p>
        </w:tc>
      </w:tr>
      <w:tr w:rsidR="00B609FA" w:rsidTr="00B609FA" w14:paraId="2114D3A9" w14:textId="77777777">
        <w:tc>
          <w:tcPr>
            <w:tcW w:w="5228" w:type="dxa"/>
          </w:tcPr>
          <w:p w:rsidR="00B609FA" w:rsidP="000B3BD0" w:rsidRDefault="00B609FA" w14:paraId="05FE3232" w14:textId="7D4D28CA">
            <w:pPr>
              <w:rPr>
                <w:rFonts w:ascii="Times New Roman" w:hAnsi="Times New Roman"/>
                <w:sz w:val="24"/>
                <w:szCs w:val="24"/>
              </w:rPr>
            </w:pPr>
            <w:r>
              <w:rPr>
                <w:rFonts w:ascii="Times New Roman" w:hAnsi="Times New Roman"/>
                <w:sz w:val="24"/>
                <w:szCs w:val="24"/>
              </w:rPr>
              <w:t>4.</w:t>
            </w:r>
            <w:r w:rsidRPr="00B97DD5">
              <w:rPr>
                <w:rFonts w:ascii="Times New Roman" w:hAnsi="Times New Roman"/>
                <w:sz w:val="24"/>
                <w:szCs w:val="24"/>
              </w:rPr>
              <w:t xml:space="preserve">2 de </w:t>
            </w:r>
            <w:r w:rsidRPr="00B97DD5" w:rsidR="00D605BE">
              <w:rPr>
                <w:rFonts w:ascii="Times New Roman" w:hAnsi="Times New Roman"/>
                <w:sz w:val="24"/>
                <w:szCs w:val="24"/>
              </w:rPr>
              <w:t>rezultate ale învățării</w:t>
            </w:r>
          </w:p>
        </w:tc>
        <w:tc>
          <w:tcPr>
            <w:tcW w:w="5228" w:type="dxa"/>
          </w:tcPr>
          <w:p w:rsidRPr="004D1BB3" w:rsidR="008421F0" w:rsidP="004D1BB3" w:rsidRDefault="00E20BD3" w14:paraId="03D86E87" w14:textId="1422BB15">
            <w:pPr>
              <w:rPr>
                <w:rFonts w:ascii="Times New Roman" w:hAnsi="Times New Roman"/>
                <w:sz w:val="24"/>
                <w:szCs w:val="24"/>
              </w:rPr>
            </w:pPr>
            <w:r w:rsidRPr="004D1BB3">
              <w:rPr>
                <w:rFonts w:ascii="Times New Roman" w:hAnsi="Times New Roman"/>
                <w:sz w:val="24"/>
                <w:szCs w:val="24"/>
              </w:rPr>
              <w:t xml:space="preserve"> </w:t>
            </w:r>
          </w:p>
        </w:tc>
      </w:tr>
    </w:tbl>
    <w:p w:rsidR="007F393B" w:rsidP="000B3BD0" w:rsidRDefault="007F393B" w14:paraId="1484B1D3" w14:textId="77777777">
      <w:pPr>
        <w:spacing w:after="0" w:line="240" w:lineRule="auto"/>
        <w:rPr>
          <w:rFonts w:ascii="Times New Roman" w:hAnsi="Times New Roman"/>
          <w:b/>
          <w:sz w:val="24"/>
          <w:szCs w:val="24"/>
        </w:rPr>
      </w:pPr>
    </w:p>
    <w:p w:rsidRPr="00A1304B" w:rsidR="00FD0711" w:rsidP="000B3BD0" w:rsidRDefault="00FD0711" w14:paraId="0E68A69A" w14:textId="1D3A3416">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5. </w:t>
      </w:r>
      <w:r>
        <w:rPr>
          <w:rFonts w:ascii="Times New Roman" w:hAnsi="Times New Roman"/>
          <w:b/>
          <w:sz w:val="24"/>
          <w:szCs w:val="24"/>
        </w:rPr>
        <w:t>Condi</w:t>
      </w:r>
      <w:r w:rsidR="001B1709">
        <w:rPr>
          <w:rFonts w:ascii="Times New Roman" w:hAnsi="Times New Roman"/>
          <w:b/>
          <w:sz w:val="24"/>
          <w:szCs w:val="24"/>
        </w:rPr>
        <w:t>ț</w:t>
      </w:r>
      <w:r>
        <w:rPr>
          <w:rFonts w:ascii="Times New Roman" w:hAnsi="Times New Roman"/>
          <w:b/>
          <w:sz w:val="24"/>
          <w:szCs w:val="24"/>
        </w:rPr>
        <w:t>ii</w:t>
      </w:r>
      <w:r w:rsidR="003C430C">
        <w:rPr>
          <w:rFonts w:ascii="Times New Roman" w:hAnsi="Times New Roman"/>
          <w:b/>
          <w:sz w:val="24"/>
          <w:szCs w:val="24"/>
        </w:rPr>
        <w:t xml:space="preserve"> </w:t>
      </w:r>
      <w:r w:rsidR="00051BDC">
        <w:rPr>
          <w:rFonts w:ascii="Times New Roman" w:hAnsi="Times New Roman"/>
          <w:b/>
          <w:sz w:val="24"/>
          <w:szCs w:val="24"/>
        </w:rPr>
        <w:t xml:space="preserve">necesare </w:t>
      </w:r>
      <w:r w:rsidR="003C430C">
        <w:rPr>
          <w:rFonts w:ascii="Times New Roman" w:hAnsi="Times New Roman"/>
          <w:b/>
          <w:sz w:val="24"/>
          <w:szCs w:val="24"/>
        </w:rPr>
        <w:t>pentru desfă</w:t>
      </w:r>
      <w:r w:rsidR="001B1709">
        <w:rPr>
          <w:rFonts w:ascii="Times New Roman" w:hAnsi="Times New Roman"/>
          <w:b/>
          <w:sz w:val="24"/>
          <w:szCs w:val="24"/>
        </w:rPr>
        <w:t>ș</w:t>
      </w:r>
      <w:r w:rsidR="003C430C">
        <w:rPr>
          <w:rFonts w:ascii="Times New Roman" w:hAnsi="Times New Roman"/>
          <w:b/>
          <w:sz w:val="24"/>
          <w:szCs w:val="24"/>
        </w:rPr>
        <w:t>urarea</w:t>
      </w:r>
      <w:r w:rsidR="00051BDC">
        <w:rPr>
          <w:rFonts w:ascii="Times New Roman" w:hAnsi="Times New Roman"/>
          <w:b/>
          <w:sz w:val="24"/>
          <w:szCs w:val="24"/>
        </w:rPr>
        <w:t xml:space="preserve"> optimă a</w:t>
      </w:r>
      <w:r w:rsidR="003C430C">
        <w:rPr>
          <w:rFonts w:ascii="Times New Roman" w:hAnsi="Times New Roman"/>
          <w:b/>
          <w:sz w:val="24"/>
          <w:szCs w:val="24"/>
        </w:rPr>
        <w:t xml:space="preserve"> activită</w:t>
      </w:r>
      <w:r w:rsidR="001B1709">
        <w:rPr>
          <w:rFonts w:ascii="Times New Roman" w:hAnsi="Times New Roman"/>
          <w:b/>
          <w:sz w:val="24"/>
          <w:szCs w:val="24"/>
        </w:rPr>
        <w:t>ț</w:t>
      </w:r>
      <w:r w:rsidR="003C430C">
        <w:rPr>
          <w:rFonts w:ascii="Times New Roman" w:hAnsi="Times New Roman"/>
          <w:b/>
          <w:sz w:val="24"/>
          <w:szCs w:val="24"/>
        </w:rPr>
        <w:t>ilor didactice</w:t>
      </w:r>
      <w:r w:rsidRPr="0007194F">
        <w:rPr>
          <w:rFonts w:ascii="Times New Roman" w:hAnsi="Times New Roman"/>
          <w:sz w:val="24"/>
          <w:szCs w:val="24"/>
        </w:rPr>
        <w:t xml:space="preserve"> (</w:t>
      </w:r>
      <w:r>
        <w:rPr>
          <w:rFonts w:ascii="Times New Roman" w:hAnsi="Times New Roman"/>
          <w:sz w:val="24"/>
          <w:szCs w:val="24"/>
        </w:rPr>
        <w:t>acolo unde este cazul</w:t>
      </w:r>
      <w:r w:rsidR="004D1BB3">
        <w:rPr>
          <w:rFonts w:ascii="Times New Roman" w:hAnsi="Times New Roman"/>
          <w:sz w:val="24"/>
          <w:szCs w:val="24"/>
        </w:rPr>
        <w:t>)</w:t>
      </w:r>
    </w:p>
    <w:tbl>
      <w:tblPr>
        <w:tblpPr w:leftFromText="180" w:rightFromText="180" w:vertAnchor="text" w:horzAnchor="margin" w:tblpY="130"/>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405"/>
        <w:gridCol w:w="8051"/>
      </w:tblGrid>
      <w:tr w:rsidRPr="0007194F" w:rsidR="00FD0711" w:rsidTr="7B949F03" w14:paraId="312E0DE7" w14:textId="77777777">
        <w:tc>
          <w:tcPr>
            <w:tcW w:w="2405" w:type="dxa"/>
          </w:tcPr>
          <w:p w:rsidRPr="004D1BB3" w:rsidR="00FD0711" w:rsidP="000B3BD0" w:rsidRDefault="00FD0711" w14:paraId="5FCC0C5A" w14:textId="5CECFA8B">
            <w:pPr>
              <w:spacing w:after="0" w:line="240" w:lineRule="auto"/>
              <w:rPr>
                <w:rFonts w:ascii="Times New Roman" w:hAnsi="Times New Roman"/>
                <w:sz w:val="24"/>
                <w:szCs w:val="24"/>
              </w:rPr>
            </w:pPr>
            <w:r w:rsidRPr="004D1BB3">
              <w:rPr>
                <w:rFonts w:ascii="Times New Roman" w:hAnsi="Times New Roman"/>
                <w:sz w:val="24"/>
                <w:szCs w:val="24"/>
              </w:rPr>
              <w:t xml:space="preserve">5.1 </w:t>
            </w:r>
            <w:r w:rsidRPr="004D1BB3" w:rsidR="00A1304B">
              <w:t xml:space="preserve"> </w:t>
            </w:r>
            <w:r w:rsidRPr="004D1BB3" w:rsidR="00A1304B">
              <w:rPr>
                <w:rFonts w:ascii="Times New Roman" w:hAnsi="Times New Roman"/>
                <w:sz w:val="24"/>
                <w:szCs w:val="24"/>
              </w:rPr>
              <w:t>de desfășurare a cursului</w:t>
            </w:r>
          </w:p>
        </w:tc>
        <w:tc>
          <w:tcPr>
            <w:tcW w:w="8051" w:type="dxa"/>
          </w:tcPr>
          <w:p w:rsidRPr="006430EE" w:rsidR="004D1BB3" w:rsidP="00A96C85" w:rsidRDefault="004D1BB3" w14:paraId="106CB59A" w14:textId="77777777">
            <w:pPr>
              <w:numPr>
                <w:ilvl w:val="0"/>
                <w:numId w:val="8"/>
              </w:numPr>
              <w:spacing w:after="0" w:line="240" w:lineRule="auto"/>
              <w:jc w:val="both"/>
              <w:rPr>
                <w:rFonts w:ascii="Times New Roman" w:hAnsi="Times New Roman"/>
                <w:sz w:val="24"/>
                <w:szCs w:val="24"/>
              </w:rPr>
            </w:pPr>
            <w:r w:rsidRPr="006430EE">
              <w:rPr>
                <w:rFonts w:ascii="Times New Roman" w:hAnsi="Times New Roman"/>
                <w:sz w:val="24"/>
                <w:szCs w:val="24"/>
              </w:rPr>
              <w:t>Cursul se va desfășura într-o sală dotată cu videoproiector, ecran de proiecție și computer conectat la internet, pentru susținerea prezentărilor multimedia și accesarea resurselor electronice.</w:t>
            </w:r>
          </w:p>
          <w:p w:rsidRPr="006430EE" w:rsidR="004D1BB3" w:rsidP="00A96C85" w:rsidRDefault="004D1BB3" w14:paraId="357F91CA" w14:textId="77777777">
            <w:pPr>
              <w:numPr>
                <w:ilvl w:val="0"/>
                <w:numId w:val="8"/>
              </w:numPr>
              <w:spacing w:after="0" w:line="240" w:lineRule="auto"/>
              <w:jc w:val="both"/>
              <w:rPr>
                <w:rFonts w:ascii="Times New Roman" w:hAnsi="Times New Roman"/>
                <w:sz w:val="24"/>
                <w:szCs w:val="24"/>
              </w:rPr>
            </w:pPr>
            <w:r w:rsidRPr="006430EE">
              <w:rPr>
                <w:rFonts w:ascii="Times New Roman" w:hAnsi="Times New Roman"/>
                <w:sz w:val="24"/>
                <w:szCs w:val="24"/>
              </w:rPr>
              <w:t>Este necesară existența unui sistem audio funcțional pentru redarea materialelor video demonstrative.</w:t>
            </w:r>
          </w:p>
          <w:p w:rsidRPr="004D1BB3" w:rsidR="00E20BD3" w:rsidP="00A96C85" w:rsidRDefault="004D1BB3" w14:paraId="3202D18E" w14:textId="7A08B8BD">
            <w:pPr>
              <w:numPr>
                <w:ilvl w:val="0"/>
                <w:numId w:val="8"/>
              </w:numPr>
              <w:spacing w:after="0" w:line="240" w:lineRule="auto"/>
              <w:jc w:val="both"/>
              <w:rPr>
                <w:rFonts w:ascii="Times New Roman" w:hAnsi="Times New Roman"/>
                <w:sz w:val="24"/>
                <w:szCs w:val="24"/>
              </w:rPr>
            </w:pPr>
            <w:r w:rsidRPr="006430EE">
              <w:rPr>
                <w:rFonts w:ascii="Times New Roman" w:hAnsi="Times New Roman"/>
                <w:sz w:val="24"/>
                <w:szCs w:val="24"/>
              </w:rPr>
              <w:t>Se recomandă ca sala să fie echipată cu tablă clasică sau whiteboard pentru explicații suplimentare și demonstrații grafice.</w:t>
            </w:r>
          </w:p>
        </w:tc>
      </w:tr>
      <w:tr w:rsidRPr="0007194F" w:rsidR="00FD0711" w:rsidTr="7B949F03" w14:paraId="30197A50" w14:textId="77777777">
        <w:tc>
          <w:tcPr>
            <w:tcW w:w="2405" w:type="dxa"/>
          </w:tcPr>
          <w:p w:rsidRPr="0007194F" w:rsidR="00FD0711" w:rsidP="000B3BD0" w:rsidRDefault="00FD0711" w14:paraId="4ED81E2D" w14:textId="411E9F79">
            <w:pPr>
              <w:spacing w:after="0" w:line="240" w:lineRule="auto"/>
              <w:rPr>
                <w:rFonts w:ascii="Times New Roman" w:hAnsi="Times New Roman"/>
                <w:sz w:val="24"/>
                <w:szCs w:val="24"/>
              </w:rPr>
            </w:pPr>
            <w:r w:rsidRPr="7B949F03">
              <w:rPr>
                <w:rFonts w:ascii="Times New Roman" w:hAnsi="Times New Roman"/>
                <w:sz w:val="24"/>
                <w:szCs w:val="24"/>
              </w:rPr>
              <w:t xml:space="preserve">5.2 </w:t>
            </w:r>
            <w:r w:rsidR="1451EECF">
              <w:t xml:space="preserve"> </w:t>
            </w:r>
            <w:r w:rsidRPr="7B949F03" w:rsidR="1451EECF">
              <w:rPr>
                <w:rFonts w:ascii="Times New Roman" w:hAnsi="Times New Roman"/>
                <w:sz w:val="24"/>
                <w:szCs w:val="24"/>
              </w:rPr>
              <w:t>de desfășurare a seminarulu</w:t>
            </w:r>
            <w:r w:rsidRPr="7B949F03" w:rsidR="45BEE41D">
              <w:rPr>
                <w:rFonts w:ascii="Times New Roman" w:hAnsi="Times New Roman"/>
                <w:sz w:val="24"/>
                <w:szCs w:val="24"/>
              </w:rPr>
              <w:t>i</w:t>
            </w:r>
          </w:p>
        </w:tc>
        <w:tc>
          <w:tcPr>
            <w:tcW w:w="8051" w:type="dxa"/>
          </w:tcPr>
          <w:p w:rsidRPr="00A96C85" w:rsidR="004D1BB3" w:rsidP="00A96C85" w:rsidRDefault="004D1BB3" w14:paraId="62A59FA4" w14:textId="3E0D8AC6">
            <w:pPr>
              <w:numPr>
                <w:ilvl w:val="0"/>
                <w:numId w:val="8"/>
              </w:numPr>
              <w:spacing w:after="0" w:line="240" w:lineRule="auto"/>
              <w:jc w:val="both"/>
              <w:rPr>
                <w:rFonts w:ascii="Times New Roman" w:hAnsi="Times New Roman"/>
                <w:sz w:val="24"/>
                <w:szCs w:val="24"/>
              </w:rPr>
            </w:pPr>
            <w:r w:rsidRPr="004D1BB3">
              <w:rPr>
                <w:rFonts w:ascii="Times New Roman" w:hAnsi="Times New Roman"/>
                <w:sz w:val="24"/>
                <w:szCs w:val="24"/>
              </w:rPr>
              <w:t>Activitățile de seminar se vor desfășura într-o sală dotată cu tablă, videoproiector și acces la calculator, pentru prezentarea și rezolvarea asistată a problemelor de rezistența materialelor;</w:t>
            </w:r>
          </w:p>
          <w:p w:rsidRPr="00A96C85" w:rsidR="004D1BB3" w:rsidP="00A96C85" w:rsidRDefault="004D1BB3" w14:paraId="65697B56" w14:textId="73FF39E5">
            <w:pPr>
              <w:numPr>
                <w:ilvl w:val="0"/>
                <w:numId w:val="8"/>
              </w:numPr>
              <w:spacing w:after="0" w:line="240" w:lineRule="auto"/>
              <w:jc w:val="both"/>
              <w:rPr>
                <w:rFonts w:ascii="Times New Roman" w:hAnsi="Times New Roman"/>
                <w:sz w:val="24"/>
                <w:szCs w:val="24"/>
              </w:rPr>
            </w:pPr>
            <w:r w:rsidRPr="004D1BB3">
              <w:rPr>
                <w:rFonts w:ascii="Times New Roman" w:hAnsi="Times New Roman"/>
                <w:sz w:val="24"/>
                <w:szCs w:val="24"/>
              </w:rPr>
              <w:t xml:space="preserve">Pentru desfășurarea optimă a acestor activități este necesară utilizarea calculatorului </w:t>
            </w:r>
            <w:r w:rsidR="00A96C85">
              <w:rPr>
                <w:rFonts w:ascii="Times New Roman" w:hAnsi="Times New Roman"/>
                <w:sz w:val="24"/>
                <w:szCs w:val="24"/>
              </w:rPr>
              <w:t>științific</w:t>
            </w:r>
            <w:r w:rsidRPr="004D1BB3">
              <w:rPr>
                <w:rFonts w:ascii="Times New Roman" w:hAnsi="Times New Roman"/>
                <w:sz w:val="24"/>
                <w:szCs w:val="24"/>
              </w:rPr>
              <w:t xml:space="preserve"> de către studenți, în vederea efectuării rapide și corecte a calculelor numerice implicate în problemele de dimensionare și verificare a elementelor structurale;</w:t>
            </w:r>
          </w:p>
          <w:p w:rsidRPr="00A96C85" w:rsidR="004D1BB3" w:rsidP="00A96C85" w:rsidRDefault="004D1BB3" w14:paraId="0E931FB4" w14:textId="388C264D">
            <w:pPr>
              <w:numPr>
                <w:ilvl w:val="0"/>
                <w:numId w:val="8"/>
              </w:numPr>
              <w:spacing w:after="0" w:line="240" w:lineRule="auto"/>
              <w:jc w:val="both"/>
              <w:rPr>
                <w:rFonts w:ascii="Times New Roman" w:hAnsi="Times New Roman"/>
                <w:sz w:val="24"/>
                <w:szCs w:val="24"/>
              </w:rPr>
            </w:pPr>
            <w:r w:rsidRPr="004D1BB3">
              <w:rPr>
                <w:rFonts w:ascii="Times New Roman" w:hAnsi="Times New Roman"/>
                <w:sz w:val="24"/>
                <w:szCs w:val="24"/>
              </w:rPr>
              <w:t>Studenții vor avea la dispoziție fișe de lucru și exemple de aplicații pentru exersarea metodelor de calcul al reacțiunilor, tensiunilor, deformațiilor și deplasărilor în bare supuse la diverse solicitări (axiale, torsiune, încovoiere, forfecare);</w:t>
            </w:r>
          </w:p>
          <w:p w:rsidRPr="00A96C85" w:rsidR="004D1BB3" w:rsidP="00A96C85" w:rsidRDefault="004D1BB3" w14:paraId="0D40C0EB" w14:textId="744CB6CB">
            <w:pPr>
              <w:numPr>
                <w:ilvl w:val="0"/>
                <w:numId w:val="8"/>
              </w:numPr>
              <w:spacing w:after="0" w:line="240" w:lineRule="auto"/>
              <w:jc w:val="both"/>
              <w:rPr>
                <w:rFonts w:ascii="Times New Roman" w:hAnsi="Times New Roman"/>
                <w:sz w:val="24"/>
                <w:szCs w:val="24"/>
              </w:rPr>
            </w:pPr>
            <w:r w:rsidRPr="004D1BB3">
              <w:rPr>
                <w:rFonts w:ascii="Times New Roman" w:hAnsi="Times New Roman"/>
                <w:sz w:val="24"/>
                <w:szCs w:val="24"/>
              </w:rPr>
              <w:t>Activitățile se vor desfășura în grupuri mici, sub îndrumarea directă a cadrului didactic, în vederea înțelegerii corecte a etapelor de calcul și a interpretării tehnice a rezultatelor obținute;</w:t>
            </w:r>
          </w:p>
          <w:p w:rsidRPr="004D1BB3" w:rsidR="00D31C96" w:rsidP="00A96C85" w:rsidRDefault="004D1BB3" w14:paraId="540A7438" w14:textId="0835AB13">
            <w:pPr>
              <w:numPr>
                <w:ilvl w:val="0"/>
                <w:numId w:val="8"/>
              </w:numPr>
              <w:spacing w:after="0" w:line="240" w:lineRule="auto"/>
              <w:jc w:val="both"/>
              <w:rPr>
                <w:rFonts w:ascii="Times New Roman" w:hAnsi="Times New Roman"/>
                <w:sz w:val="24"/>
                <w:szCs w:val="24"/>
              </w:rPr>
            </w:pPr>
            <w:r w:rsidRPr="004D1BB3">
              <w:rPr>
                <w:rFonts w:ascii="Times New Roman" w:hAnsi="Times New Roman"/>
                <w:sz w:val="24"/>
                <w:szCs w:val="24"/>
              </w:rPr>
              <w:t>Se va insista pe corelarea calculelor cu ipotezele teoretice prezentate la curs și pe identificarea celor mai frecvente erori, pentru a consolida învățarea și a dezvolta gândirea inginerească critică.</w:t>
            </w:r>
          </w:p>
        </w:tc>
      </w:tr>
    </w:tbl>
    <w:p w:rsidR="00FD0711" w:rsidP="000B3BD0" w:rsidRDefault="00FD0711" w14:paraId="5C760D1A" w14:textId="7EFEC6D5">
      <w:pPr>
        <w:spacing w:line="240" w:lineRule="auto"/>
        <w:rPr>
          <w:rFonts w:ascii="Times New Roman" w:hAnsi="Times New Roman"/>
          <w:sz w:val="24"/>
          <w:szCs w:val="24"/>
        </w:rPr>
      </w:pPr>
    </w:p>
    <w:p w:rsidR="00D31C96" w:rsidP="000B3BD0" w:rsidRDefault="00D31C96" w14:paraId="0F1EE6D9" w14:textId="39B37D50">
      <w:pPr>
        <w:spacing w:line="240" w:lineRule="auto"/>
        <w:jc w:val="both"/>
        <w:rPr>
          <w:rFonts w:ascii="Times New Roman" w:hAnsi="Times New Roman"/>
          <w:b/>
          <w:sz w:val="24"/>
          <w:szCs w:val="24"/>
        </w:rPr>
      </w:pPr>
      <w:r>
        <w:rPr>
          <w:rFonts w:ascii="Times New Roman" w:hAnsi="Times New Roman"/>
          <w:b/>
          <w:sz w:val="24"/>
          <w:szCs w:val="24"/>
        </w:rPr>
        <w:t>6</w:t>
      </w:r>
      <w:r w:rsidRPr="0007194F">
        <w:rPr>
          <w:rFonts w:ascii="Times New Roman" w:hAnsi="Times New Roman"/>
          <w:b/>
          <w:sz w:val="24"/>
          <w:szCs w:val="24"/>
        </w:rPr>
        <w:t xml:space="preserve">. </w:t>
      </w:r>
      <w:r>
        <w:rPr>
          <w:rFonts w:ascii="Times New Roman" w:hAnsi="Times New Roman"/>
          <w:b/>
          <w:sz w:val="24"/>
          <w:szCs w:val="24"/>
        </w:rPr>
        <w:t>Obiectiv</w:t>
      </w:r>
      <w:r w:rsidR="00253624">
        <w:rPr>
          <w:rFonts w:ascii="Times New Roman" w:hAnsi="Times New Roman"/>
          <w:b/>
          <w:sz w:val="24"/>
          <w:szCs w:val="24"/>
        </w:rPr>
        <w:t xml:space="preserve"> general</w:t>
      </w:r>
      <w:r w:rsidRPr="00B97DD5" w:rsidR="00733BD4">
        <w:rPr>
          <w:rFonts w:ascii="Times New Roman" w:hAnsi="Times New Roman"/>
          <w:color w:val="7F7F7F" w:themeColor="text1" w:themeTint="80"/>
          <w:sz w:val="24"/>
          <w:szCs w:val="24"/>
        </w:rPr>
        <w:t xml:space="preserve"> </w:t>
      </w:r>
    </w:p>
    <w:p w:rsidRPr="00A96C85" w:rsidR="00A96C85" w:rsidP="00A96C85" w:rsidRDefault="00A96C85" w14:paraId="0DC383D1" w14:textId="35DB2946">
      <w:pPr>
        <w:spacing w:after="0" w:line="240" w:lineRule="auto"/>
        <w:ind w:firstLine="708"/>
        <w:jc w:val="both"/>
        <w:rPr>
          <w:rFonts w:ascii="Times New Roman" w:hAnsi="Times New Roman"/>
          <w:sz w:val="24"/>
          <w:szCs w:val="24"/>
        </w:rPr>
      </w:pPr>
      <w:bookmarkStart w:name="_Hlk139278969" w:id="0"/>
      <w:r w:rsidRPr="00A96C85">
        <w:rPr>
          <w:rFonts w:ascii="Times New Roman" w:hAnsi="Times New Roman"/>
          <w:sz w:val="24"/>
          <w:szCs w:val="24"/>
        </w:rPr>
        <w:t>Această disciplină se studiază în cadrul domeniului Inginerie aerospațială și are un rol fundamental în formarea viitorilor ingineri prin dezvoltarea cunoștințelor necesare în analiza comportamentului mecanic al elementelor structurale. Rezistența materialelor își propune să ofere studenților o bază solidă în înțelegerea tensiunilor, deformațiilor și deplasărilor ce apar în structuri supuse la diferite tipuri de solicitări mecanice.</w:t>
      </w:r>
    </w:p>
    <w:p w:rsidRPr="00A96C85" w:rsidR="00A96C85" w:rsidP="00A96C85" w:rsidRDefault="00A96C85" w14:paraId="69ABA393" w14:textId="33CB39A6">
      <w:pPr>
        <w:spacing w:after="0" w:line="240" w:lineRule="auto"/>
        <w:ind w:firstLine="708"/>
        <w:jc w:val="both"/>
        <w:rPr>
          <w:rFonts w:ascii="Times New Roman" w:hAnsi="Times New Roman"/>
          <w:sz w:val="24"/>
          <w:szCs w:val="24"/>
        </w:rPr>
      </w:pPr>
      <w:r w:rsidRPr="00A96C85">
        <w:rPr>
          <w:rFonts w:ascii="Times New Roman" w:hAnsi="Times New Roman"/>
          <w:sz w:val="24"/>
          <w:szCs w:val="24"/>
        </w:rPr>
        <w:t xml:space="preserve">Disciplina abordează ca tematică specifică noțiuni esențiale privind solicitările axiale, torsiunea, încovoierea, forfecarea și calculul deplasărilor în sisteme de bare, precum și criterii de rezistență, rigiditate și </w:t>
      </w:r>
      <w:r w:rsidRPr="00A96C85">
        <w:rPr>
          <w:rFonts w:ascii="Times New Roman" w:hAnsi="Times New Roman"/>
          <w:sz w:val="24"/>
          <w:szCs w:val="24"/>
        </w:rPr>
        <w:lastRenderedPageBreak/>
        <w:t>stabilitate. Aceste concepte sunt aplicate în contextul proiectării structurilor din domeniul aerospațial, prin metode de dimensionare și verificare care țin cont de condiții reale de funcționare.</w:t>
      </w:r>
    </w:p>
    <w:p w:rsidRPr="009B0688" w:rsidR="00253624" w:rsidP="00A96C85" w:rsidRDefault="00A96C85" w14:paraId="6579E5FC" w14:textId="732A52B2">
      <w:pPr>
        <w:spacing w:after="0" w:line="240" w:lineRule="auto"/>
        <w:ind w:firstLine="708"/>
        <w:jc w:val="both"/>
        <w:rPr>
          <w:rFonts w:ascii="Times New Roman" w:hAnsi="Times New Roman"/>
          <w:color w:val="92D050"/>
          <w:sz w:val="24"/>
          <w:szCs w:val="24"/>
        </w:rPr>
      </w:pPr>
      <w:r w:rsidRPr="00A96C85">
        <w:rPr>
          <w:rFonts w:ascii="Times New Roman" w:hAnsi="Times New Roman"/>
          <w:sz w:val="24"/>
          <w:szCs w:val="24"/>
        </w:rPr>
        <w:t>Includerea acestei discipline în planul de învățământ este justificată prin importanța sa în formarea competențelor inginerești de bază, esențiale pentru înțelegerea comportamentului mecanic al componentelor din structurile aeronautice. Prin cursuri teoretice și aplicații practice, studenții dobândesc capacitatea de a evalua siguranța, fiabilitatea și eficiența elementelor structurale, contribuind astfel la pregătirea lor profesională și la integrarea eficientă în activitățile inginerești din industrie.</w:t>
      </w:r>
      <w:bookmarkEnd w:id="0"/>
    </w:p>
    <w:p w:rsidR="000B3BD0" w:rsidP="000B3BD0" w:rsidRDefault="000B3BD0" w14:paraId="0D4011B5" w14:textId="77777777">
      <w:pPr>
        <w:spacing w:line="240" w:lineRule="auto"/>
        <w:jc w:val="both"/>
        <w:rPr>
          <w:rFonts w:ascii="Times New Roman" w:hAnsi="Times New Roman"/>
          <w:b/>
          <w:sz w:val="24"/>
          <w:szCs w:val="24"/>
        </w:rPr>
      </w:pPr>
    </w:p>
    <w:p w:rsidRPr="00A96C85" w:rsidR="0091383B" w:rsidP="7B949F03" w:rsidRDefault="000B3BD0" w14:paraId="581229AD" w14:textId="2A680F36">
      <w:pPr>
        <w:spacing w:after="160" w:line="278" w:lineRule="auto"/>
        <w:rPr>
          <w:rFonts w:ascii="Times New Roman" w:hAnsi="Times New Roman"/>
          <w:i/>
          <w:iCs/>
          <w:color w:val="7F7F7F" w:themeColor="text1" w:themeTint="80"/>
          <w:sz w:val="24"/>
          <w:szCs w:val="24"/>
        </w:rPr>
      </w:pPr>
      <w:r w:rsidRPr="7B949F03">
        <w:rPr>
          <w:rFonts w:ascii="Times New Roman" w:hAnsi="Times New Roman"/>
          <w:b/>
          <w:bCs/>
          <w:sz w:val="24"/>
          <w:szCs w:val="24"/>
        </w:rPr>
        <w:t>7</w:t>
      </w:r>
      <w:r w:rsidRPr="7B949F03" w:rsidR="00D31C96">
        <w:rPr>
          <w:rFonts w:ascii="Times New Roman" w:hAnsi="Times New Roman"/>
          <w:b/>
          <w:bCs/>
          <w:sz w:val="24"/>
          <w:szCs w:val="24"/>
        </w:rPr>
        <w:t>. Rezultatele învă</w:t>
      </w:r>
      <w:r w:rsidRPr="7B949F03" w:rsidR="001B1709">
        <w:rPr>
          <w:rFonts w:ascii="Times New Roman" w:hAnsi="Times New Roman"/>
          <w:b/>
          <w:bCs/>
          <w:sz w:val="24"/>
          <w:szCs w:val="24"/>
        </w:rPr>
        <w:t>ț</w:t>
      </w:r>
      <w:r w:rsidRPr="7B949F03" w:rsidR="00D31C96">
        <w:rPr>
          <w:rFonts w:ascii="Times New Roman" w:hAnsi="Times New Roman"/>
          <w:b/>
          <w:bCs/>
          <w:sz w:val="24"/>
          <w:szCs w:val="24"/>
        </w:rPr>
        <w:t>ării</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93"/>
        <w:gridCol w:w="9463"/>
      </w:tblGrid>
      <w:tr w:rsidRPr="0007194F" w:rsidR="00FD0711" w:rsidTr="7B949F03" w14:paraId="44888664" w14:textId="77777777">
        <w:trPr>
          <w:cantSplit/>
          <w:trHeight w:val="1975"/>
        </w:trPr>
        <w:tc>
          <w:tcPr>
            <w:tcW w:w="1008" w:type="dxa"/>
            <w:textDirection w:val="btLr"/>
            <w:vAlign w:val="center"/>
          </w:tcPr>
          <w:p w:rsidRPr="00A96C85" w:rsidR="00FD0711" w:rsidP="000B3BD0" w:rsidRDefault="002A2A27" w14:paraId="621ABFCF" w14:textId="602945CF">
            <w:pPr>
              <w:spacing w:after="0" w:line="240" w:lineRule="auto"/>
              <w:jc w:val="center"/>
              <w:rPr>
                <w:rFonts w:ascii="Times New Roman" w:hAnsi="Times New Roman"/>
                <w:b/>
                <w:sz w:val="24"/>
                <w:szCs w:val="24"/>
              </w:rPr>
            </w:pPr>
            <w:r w:rsidRPr="00A96C85">
              <w:rPr>
                <w:rFonts w:ascii="Times New Roman" w:hAnsi="Times New Roman"/>
                <w:b/>
                <w:sz w:val="24"/>
                <w:szCs w:val="24"/>
              </w:rPr>
              <w:t>Cuno</w:t>
            </w:r>
            <w:r w:rsidRPr="00A96C85" w:rsidR="001B1709">
              <w:rPr>
                <w:rFonts w:ascii="Times New Roman" w:hAnsi="Times New Roman"/>
                <w:b/>
                <w:sz w:val="24"/>
                <w:szCs w:val="24"/>
              </w:rPr>
              <w:t>ș</w:t>
            </w:r>
            <w:r w:rsidRPr="00A96C85">
              <w:rPr>
                <w:rFonts w:ascii="Times New Roman" w:hAnsi="Times New Roman"/>
                <w:b/>
                <w:sz w:val="24"/>
                <w:szCs w:val="24"/>
              </w:rPr>
              <w:t>tin</w:t>
            </w:r>
            <w:r w:rsidRPr="00A96C85" w:rsidR="001B1709">
              <w:rPr>
                <w:rFonts w:ascii="Times New Roman" w:hAnsi="Times New Roman"/>
                <w:b/>
                <w:sz w:val="24"/>
                <w:szCs w:val="24"/>
              </w:rPr>
              <w:t>ț</w:t>
            </w:r>
            <w:r w:rsidRPr="00A96C85">
              <w:rPr>
                <w:rFonts w:ascii="Times New Roman" w:hAnsi="Times New Roman"/>
                <w:b/>
                <w:sz w:val="24"/>
                <w:szCs w:val="24"/>
              </w:rPr>
              <w:t>e</w:t>
            </w:r>
          </w:p>
        </w:tc>
        <w:tc>
          <w:tcPr>
            <w:tcW w:w="9674" w:type="dxa"/>
          </w:tcPr>
          <w:p w:rsidRPr="00A96C85" w:rsidR="00A96C85" w:rsidP="00A96C85" w:rsidRDefault="00A96C85" w14:paraId="6AF9145A" w14:textId="1126EE34">
            <w:pPr>
              <w:numPr>
                <w:ilvl w:val="0"/>
                <w:numId w:val="8"/>
              </w:numPr>
              <w:spacing w:after="0" w:line="240" w:lineRule="auto"/>
              <w:jc w:val="both"/>
              <w:rPr>
                <w:rFonts w:ascii="Times New Roman" w:hAnsi="Times New Roman"/>
                <w:iCs/>
                <w:sz w:val="24"/>
                <w:szCs w:val="24"/>
              </w:rPr>
            </w:pPr>
            <w:r w:rsidRPr="00A96C85">
              <w:rPr>
                <w:rFonts w:ascii="Times New Roman" w:hAnsi="Times New Roman"/>
                <w:b/>
                <w:bCs/>
                <w:iCs/>
                <w:sz w:val="24"/>
                <w:szCs w:val="24"/>
              </w:rPr>
              <w:t>Recunoaște</w:t>
            </w:r>
            <w:r w:rsidRPr="00A96C85">
              <w:rPr>
                <w:rFonts w:ascii="Times New Roman" w:hAnsi="Times New Roman"/>
                <w:iCs/>
                <w:sz w:val="24"/>
                <w:szCs w:val="24"/>
              </w:rPr>
              <w:t xml:space="preserve"> tipurile fundamentale de solicitări mecanice (întindere, compresiune, forfecare, torsiune, încovoiere);</w:t>
            </w:r>
          </w:p>
          <w:p w:rsidRPr="00A96C85" w:rsidR="00A96C85" w:rsidP="00A96C85" w:rsidRDefault="00A96C85" w14:paraId="2E829533" w14:textId="4B84B42C">
            <w:pPr>
              <w:numPr>
                <w:ilvl w:val="0"/>
                <w:numId w:val="8"/>
              </w:numPr>
              <w:spacing w:after="0" w:line="240" w:lineRule="auto"/>
              <w:jc w:val="both"/>
              <w:rPr>
                <w:rFonts w:ascii="Times New Roman" w:hAnsi="Times New Roman"/>
                <w:iCs/>
                <w:sz w:val="24"/>
                <w:szCs w:val="24"/>
              </w:rPr>
            </w:pPr>
            <w:r w:rsidRPr="00A96C85">
              <w:rPr>
                <w:rFonts w:ascii="Times New Roman" w:hAnsi="Times New Roman"/>
                <w:b/>
                <w:bCs/>
                <w:iCs/>
                <w:sz w:val="24"/>
                <w:szCs w:val="24"/>
              </w:rPr>
              <w:t>Enumeră</w:t>
            </w:r>
            <w:r w:rsidRPr="00A96C85">
              <w:rPr>
                <w:rFonts w:ascii="Times New Roman" w:hAnsi="Times New Roman"/>
                <w:iCs/>
                <w:sz w:val="24"/>
                <w:szCs w:val="24"/>
              </w:rPr>
              <w:t xml:space="preserve"> relațiile esențiale dintre eforturi interne, tensiuni și deformații în elementele structurale;</w:t>
            </w:r>
          </w:p>
          <w:p w:rsidRPr="00A96C85" w:rsidR="00A96C85" w:rsidP="00A96C85" w:rsidRDefault="00A96C85" w14:paraId="14192734" w14:textId="78250AC8">
            <w:pPr>
              <w:numPr>
                <w:ilvl w:val="0"/>
                <w:numId w:val="8"/>
              </w:numPr>
              <w:spacing w:after="0" w:line="240" w:lineRule="auto"/>
              <w:jc w:val="both"/>
              <w:rPr>
                <w:rFonts w:ascii="Times New Roman" w:hAnsi="Times New Roman"/>
                <w:iCs/>
                <w:sz w:val="24"/>
                <w:szCs w:val="24"/>
              </w:rPr>
            </w:pPr>
            <w:r w:rsidRPr="00A96C85">
              <w:rPr>
                <w:rFonts w:ascii="Times New Roman" w:hAnsi="Times New Roman"/>
                <w:b/>
                <w:bCs/>
                <w:iCs/>
                <w:sz w:val="24"/>
                <w:szCs w:val="24"/>
              </w:rPr>
              <w:t>Identifică</w:t>
            </w:r>
            <w:r w:rsidRPr="00A96C85">
              <w:rPr>
                <w:rFonts w:ascii="Times New Roman" w:hAnsi="Times New Roman"/>
                <w:iCs/>
                <w:sz w:val="24"/>
                <w:szCs w:val="24"/>
              </w:rPr>
              <w:t xml:space="preserve"> în structuri reale zonele critice supuse la solicitări complexe;</w:t>
            </w:r>
          </w:p>
          <w:p w:rsidRPr="00A96C85" w:rsidR="00A96C85" w:rsidP="00A96C85" w:rsidRDefault="00A96C85" w14:paraId="6EAE8E1C" w14:textId="517410C8">
            <w:pPr>
              <w:numPr>
                <w:ilvl w:val="0"/>
                <w:numId w:val="8"/>
              </w:numPr>
              <w:spacing w:after="0" w:line="240" w:lineRule="auto"/>
              <w:jc w:val="both"/>
              <w:rPr>
                <w:rFonts w:ascii="Times New Roman" w:hAnsi="Times New Roman"/>
                <w:iCs/>
                <w:sz w:val="24"/>
                <w:szCs w:val="24"/>
              </w:rPr>
            </w:pPr>
            <w:r w:rsidRPr="00A96C85">
              <w:rPr>
                <w:rFonts w:ascii="Times New Roman" w:hAnsi="Times New Roman"/>
                <w:b/>
                <w:bCs/>
                <w:iCs/>
                <w:sz w:val="24"/>
                <w:szCs w:val="24"/>
              </w:rPr>
              <w:t>Explică</w:t>
            </w:r>
            <w:r w:rsidRPr="00A96C85">
              <w:rPr>
                <w:rFonts w:ascii="Times New Roman" w:hAnsi="Times New Roman"/>
                <w:iCs/>
                <w:sz w:val="24"/>
                <w:szCs w:val="24"/>
              </w:rPr>
              <w:t xml:space="preserve"> comportamentul mecanic al barelor sub acțiunea diferitelor tipuri de forțe;</w:t>
            </w:r>
          </w:p>
          <w:p w:rsidRPr="00A96C85" w:rsidR="00A96C85" w:rsidP="00A96C85" w:rsidRDefault="00A96C85" w14:paraId="3605D87C" w14:textId="4FA5314E">
            <w:pPr>
              <w:numPr>
                <w:ilvl w:val="0"/>
                <w:numId w:val="8"/>
              </w:numPr>
              <w:spacing w:after="0" w:line="240" w:lineRule="auto"/>
              <w:jc w:val="both"/>
              <w:rPr>
                <w:rFonts w:ascii="Times New Roman" w:hAnsi="Times New Roman"/>
                <w:iCs/>
                <w:sz w:val="24"/>
                <w:szCs w:val="24"/>
              </w:rPr>
            </w:pPr>
            <w:r w:rsidRPr="00A96C85">
              <w:rPr>
                <w:rFonts w:ascii="Times New Roman" w:hAnsi="Times New Roman"/>
                <w:b/>
                <w:bCs/>
                <w:iCs/>
                <w:sz w:val="24"/>
                <w:szCs w:val="24"/>
              </w:rPr>
              <w:t>Redă</w:t>
            </w:r>
            <w:r w:rsidRPr="00A96C85">
              <w:rPr>
                <w:rFonts w:ascii="Times New Roman" w:hAnsi="Times New Roman"/>
                <w:iCs/>
                <w:sz w:val="24"/>
                <w:szCs w:val="24"/>
              </w:rPr>
              <w:t xml:space="preserve"> în cuvinte proprii condițiile de echilibru și ipotezele simplificatoare folosite în modelarea statică;</w:t>
            </w:r>
          </w:p>
          <w:p w:rsidRPr="00A96C85" w:rsidR="00A96C85" w:rsidP="00A96C85" w:rsidRDefault="00A96C85" w14:paraId="017295DC" w14:textId="34C53FC9">
            <w:pPr>
              <w:numPr>
                <w:ilvl w:val="0"/>
                <w:numId w:val="8"/>
              </w:numPr>
              <w:spacing w:after="0" w:line="240" w:lineRule="auto"/>
              <w:jc w:val="both"/>
              <w:rPr>
                <w:rFonts w:ascii="Times New Roman" w:hAnsi="Times New Roman"/>
                <w:iCs/>
                <w:sz w:val="24"/>
                <w:szCs w:val="24"/>
              </w:rPr>
            </w:pPr>
            <w:r w:rsidRPr="00A96C85">
              <w:rPr>
                <w:rFonts w:ascii="Times New Roman" w:hAnsi="Times New Roman"/>
                <w:b/>
                <w:bCs/>
                <w:iCs/>
                <w:sz w:val="24"/>
                <w:szCs w:val="24"/>
              </w:rPr>
              <w:t>Exemplifică</w:t>
            </w:r>
            <w:r w:rsidRPr="00A96C85">
              <w:rPr>
                <w:rFonts w:ascii="Times New Roman" w:hAnsi="Times New Roman"/>
                <w:iCs/>
                <w:sz w:val="24"/>
                <w:szCs w:val="24"/>
              </w:rPr>
              <w:t xml:space="preserve"> distribuțiile tensiunilor și deplasărilor în secțiuni transversale</w:t>
            </w:r>
          </w:p>
          <w:p w:rsidRPr="00A96C85" w:rsidR="00A96C85" w:rsidP="00A96C85" w:rsidRDefault="00A96C85" w14:paraId="265B2A42" w14:textId="74399580">
            <w:pPr>
              <w:numPr>
                <w:ilvl w:val="0"/>
                <w:numId w:val="8"/>
              </w:numPr>
              <w:spacing w:after="0" w:line="240" w:lineRule="auto"/>
              <w:jc w:val="both"/>
              <w:rPr>
                <w:rFonts w:ascii="Times New Roman" w:hAnsi="Times New Roman"/>
                <w:iCs/>
                <w:sz w:val="24"/>
                <w:szCs w:val="24"/>
              </w:rPr>
            </w:pPr>
            <w:r w:rsidRPr="00A96C85">
              <w:rPr>
                <w:rFonts w:ascii="Times New Roman" w:hAnsi="Times New Roman"/>
                <w:b/>
                <w:bCs/>
                <w:iCs/>
                <w:sz w:val="24"/>
                <w:szCs w:val="24"/>
              </w:rPr>
              <w:t>Clasifică</w:t>
            </w:r>
            <w:r w:rsidRPr="00A96C85">
              <w:rPr>
                <w:rFonts w:ascii="Times New Roman" w:hAnsi="Times New Roman"/>
                <w:iCs/>
                <w:sz w:val="24"/>
                <w:szCs w:val="24"/>
              </w:rPr>
              <w:t xml:space="preserve"> tipurile de materiale și comportamentele lor mecanice în funcție de aplicabilitate;</w:t>
            </w:r>
          </w:p>
          <w:p w:rsidRPr="00A96C85" w:rsidR="00E20BD3" w:rsidP="00A96C85" w:rsidRDefault="00A96C85" w14:paraId="373D44E3" w14:textId="1270ECF9">
            <w:pPr>
              <w:numPr>
                <w:ilvl w:val="0"/>
                <w:numId w:val="8"/>
              </w:numPr>
              <w:spacing w:after="0" w:line="240" w:lineRule="auto"/>
              <w:jc w:val="both"/>
              <w:rPr>
                <w:rFonts w:ascii="Times New Roman" w:hAnsi="Times New Roman"/>
                <w:b/>
                <w:bCs/>
                <w:iCs/>
                <w:sz w:val="24"/>
                <w:szCs w:val="24"/>
              </w:rPr>
            </w:pPr>
            <w:r w:rsidRPr="00A96C85">
              <w:rPr>
                <w:rFonts w:ascii="Times New Roman" w:hAnsi="Times New Roman"/>
                <w:b/>
                <w:bCs/>
                <w:iCs/>
                <w:sz w:val="24"/>
                <w:szCs w:val="24"/>
              </w:rPr>
              <w:t>Compară</w:t>
            </w:r>
            <w:r w:rsidRPr="00A96C85">
              <w:rPr>
                <w:rFonts w:ascii="Times New Roman" w:hAnsi="Times New Roman"/>
                <w:iCs/>
                <w:sz w:val="24"/>
                <w:szCs w:val="24"/>
              </w:rPr>
              <w:t xml:space="preserve"> metodele de calcul manual și cele asistate digital pentru determinarea eforturilor interne și a deformațiilor.</w:t>
            </w:r>
          </w:p>
        </w:tc>
      </w:tr>
      <w:tr w:rsidRPr="0007194F" w:rsidR="00FD0711" w:rsidTr="7B949F03" w14:paraId="110936E3" w14:textId="77777777">
        <w:trPr>
          <w:cantSplit/>
          <w:trHeight w:val="1775"/>
        </w:trPr>
        <w:tc>
          <w:tcPr>
            <w:tcW w:w="1008" w:type="dxa"/>
            <w:textDirection w:val="btLr"/>
            <w:vAlign w:val="center"/>
          </w:tcPr>
          <w:p w:rsidRPr="00A96C85" w:rsidR="00FD0711" w:rsidP="000B3BD0" w:rsidRDefault="00E5213F" w14:paraId="44988092" w14:textId="751C4B81">
            <w:pPr>
              <w:spacing w:after="0" w:line="240" w:lineRule="auto"/>
              <w:jc w:val="center"/>
              <w:rPr>
                <w:rFonts w:ascii="Times New Roman" w:hAnsi="Times New Roman"/>
                <w:b/>
                <w:sz w:val="24"/>
                <w:szCs w:val="24"/>
              </w:rPr>
            </w:pPr>
            <w:r w:rsidRPr="00A96C85">
              <w:rPr>
                <w:rFonts w:ascii="Times New Roman" w:hAnsi="Times New Roman"/>
                <w:b/>
                <w:sz w:val="24"/>
                <w:szCs w:val="24"/>
              </w:rPr>
              <w:t>Abilități</w:t>
            </w:r>
          </w:p>
        </w:tc>
        <w:tc>
          <w:tcPr>
            <w:tcW w:w="9674" w:type="dxa"/>
          </w:tcPr>
          <w:p w:rsidRPr="00A96C85" w:rsidR="00A96C85" w:rsidP="00A96C85" w:rsidRDefault="00A96C85" w14:paraId="57482FF6" w14:textId="5F7EEEDC">
            <w:pPr>
              <w:numPr>
                <w:ilvl w:val="0"/>
                <w:numId w:val="8"/>
              </w:numPr>
              <w:spacing w:after="0" w:line="240" w:lineRule="auto"/>
              <w:jc w:val="both"/>
              <w:rPr>
                <w:rFonts w:ascii="Times New Roman" w:hAnsi="Times New Roman"/>
                <w:iCs/>
                <w:sz w:val="24"/>
                <w:szCs w:val="24"/>
              </w:rPr>
            </w:pPr>
            <w:r w:rsidRPr="00A96C85">
              <w:rPr>
                <w:rFonts w:ascii="Times New Roman" w:hAnsi="Times New Roman"/>
                <w:b/>
                <w:bCs/>
                <w:iCs/>
                <w:sz w:val="24"/>
                <w:szCs w:val="24"/>
              </w:rPr>
              <w:t>Aplică</w:t>
            </w:r>
            <w:r w:rsidRPr="00A96C85">
              <w:rPr>
                <w:rFonts w:ascii="Times New Roman" w:hAnsi="Times New Roman"/>
                <w:iCs/>
                <w:sz w:val="24"/>
                <w:szCs w:val="24"/>
              </w:rPr>
              <w:t xml:space="preserve"> teoria rezistenței materialelor pentru a evalua siguranța și stabilitatea structurilor simple;</w:t>
            </w:r>
          </w:p>
          <w:p w:rsidRPr="00A96C85" w:rsidR="00A96C85" w:rsidP="00A96C85" w:rsidRDefault="00A96C85" w14:paraId="4318291F" w14:textId="4E2099B2">
            <w:pPr>
              <w:numPr>
                <w:ilvl w:val="0"/>
                <w:numId w:val="8"/>
              </w:numPr>
              <w:spacing w:after="0" w:line="240" w:lineRule="auto"/>
              <w:jc w:val="both"/>
              <w:rPr>
                <w:rFonts w:ascii="Times New Roman" w:hAnsi="Times New Roman"/>
                <w:iCs/>
                <w:sz w:val="24"/>
                <w:szCs w:val="24"/>
              </w:rPr>
            </w:pPr>
            <w:r w:rsidRPr="00A96C85">
              <w:rPr>
                <w:rFonts w:ascii="Times New Roman" w:hAnsi="Times New Roman"/>
                <w:b/>
                <w:bCs/>
                <w:iCs/>
                <w:sz w:val="24"/>
                <w:szCs w:val="24"/>
              </w:rPr>
              <w:t>Identifică</w:t>
            </w:r>
            <w:r w:rsidRPr="00A96C85">
              <w:rPr>
                <w:rFonts w:ascii="Times New Roman" w:hAnsi="Times New Roman"/>
                <w:iCs/>
                <w:sz w:val="24"/>
                <w:szCs w:val="24"/>
              </w:rPr>
              <w:t xml:space="preserve"> soluția corectă pentru probleme inginerești legate de solicitări mecanice uzuale;</w:t>
            </w:r>
          </w:p>
          <w:p w:rsidRPr="00A96C85" w:rsidR="00A96C85" w:rsidP="00A96C85" w:rsidRDefault="00A96C85" w14:paraId="23E4F23B" w14:textId="4F5C33C2">
            <w:pPr>
              <w:numPr>
                <w:ilvl w:val="0"/>
                <w:numId w:val="8"/>
              </w:numPr>
              <w:spacing w:after="0" w:line="240" w:lineRule="auto"/>
              <w:jc w:val="both"/>
              <w:rPr>
                <w:rFonts w:ascii="Times New Roman" w:hAnsi="Times New Roman"/>
                <w:iCs/>
                <w:sz w:val="24"/>
                <w:szCs w:val="24"/>
              </w:rPr>
            </w:pPr>
            <w:r w:rsidRPr="00A96C85">
              <w:rPr>
                <w:rFonts w:ascii="Times New Roman" w:hAnsi="Times New Roman"/>
                <w:b/>
                <w:bCs/>
                <w:iCs/>
                <w:sz w:val="24"/>
                <w:szCs w:val="24"/>
              </w:rPr>
              <w:t>Propune</w:t>
            </w:r>
            <w:r w:rsidRPr="00A96C85">
              <w:rPr>
                <w:rFonts w:ascii="Times New Roman" w:hAnsi="Times New Roman"/>
                <w:iCs/>
                <w:sz w:val="24"/>
                <w:szCs w:val="24"/>
              </w:rPr>
              <w:t xml:space="preserve"> un plan de rezolvare pentru dimensionarea sau verificarea unei bare supuse la solicitări combinate;</w:t>
            </w:r>
          </w:p>
          <w:p w:rsidRPr="00A96C85" w:rsidR="00A96C85" w:rsidP="00A96C85" w:rsidRDefault="00A96C85" w14:paraId="6D1244F4" w14:textId="45CB2653">
            <w:pPr>
              <w:numPr>
                <w:ilvl w:val="0"/>
                <w:numId w:val="8"/>
              </w:numPr>
              <w:spacing w:after="0" w:line="240" w:lineRule="auto"/>
              <w:jc w:val="both"/>
              <w:rPr>
                <w:rFonts w:ascii="Times New Roman" w:hAnsi="Times New Roman"/>
                <w:iCs/>
                <w:sz w:val="24"/>
                <w:szCs w:val="24"/>
              </w:rPr>
            </w:pPr>
            <w:r w:rsidRPr="00A96C85">
              <w:rPr>
                <w:rFonts w:ascii="Times New Roman" w:hAnsi="Times New Roman"/>
                <w:b/>
                <w:bCs/>
                <w:iCs/>
                <w:sz w:val="24"/>
                <w:szCs w:val="24"/>
              </w:rPr>
              <w:t>Planifică</w:t>
            </w:r>
            <w:r w:rsidRPr="00A96C85">
              <w:rPr>
                <w:rFonts w:ascii="Times New Roman" w:hAnsi="Times New Roman"/>
                <w:iCs/>
                <w:sz w:val="24"/>
                <w:szCs w:val="24"/>
              </w:rPr>
              <w:t xml:space="preserve"> pașii de calcul pentru determinarea tensiunilor maxime într-un element structural;</w:t>
            </w:r>
          </w:p>
          <w:p w:rsidRPr="00A96C85" w:rsidR="00A96C85" w:rsidP="00A96C85" w:rsidRDefault="00A96C85" w14:paraId="31455939" w14:textId="3FEEF4C1">
            <w:pPr>
              <w:numPr>
                <w:ilvl w:val="0"/>
                <w:numId w:val="8"/>
              </w:numPr>
              <w:spacing w:after="0" w:line="240" w:lineRule="auto"/>
              <w:jc w:val="both"/>
              <w:rPr>
                <w:rFonts w:ascii="Times New Roman" w:hAnsi="Times New Roman"/>
                <w:iCs/>
                <w:sz w:val="24"/>
                <w:szCs w:val="24"/>
              </w:rPr>
            </w:pPr>
            <w:r w:rsidRPr="00A96C85">
              <w:rPr>
                <w:rFonts w:ascii="Times New Roman" w:hAnsi="Times New Roman"/>
                <w:b/>
                <w:bCs/>
                <w:iCs/>
                <w:sz w:val="24"/>
                <w:szCs w:val="24"/>
              </w:rPr>
              <w:t>Dezvoltă</w:t>
            </w:r>
            <w:r w:rsidRPr="00A96C85">
              <w:rPr>
                <w:rFonts w:ascii="Times New Roman" w:hAnsi="Times New Roman"/>
                <w:iCs/>
                <w:sz w:val="24"/>
                <w:szCs w:val="24"/>
              </w:rPr>
              <w:t xml:space="preserve"> modele simplificate ale comportamentului mecanic pentru analiza statică a structurilor</w:t>
            </w:r>
          </w:p>
          <w:p w:rsidRPr="00A96C85" w:rsidR="00A96C85" w:rsidP="00A96C85" w:rsidRDefault="00A96C85" w14:paraId="650722A3" w14:textId="5AE10E07">
            <w:pPr>
              <w:numPr>
                <w:ilvl w:val="0"/>
                <w:numId w:val="8"/>
              </w:numPr>
              <w:spacing w:after="0" w:line="240" w:lineRule="auto"/>
              <w:jc w:val="both"/>
              <w:rPr>
                <w:rFonts w:ascii="Times New Roman" w:hAnsi="Times New Roman"/>
                <w:iCs/>
                <w:sz w:val="24"/>
                <w:szCs w:val="24"/>
              </w:rPr>
            </w:pPr>
            <w:r w:rsidRPr="00A96C85">
              <w:rPr>
                <w:rFonts w:ascii="Times New Roman" w:hAnsi="Times New Roman"/>
                <w:b/>
                <w:bCs/>
                <w:iCs/>
                <w:sz w:val="24"/>
                <w:szCs w:val="24"/>
              </w:rPr>
              <w:t>Formulează</w:t>
            </w:r>
            <w:r w:rsidRPr="00A96C85">
              <w:rPr>
                <w:rFonts w:ascii="Times New Roman" w:hAnsi="Times New Roman"/>
                <w:iCs/>
                <w:sz w:val="24"/>
                <w:szCs w:val="24"/>
              </w:rPr>
              <w:t xml:space="preserve"> puncte de vedere privind alegerea materialului sau forma secțiunii pentru optimizarea rezistenței;</w:t>
            </w:r>
          </w:p>
          <w:p w:rsidRPr="00A96C85" w:rsidR="00A96C85" w:rsidP="00A96C85" w:rsidRDefault="00A96C85" w14:paraId="77A6076C" w14:textId="108005AC">
            <w:pPr>
              <w:numPr>
                <w:ilvl w:val="0"/>
                <w:numId w:val="8"/>
              </w:numPr>
              <w:spacing w:after="0" w:line="240" w:lineRule="auto"/>
              <w:jc w:val="both"/>
              <w:rPr>
                <w:rFonts w:ascii="Times New Roman" w:hAnsi="Times New Roman"/>
                <w:iCs/>
                <w:sz w:val="24"/>
                <w:szCs w:val="24"/>
              </w:rPr>
            </w:pPr>
            <w:r w:rsidRPr="00A96C85">
              <w:rPr>
                <w:rFonts w:ascii="Times New Roman" w:hAnsi="Times New Roman"/>
                <w:b/>
                <w:bCs/>
                <w:iCs/>
                <w:sz w:val="24"/>
                <w:szCs w:val="24"/>
              </w:rPr>
              <w:t>Anticipează</w:t>
            </w:r>
            <w:r w:rsidRPr="00A96C85">
              <w:rPr>
                <w:rFonts w:ascii="Times New Roman" w:hAnsi="Times New Roman"/>
                <w:iCs/>
                <w:sz w:val="24"/>
                <w:szCs w:val="24"/>
              </w:rPr>
              <w:t xml:space="preserve"> etapele necesare pentru realizarea unei analize complete asupra unei structuri;</w:t>
            </w:r>
          </w:p>
          <w:p w:rsidRPr="00A96C85" w:rsidR="00A96C85" w:rsidP="00A96C85" w:rsidRDefault="00A96C85" w14:paraId="07FBA3A5" w14:textId="5E19E674">
            <w:pPr>
              <w:numPr>
                <w:ilvl w:val="0"/>
                <w:numId w:val="8"/>
              </w:numPr>
              <w:spacing w:after="0" w:line="240" w:lineRule="auto"/>
              <w:jc w:val="both"/>
              <w:rPr>
                <w:rFonts w:ascii="Times New Roman" w:hAnsi="Times New Roman"/>
                <w:iCs/>
                <w:sz w:val="24"/>
                <w:szCs w:val="24"/>
              </w:rPr>
            </w:pPr>
            <w:r w:rsidRPr="00A96C85">
              <w:rPr>
                <w:rFonts w:ascii="Times New Roman" w:hAnsi="Times New Roman"/>
                <w:b/>
                <w:bCs/>
                <w:iCs/>
                <w:sz w:val="24"/>
                <w:szCs w:val="24"/>
              </w:rPr>
              <w:t>Creează</w:t>
            </w:r>
            <w:r w:rsidRPr="00A96C85">
              <w:rPr>
                <w:rFonts w:ascii="Times New Roman" w:hAnsi="Times New Roman"/>
                <w:iCs/>
                <w:sz w:val="24"/>
                <w:szCs w:val="24"/>
              </w:rPr>
              <w:t xml:space="preserve"> diagrame de eforturi interne și deformații pentru diferite tipuri de încărcări;</w:t>
            </w:r>
          </w:p>
          <w:p w:rsidRPr="00A96C85" w:rsidR="00241E04" w:rsidP="00A96C85" w:rsidRDefault="00A96C85" w14:paraId="29893D81" w14:textId="5BC19F3F">
            <w:pPr>
              <w:numPr>
                <w:ilvl w:val="0"/>
                <w:numId w:val="8"/>
              </w:numPr>
              <w:spacing w:after="0" w:line="240" w:lineRule="auto"/>
              <w:jc w:val="both"/>
              <w:rPr>
                <w:rFonts w:ascii="Times New Roman" w:hAnsi="Times New Roman"/>
                <w:sz w:val="24"/>
                <w:szCs w:val="24"/>
              </w:rPr>
            </w:pPr>
            <w:r w:rsidRPr="00A96C85">
              <w:rPr>
                <w:rFonts w:ascii="Times New Roman" w:hAnsi="Times New Roman"/>
                <w:b/>
                <w:bCs/>
                <w:iCs/>
                <w:sz w:val="24"/>
                <w:szCs w:val="24"/>
              </w:rPr>
              <w:t>Adaptează</w:t>
            </w:r>
            <w:r w:rsidRPr="00A96C85">
              <w:rPr>
                <w:rFonts w:ascii="Times New Roman" w:hAnsi="Times New Roman"/>
                <w:iCs/>
                <w:sz w:val="24"/>
                <w:szCs w:val="24"/>
              </w:rPr>
              <w:t xml:space="preserve"> metodele de analiză la condițiile reale de funcționare ale componentelor studiate.</w:t>
            </w:r>
          </w:p>
        </w:tc>
      </w:tr>
      <w:tr w:rsidRPr="0007194F" w:rsidR="002A2A27" w:rsidTr="7B949F03" w14:paraId="22C94215" w14:textId="77777777">
        <w:trPr>
          <w:cantSplit/>
          <w:trHeight w:val="2329"/>
        </w:trPr>
        <w:tc>
          <w:tcPr>
            <w:tcW w:w="1008" w:type="dxa"/>
            <w:textDirection w:val="btLr"/>
            <w:vAlign w:val="center"/>
          </w:tcPr>
          <w:p w:rsidR="002A2A27" w:rsidP="000B3BD0" w:rsidRDefault="002A2A27" w14:paraId="6A44056B" w14:textId="22504C52">
            <w:pPr>
              <w:spacing w:after="0" w:line="240" w:lineRule="auto"/>
              <w:jc w:val="center"/>
              <w:rPr>
                <w:rFonts w:ascii="Times New Roman" w:hAnsi="Times New Roman"/>
                <w:b/>
                <w:sz w:val="24"/>
                <w:szCs w:val="24"/>
              </w:rPr>
            </w:pPr>
            <w:r>
              <w:rPr>
                <w:rFonts w:ascii="Times New Roman" w:hAnsi="Times New Roman"/>
                <w:b/>
                <w:sz w:val="24"/>
                <w:szCs w:val="24"/>
              </w:rPr>
              <w:lastRenderedPageBreak/>
              <w:t xml:space="preserve">Responsabilitate </w:t>
            </w:r>
            <w:r w:rsidR="001B1709">
              <w:rPr>
                <w:rFonts w:ascii="Times New Roman" w:hAnsi="Times New Roman"/>
                <w:b/>
                <w:sz w:val="24"/>
                <w:szCs w:val="24"/>
              </w:rPr>
              <w:t>ș</w:t>
            </w:r>
            <w:r>
              <w:rPr>
                <w:rFonts w:ascii="Times New Roman" w:hAnsi="Times New Roman"/>
                <w:b/>
                <w:sz w:val="24"/>
                <w:szCs w:val="24"/>
              </w:rPr>
              <w:t>i autonomie</w:t>
            </w:r>
          </w:p>
        </w:tc>
        <w:tc>
          <w:tcPr>
            <w:tcW w:w="9674" w:type="dxa"/>
          </w:tcPr>
          <w:p w:rsidRPr="00A96C85" w:rsidR="00A96C85" w:rsidP="00A96C85" w:rsidRDefault="00A96C85" w14:paraId="1F9C89D0" w14:textId="70562D69">
            <w:pPr>
              <w:numPr>
                <w:ilvl w:val="0"/>
                <w:numId w:val="8"/>
              </w:numPr>
              <w:spacing w:after="0" w:line="240" w:lineRule="auto"/>
              <w:jc w:val="both"/>
              <w:rPr>
                <w:rFonts w:ascii="Times New Roman" w:hAnsi="Times New Roman"/>
                <w:iCs/>
                <w:sz w:val="24"/>
                <w:szCs w:val="24"/>
              </w:rPr>
            </w:pPr>
            <w:r w:rsidRPr="00A96C85">
              <w:rPr>
                <w:rFonts w:ascii="Times New Roman" w:hAnsi="Times New Roman"/>
                <w:b/>
                <w:bCs/>
                <w:iCs/>
                <w:sz w:val="24"/>
                <w:szCs w:val="24"/>
              </w:rPr>
              <w:t>Demonstrează</w:t>
            </w:r>
            <w:r w:rsidRPr="00A96C85">
              <w:rPr>
                <w:rFonts w:ascii="Times New Roman" w:hAnsi="Times New Roman"/>
                <w:iCs/>
                <w:sz w:val="24"/>
                <w:szCs w:val="24"/>
              </w:rPr>
              <w:t xml:space="preserve"> autonomie în rezolvarea problemelor inginerești pe baza datelor oferite și a modelelor teoretice;</w:t>
            </w:r>
          </w:p>
          <w:p w:rsidRPr="00A96C85" w:rsidR="00A96C85" w:rsidP="00A96C85" w:rsidRDefault="00A96C85" w14:paraId="178F4086" w14:textId="05724927">
            <w:pPr>
              <w:numPr>
                <w:ilvl w:val="0"/>
                <w:numId w:val="8"/>
              </w:numPr>
              <w:spacing w:after="0" w:line="240" w:lineRule="auto"/>
              <w:jc w:val="both"/>
              <w:rPr>
                <w:rFonts w:ascii="Times New Roman" w:hAnsi="Times New Roman"/>
                <w:iCs/>
                <w:sz w:val="24"/>
                <w:szCs w:val="24"/>
              </w:rPr>
            </w:pPr>
            <w:r w:rsidRPr="00A96C85">
              <w:rPr>
                <w:rFonts w:ascii="Times New Roman" w:hAnsi="Times New Roman"/>
                <w:b/>
                <w:bCs/>
                <w:iCs/>
                <w:sz w:val="24"/>
                <w:szCs w:val="24"/>
              </w:rPr>
              <w:t>Respectă</w:t>
            </w:r>
            <w:r w:rsidRPr="00A96C85">
              <w:rPr>
                <w:rFonts w:ascii="Times New Roman" w:hAnsi="Times New Roman"/>
                <w:iCs/>
                <w:sz w:val="24"/>
                <w:szCs w:val="24"/>
              </w:rPr>
              <w:t xml:space="preserve"> principiile de etică academică, redactând lucrări proprii, corecte din punct de vedere tehnic și citând corect sursele;</w:t>
            </w:r>
          </w:p>
          <w:p w:rsidRPr="00A96C85" w:rsidR="00A96C85" w:rsidP="7B949F03" w:rsidRDefault="00A96C85" w14:paraId="5578D74C" w14:textId="6783B65D">
            <w:pPr>
              <w:numPr>
                <w:ilvl w:val="0"/>
                <w:numId w:val="8"/>
              </w:numPr>
              <w:spacing w:after="0" w:line="240" w:lineRule="auto"/>
              <w:jc w:val="both"/>
              <w:rPr>
                <w:rFonts w:ascii="Times New Roman" w:hAnsi="Times New Roman"/>
                <w:sz w:val="24"/>
                <w:szCs w:val="24"/>
              </w:rPr>
            </w:pPr>
            <w:r w:rsidRPr="7B949F03">
              <w:rPr>
                <w:rFonts w:ascii="Times New Roman" w:hAnsi="Times New Roman"/>
                <w:b/>
                <w:bCs/>
                <w:sz w:val="24"/>
                <w:szCs w:val="24"/>
              </w:rPr>
              <w:t>Manifestă</w:t>
            </w:r>
            <w:r w:rsidRPr="7B949F03">
              <w:rPr>
                <w:rFonts w:ascii="Times New Roman" w:hAnsi="Times New Roman"/>
                <w:sz w:val="24"/>
                <w:szCs w:val="24"/>
              </w:rPr>
              <w:t xml:space="preserve"> colaborare în cadrul lucrului în echipă pentru rezolvarea temelor și participarea activă </w:t>
            </w:r>
            <w:r w:rsidRPr="7B949F03" w:rsidR="0E5A26E0">
              <w:rPr>
                <w:rFonts w:ascii="Times New Roman" w:hAnsi="Times New Roman"/>
                <w:sz w:val="24"/>
                <w:szCs w:val="24"/>
              </w:rPr>
              <w:t>la seminar</w:t>
            </w:r>
          </w:p>
          <w:p w:rsidRPr="00A96C85" w:rsidR="00A96C85" w:rsidP="00A96C85" w:rsidRDefault="00A96C85" w14:paraId="48F4B5AC" w14:textId="21CAEFFB">
            <w:pPr>
              <w:numPr>
                <w:ilvl w:val="0"/>
                <w:numId w:val="8"/>
              </w:numPr>
              <w:spacing w:after="0" w:line="240" w:lineRule="auto"/>
              <w:jc w:val="both"/>
              <w:rPr>
                <w:rFonts w:ascii="Times New Roman" w:hAnsi="Times New Roman"/>
                <w:iCs/>
                <w:sz w:val="24"/>
                <w:szCs w:val="24"/>
              </w:rPr>
            </w:pPr>
            <w:r w:rsidRPr="00A96C85">
              <w:rPr>
                <w:rFonts w:ascii="Times New Roman" w:hAnsi="Times New Roman"/>
                <w:b/>
                <w:bCs/>
                <w:iCs/>
                <w:sz w:val="24"/>
                <w:szCs w:val="24"/>
              </w:rPr>
              <w:t>Formulează</w:t>
            </w:r>
            <w:r w:rsidRPr="00A96C85">
              <w:rPr>
                <w:rFonts w:ascii="Times New Roman" w:hAnsi="Times New Roman"/>
                <w:iCs/>
                <w:sz w:val="24"/>
                <w:szCs w:val="24"/>
              </w:rPr>
              <w:t xml:space="preserve"> concluzii privind gradul de solicitare al componentelor și adecvarea soluțiilor inginerești propuse;</w:t>
            </w:r>
          </w:p>
          <w:p w:rsidRPr="00A96C85" w:rsidR="00A96C85" w:rsidP="00A96C85" w:rsidRDefault="00A96C85" w14:paraId="2FF80696" w14:textId="22E277C0">
            <w:pPr>
              <w:numPr>
                <w:ilvl w:val="0"/>
                <w:numId w:val="8"/>
              </w:numPr>
              <w:spacing w:after="0" w:line="240" w:lineRule="auto"/>
              <w:jc w:val="both"/>
              <w:rPr>
                <w:rFonts w:ascii="Times New Roman" w:hAnsi="Times New Roman"/>
                <w:iCs/>
                <w:sz w:val="24"/>
                <w:szCs w:val="24"/>
              </w:rPr>
            </w:pPr>
            <w:r w:rsidRPr="00A96C85">
              <w:rPr>
                <w:rFonts w:ascii="Times New Roman" w:hAnsi="Times New Roman"/>
                <w:b/>
                <w:bCs/>
                <w:iCs/>
                <w:sz w:val="24"/>
                <w:szCs w:val="24"/>
              </w:rPr>
              <w:t>Identifică</w:t>
            </w:r>
            <w:r w:rsidRPr="00A96C85">
              <w:rPr>
                <w:rFonts w:ascii="Times New Roman" w:hAnsi="Times New Roman"/>
                <w:iCs/>
                <w:sz w:val="24"/>
                <w:szCs w:val="24"/>
              </w:rPr>
              <w:t xml:space="preserve"> tipuri de erori frecvente în analiza statică și evaluează influența acestora asupra rezultatelor;</w:t>
            </w:r>
          </w:p>
          <w:p w:rsidRPr="00A96C85" w:rsidR="00A96C85" w:rsidP="00A96C85" w:rsidRDefault="00A96C85" w14:paraId="7255EDCB" w14:textId="083D5D31">
            <w:pPr>
              <w:numPr>
                <w:ilvl w:val="0"/>
                <w:numId w:val="8"/>
              </w:numPr>
              <w:spacing w:after="0" w:line="240" w:lineRule="auto"/>
              <w:jc w:val="both"/>
              <w:rPr>
                <w:rFonts w:ascii="Times New Roman" w:hAnsi="Times New Roman"/>
                <w:iCs/>
                <w:sz w:val="24"/>
                <w:szCs w:val="24"/>
              </w:rPr>
            </w:pPr>
            <w:r w:rsidRPr="00A96C85">
              <w:rPr>
                <w:rFonts w:ascii="Times New Roman" w:hAnsi="Times New Roman"/>
                <w:b/>
                <w:bCs/>
                <w:iCs/>
                <w:sz w:val="24"/>
                <w:szCs w:val="24"/>
              </w:rPr>
              <w:t>Argumentează</w:t>
            </w:r>
            <w:r w:rsidRPr="00A96C85">
              <w:rPr>
                <w:rFonts w:ascii="Times New Roman" w:hAnsi="Times New Roman"/>
                <w:iCs/>
                <w:sz w:val="24"/>
                <w:szCs w:val="24"/>
              </w:rPr>
              <w:t xml:space="preserve"> deciziile luate în selecția metodelor de verificare a siguranței structurale;</w:t>
            </w:r>
          </w:p>
          <w:p w:rsidRPr="00A96C85" w:rsidR="00A96C85" w:rsidP="00A96C85" w:rsidRDefault="00A96C85" w14:paraId="73DBF4F0" w14:textId="0236E53F">
            <w:pPr>
              <w:numPr>
                <w:ilvl w:val="0"/>
                <w:numId w:val="8"/>
              </w:numPr>
              <w:spacing w:after="0" w:line="240" w:lineRule="auto"/>
              <w:jc w:val="both"/>
              <w:rPr>
                <w:rFonts w:ascii="Times New Roman" w:hAnsi="Times New Roman"/>
                <w:iCs/>
                <w:sz w:val="24"/>
                <w:szCs w:val="24"/>
              </w:rPr>
            </w:pPr>
            <w:r w:rsidRPr="00A96C85">
              <w:rPr>
                <w:rFonts w:ascii="Times New Roman" w:hAnsi="Times New Roman"/>
                <w:b/>
                <w:bCs/>
                <w:iCs/>
                <w:sz w:val="24"/>
                <w:szCs w:val="24"/>
              </w:rPr>
              <w:t>Verifică</w:t>
            </w:r>
            <w:r w:rsidRPr="00A96C85">
              <w:rPr>
                <w:rFonts w:ascii="Times New Roman" w:hAnsi="Times New Roman"/>
                <w:iCs/>
                <w:sz w:val="24"/>
                <w:szCs w:val="24"/>
              </w:rPr>
              <w:t xml:space="preserve"> corectitudinea calculelor și modelelor aplicate, comparând cu soluții de referință;</w:t>
            </w:r>
          </w:p>
          <w:p w:rsidRPr="00A96C85" w:rsidR="00A96C85" w:rsidP="00A96C85" w:rsidRDefault="00A96C85" w14:paraId="23192E89" w14:textId="68A9BD5F">
            <w:pPr>
              <w:numPr>
                <w:ilvl w:val="0"/>
                <w:numId w:val="8"/>
              </w:numPr>
              <w:spacing w:after="0" w:line="240" w:lineRule="auto"/>
              <w:jc w:val="both"/>
              <w:rPr>
                <w:rFonts w:ascii="Times New Roman" w:hAnsi="Times New Roman"/>
                <w:iCs/>
                <w:sz w:val="24"/>
                <w:szCs w:val="24"/>
              </w:rPr>
            </w:pPr>
            <w:r w:rsidRPr="00A96C85">
              <w:rPr>
                <w:rFonts w:ascii="Times New Roman" w:hAnsi="Times New Roman"/>
                <w:b/>
                <w:bCs/>
                <w:iCs/>
                <w:sz w:val="24"/>
                <w:szCs w:val="24"/>
              </w:rPr>
              <w:t>Demonstrează</w:t>
            </w:r>
            <w:r w:rsidRPr="00A96C85">
              <w:rPr>
                <w:rFonts w:ascii="Times New Roman" w:hAnsi="Times New Roman"/>
                <w:iCs/>
                <w:sz w:val="24"/>
                <w:szCs w:val="24"/>
              </w:rPr>
              <w:t xml:space="preserve"> receptivitate față de utilizarea instrumentelor software pentru analiza mecanică (ex: aplicații de calcul asistat);</w:t>
            </w:r>
          </w:p>
          <w:p w:rsidRPr="00A96C85" w:rsidR="00A96C85" w:rsidP="00A96C85" w:rsidRDefault="00A96C85" w14:paraId="5D6666E4" w14:textId="3E4780CD">
            <w:pPr>
              <w:numPr>
                <w:ilvl w:val="0"/>
                <w:numId w:val="8"/>
              </w:numPr>
              <w:spacing w:after="0" w:line="240" w:lineRule="auto"/>
              <w:jc w:val="both"/>
              <w:rPr>
                <w:rFonts w:ascii="Times New Roman" w:hAnsi="Times New Roman"/>
                <w:iCs/>
                <w:sz w:val="24"/>
                <w:szCs w:val="24"/>
              </w:rPr>
            </w:pPr>
            <w:r w:rsidRPr="00A96C85">
              <w:rPr>
                <w:rFonts w:ascii="Times New Roman" w:hAnsi="Times New Roman"/>
                <w:b/>
                <w:bCs/>
                <w:iCs/>
                <w:sz w:val="24"/>
                <w:szCs w:val="24"/>
              </w:rPr>
              <w:t>Compară</w:t>
            </w:r>
            <w:r w:rsidRPr="00A96C85">
              <w:rPr>
                <w:rFonts w:ascii="Times New Roman" w:hAnsi="Times New Roman"/>
                <w:iCs/>
                <w:sz w:val="24"/>
                <w:szCs w:val="24"/>
              </w:rPr>
              <w:t xml:space="preserve"> diferite soluții structurale și selectează varianta optimă din punct de vedere al eficienței materiale și funcționale;</w:t>
            </w:r>
          </w:p>
          <w:p w:rsidRPr="00A96C85" w:rsidR="00EF4811" w:rsidP="00A96C85" w:rsidRDefault="00A96C85" w14:paraId="4E90C458" w14:textId="3C863103">
            <w:pPr>
              <w:numPr>
                <w:ilvl w:val="0"/>
                <w:numId w:val="8"/>
              </w:numPr>
              <w:spacing w:after="0" w:line="240" w:lineRule="auto"/>
              <w:jc w:val="both"/>
              <w:rPr>
                <w:rFonts w:ascii="Times New Roman" w:hAnsi="Times New Roman"/>
                <w:color w:val="000000" w:themeColor="text1"/>
                <w:sz w:val="24"/>
                <w:szCs w:val="24"/>
              </w:rPr>
            </w:pPr>
            <w:r w:rsidRPr="00A96C85">
              <w:rPr>
                <w:rFonts w:ascii="Times New Roman" w:hAnsi="Times New Roman"/>
                <w:b/>
                <w:bCs/>
                <w:iCs/>
                <w:sz w:val="24"/>
                <w:szCs w:val="24"/>
              </w:rPr>
              <w:t>Prioritizează</w:t>
            </w:r>
            <w:r w:rsidRPr="00A96C85">
              <w:rPr>
                <w:rFonts w:ascii="Times New Roman" w:hAnsi="Times New Roman"/>
                <w:iCs/>
                <w:sz w:val="24"/>
                <w:szCs w:val="24"/>
              </w:rPr>
              <w:t xml:space="preserve"> etapele de lucru în cadrul analizelor inginerești complexe, demonstrând organizare și rigoare.</w:t>
            </w:r>
          </w:p>
        </w:tc>
      </w:tr>
    </w:tbl>
    <w:p w:rsidR="001B1D5F" w:rsidP="000B3BD0" w:rsidRDefault="001B1D5F" w14:paraId="492605DF" w14:textId="77777777">
      <w:pPr>
        <w:spacing w:line="240" w:lineRule="auto"/>
        <w:rPr>
          <w:rFonts w:ascii="Times New Roman" w:hAnsi="Times New Roman"/>
          <w:sz w:val="24"/>
          <w:szCs w:val="24"/>
        </w:rPr>
      </w:pPr>
    </w:p>
    <w:p w:rsidRPr="00101A4C" w:rsidR="002A2A27" w:rsidP="000B3BD0" w:rsidRDefault="000B3BD0" w14:paraId="2B4C8700" w14:textId="4C8F32CF">
      <w:pPr>
        <w:spacing w:line="240" w:lineRule="auto"/>
        <w:rPr>
          <w:rFonts w:ascii="Times New Roman" w:hAnsi="Times New Roman"/>
          <w:bCs/>
          <w:i/>
          <w:color w:val="FF0000"/>
          <w:sz w:val="24"/>
          <w:szCs w:val="24"/>
        </w:rPr>
      </w:pPr>
      <w:r>
        <w:rPr>
          <w:rFonts w:ascii="Times New Roman" w:hAnsi="Times New Roman"/>
          <w:b/>
          <w:bCs/>
          <w:sz w:val="24"/>
          <w:szCs w:val="24"/>
        </w:rPr>
        <w:t>8</w:t>
      </w:r>
      <w:r w:rsidRPr="00924485" w:rsidR="002A2A27">
        <w:rPr>
          <w:rFonts w:ascii="Times New Roman" w:hAnsi="Times New Roman"/>
          <w:b/>
          <w:bCs/>
          <w:sz w:val="24"/>
          <w:szCs w:val="24"/>
        </w:rPr>
        <w:t>. Metode de predare</w:t>
      </w:r>
      <w:r w:rsidR="00101A4C">
        <w:rPr>
          <w:rFonts w:ascii="Times New Roman" w:hAnsi="Times New Roman"/>
          <w:b/>
          <w:bCs/>
          <w:sz w:val="24"/>
          <w:szCs w:val="24"/>
        </w:rPr>
        <w:t xml:space="preserve"> </w:t>
      </w:r>
    </w:p>
    <w:p w:rsidRPr="00A96C85" w:rsidR="00A96C85" w:rsidP="00A96C85" w:rsidRDefault="00A96C85" w14:paraId="59D643B2" w14:textId="1A04FDF4">
      <w:pPr>
        <w:spacing w:after="0" w:line="240" w:lineRule="auto"/>
        <w:ind w:firstLine="708"/>
        <w:jc w:val="both"/>
        <w:rPr>
          <w:rFonts w:ascii="Times New Roman" w:hAnsi="Times New Roman"/>
          <w:sz w:val="24"/>
          <w:szCs w:val="24"/>
        </w:rPr>
      </w:pPr>
      <w:r>
        <w:rPr>
          <w:rFonts w:ascii="Times New Roman" w:hAnsi="Times New Roman"/>
          <w:sz w:val="24"/>
          <w:szCs w:val="24"/>
        </w:rPr>
        <w:t>P</w:t>
      </w:r>
      <w:r w:rsidRPr="00A96C85">
        <w:rPr>
          <w:rFonts w:ascii="Times New Roman" w:hAnsi="Times New Roman"/>
          <w:sz w:val="24"/>
          <w:szCs w:val="24"/>
        </w:rPr>
        <w:t>ornindu-se de la analiza caracteristicilor de învățare ale studenților și de la nevoile lor specifice în înțelegerea noțiunilor tehnice și aplicative, procesul de predare pentru disciplina Rezistența materialelor va combina metode expozitive, interactive și aplicative, centrate pe student și orientate spre formarea gândirii inginerești.</w:t>
      </w:r>
    </w:p>
    <w:p w:rsidRPr="00A96C85" w:rsidR="00A96C85" w:rsidP="00A96C85" w:rsidRDefault="00A96C85" w14:paraId="0BB573AD" w14:textId="25E59BAC">
      <w:pPr>
        <w:spacing w:after="0" w:line="240" w:lineRule="auto"/>
        <w:ind w:firstLine="708"/>
        <w:jc w:val="both"/>
        <w:rPr>
          <w:rFonts w:ascii="Times New Roman" w:hAnsi="Times New Roman"/>
          <w:sz w:val="24"/>
          <w:szCs w:val="24"/>
        </w:rPr>
      </w:pPr>
      <w:r w:rsidRPr="00A96C85">
        <w:rPr>
          <w:rFonts w:ascii="Times New Roman" w:hAnsi="Times New Roman"/>
          <w:sz w:val="24"/>
          <w:szCs w:val="24"/>
        </w:rPr>
        <w:t>Se vor utiliza metode expozitive (prelegerea, expunerea) pentru introducerea conceptelor teoretice fundamentale, susținute de prezentări PowerPoint, scheme explicative și materiale vizuale menite să faciliteze înțelegerea noțiunilor de solicitări mecanice, tensiuni, deformații și criterii de rezistență.</w:t>
      </w:r>
    </w:p>
    <w:p w:rsidRPr="00A96C85" w:rsidR="00A96C85" w:rsidP="00A96C85" w:rsidRDefault="00A96C85" w14:paraId="2AB250A2" w14:textId="36BDAEBF">
      <w:pPr>
        <w:spacing w:after="0" w:line="240" w:lineRule="auto"/>
        <w:ind w:firstLine="708"/>
        <w:jc w:val="both"/>
        <w:rPr>
          <w:rFonts w:ascii="Times New Roman" w:hAnsi="Times New Roman"/>
          <w:sz w:val="24"/>
          <w:szCs w:val="24"/>
        </w:rPr>
      </w:pPr>
      <w:r w:rsidRPr="00A96C85">
        <w:rPr>
          <w:rFonts w:ascii="Times New Roman" w:hAnsi="Times New Roman"/>
          <w:sz w:val="24"/>
          <w:szCs w:val="24"/>
        </w:rPr>
        <w:t>Complementar, vor fi aplicate metode conversaționale și interactive, cum ar fi întrebările dirijate, analiza de exemple, dezbaterea și rezolvarea ghidată a problemelor, pentru a încuraja participarea activă și reflecția critică a studenților. Fiecare curs va începe cu o recapitulare activă a conținutului anterior, iar noțiunile noi vor fi introduse progresiv, pe baza cunoștințelor deja asimilate.</w:t>
      </w:r>
    </w:p>
    <w:p w:rsidRPr="00A96C85" w:rsidR="00A96C85" w:rsidP="00A96C85" w:rsidRDefault="00A96C85" w14:paraId="15CC2036" w14:textId="18FEEF60">
      <w:pPr>
        <w:spacing w:after="0" w:line="240" w:lineRule="auto"/>
        <w:ind w:firstLine="708"/>
        <w:jc w:val="both"/>
        <w:rPr>
          <w:rFonts w:ascii="Times New Roman" w:hAnsi="Times New Roman"/>
          <w:sz w:val="24"/>
          <w:szCs w:val="24"/>
        </w:rPr>
      </w:pPr>
      <w:r w:rsidRPr="7B949F03">
        <w:rPr>
          <w:rFonts w:ascii="Times New Roman" w:hAnsi="Times New Roman"/>
          <w:sz w:val="24"/>
          <w:szCs w:val="24"/>
        </w:rPr>
        <w:t>În cadrul seminarelor predarea va fi orientată spre învățarea prin descoperire și acțiune, prin exerciții aplicative, studii de caz și probleme de dimensionare inspirate din practică. Studenții vor fi încurajați să formuleze ipoteze, să aleagă metode de rezolvare, să compare rezultate și să interpreteze soluțiile obținute în termeni inginerești.</w:t>
      </w:r>
    </w:p>
    <w:p w:rsidRPr="00A96C85" w:rsidR="00A96C85" w:rsidP="00A96C85" w:rsidRDefault="00A96C85" w14:paraId="52FC646C" w14:textId="77777777">
      <w:pPr>
        <w:spacing w:after="0" w:line="240" w:lineRule="auto"/>
        <w:ind w:firstLine="708"/>
        <w:jc w:val="both"/>
        <w:rPr>
          <w:rFonts w:ascii="Times New Roman" w:hAnsi="Times New Roman"/>
          <w:sz w:val="24"/>
          <w:szCs w:val="24"/>
        </w:rPr>
      </w:pPr>
    </w:p>
    <w:p w:rsidRPr="00A96C85" w:rsidR="00A96C85" w:rsidP="00A96C85" w:rsidRDefault="00A96C85" w14:paraId="61828A72" w14:textId="3D2EC5CC">
      <w:pPr>
        <w:spacing w:after="0" w:line="240" w:lineRule="auto"/>
        <w:ind w:firstLine="708"/>
        <w:jc w:val="both"/>
        <w:rPr>
          <w:rFonts w:ascii="Times New Roman" w:hAnsi="Times New Roman"/>
          <w:sz w:val="24"/>
          <w:szCs w:val="24"/>
        </w:rPr>
      </w:pPr>
      <w:r w:rsidRPr="00A96C85">
        <w:rPr>
          <w:rFonts w:ascii="Times New Roman" w:hAnsi="Times New Roman"/>
          <w:sz w:val="24"/>
          <w:szCs w:val="24"/>
        </w:rPr>
        <w:t>Participarea studenților la stabilirea propriului parcurs de învățare va fi susținută prin:</w:t>
      </w:r>
    </w:p>
    <w:p w:rsidRPr="00A96C85" w:rsidR="00A96C85" w:rsidP="00A96C85" w:rsidRDefault="00A96C85" w14:paraId="50938573" w14:textId="50BC8C00">
      <w:pPr>
        <w:pStyle w:val="ListParagraph"/>
        <w:numPr>
          <w:ilvl w:val="0"/>
          <w:numId w:val="27"/>
        </w:numPr>
        <w:spacing w:after="0" w:line="240" w:lineRule="auto"/>
        <w:jc w:val="both"/>
        <w:rPr>
          <w:rFonts w:ascii="Times New Roman" w:hAnsi="Times New Roman"/>
          <w:sz w:val="24"/>
          <w:szCs w:val="24"/>
        </w:rPr>
      </w:pPr>
      <w:r w:rsidRPr="7B949F03">
        <w:rPr>
          <w:rFonts w:ascii="Times New Roman" w:hAnsi="Times New Roman"/>
          <w:sz w:val="24"/>
          <w:szCs w:val="24"/>
        </w:rPr>
        <w:t>posibilitatea alegerii unor teme sau tipuri de probleme suplimentare;</w:t>
      </w:r>
    </w:p>
    <w:p w:rsidRPr="00A96C85" w:rsidR="00A96C85" w:rsidP="00A96C85" w:rsidRDefault="00A96C85" w14:paraId="56BE2FD7" w14:textId="24D93CF8">
      <w:pPr>
        <w:pStyle w:val="ListParagraph"/>
        <w:numPr>
          <w:ilvl w:val="0"/>
          <w:numId w:val="27"/>
        </w:numPr>
        <w:spacing w:after="0" w:line="240" w:lineRule="auto"/>
        <w:jc w:val="both"/>
        <w:rPr>
          <w:rFonts w:ascii="Times New Roman" w:hAnsi="Times New Roman"/>
          <w:sz w:val="24"/>
          <w:szCs w:val="24"/>
        </w:rPr>
      </w:pPr>
      <w:r w:rsidRPr="00A96C85">
        <w:rPr>
          <w:rFonts w:ascii="Times New Roman" w:hAnsi="Times New Roman"/>
          <w:sz w:val="24"/>
          <w:szCs w:val="24"/>
        </w:rPr>
        <w:t>lucrul în echipă, cu roluri distribuite pentru colaborare și asumarea responsabilității;</w:t>
      </w:r>
    </w:p>
    <w:p w:rsidRPr="00A96C85" w:rsidR="00A96C85" w:rsidP="00A96C85" w:rsidRDefault="00A96C85" w14:paraId="44327A83" w14:textId="1F08FC24">
      <w:pPr>
        <w:pStyle w:val="ListParagraph"/>
        <w:numPr>
          <w:ilvl w:val="0"/>
          <w:numId w:val="27"/>
        </w:numPr>
        <w:spacing w:after="0" w:line="240" w:lineRule="auto"/>
        <w:jc w:val="both"/>
        <w:rPr>
          <w:rFonts w:ascii="Times New Roman" w:hAnsi="Times New Roman"/>
          <w:sz w:val="24"/>
          <w:szCs w:val="24"/>
        </w:rPr>
      </w:pPr>
      <w:r w:rsidRPr="00A96C85">
        <w:rPr>
          <w:rFonts w:ascii="Times New Roman" w:hAnsi="Times New Roman"/>
          <w:sz w:val="24"/>
          <w:szCs w:val="24"/>
        </w:rPr>
        <w:t>sesiuni de autoevaluare și reflecție pe marginea progresului personal.</w:t>
      </w:r>
    </w:p>
    <w:p w:rsidRPr="00A96C85" w:rsidR="00A96C85" w:rsidP="00A96C85" w:rsidRDefault="00A96C85" w14:paraId="1D390E23" w14:textId="741133FC">
      <w:pPr>
        <w:spacing w:after="0" w:line="240" w:lineRule="auto"/>
        <w:ind w:firstLine="708"/>
        <w:jc w:val="both"/>
        <w:rPr>
          <w:rFonts w:ascii="Times New Roman" w:hAnsi="Times New Roman"/>
          <w:sz w:val="24"/>
          <w:szCs w:val="24"/>
        </w:rPr>
      </w:pPr>
      <w:r w:rsidRPr="00A96C85">
        <w:rPr>
          <w:rFonts w:ascii="Times New Roman" w:hAnsi="Times New Roman"/>
          <w:sz w:val="24"/>
          <w:szCs w:val="24"/>
        </w:rPr>
        <w:t>Identificarea eventualelor rămâneri în urmă se va realiza prin:</w:t>
      </w:r>
    </w:p>
    <w:p w:rsidRPr="00A96C85" w:rsidR="00A96C85" w:rsidP="00A96C85" w:rsidRDefault="00A96C85" w14:paraId="1EE902FE" w14:textId="53044EF2">
      <w:pPr>
        <w:pStyle w:val="ListParagraph"/>
        <w:numPr>
          <w:ilvl w:val="0"/>
          <w:numId w:val="26"/>
        </w:numPr>
        <w:spacing w:after="0" w:line="240" w:lineRule="auto"/>
        <w:jc w:val="both"/>
        <w:rPr>
          <w:rFonts w:ascii="Times New Roman" w:hAnsi="Times New Roman"/>
          <w:sz w:val="24"/>
          <w:szCs w:val="24"/>
        </w:rPr>
      </w:pPr>
      <w:r w:rsidRPr="00A96C85">
        <w:rPr>
          <w:rFonts w:ascii="Times New Roman" w:hAnsi="Times New Roman"/>
          <w:sz w:val="24"/>
          <w:szCs w:val="24"/>
        </w:rPr>
        <w:t>observarea gradului de implicare la cursuri/seminare;</w:t>
      </w:r>
    </w:p>
    <w:p w:rsidRPr="00A96C85" w:rsidR="00A96C85" w:rsidP="00A96C85" w:rsidRDefault="00A96C85" w14:paraId="4EB9C344" w14:textId="67557241">
      <w:pPr>
        <w:pStyle w:val="ListParagraph"/>
        <w:numPr>
          <w:ilvl w:val="0"/>
          <w:numId w:val="26"/>
        </w:numPr>
        <w:spacing w:after="0" w:line="240" w:lineRule="auto"/>
        <w:jc w:val="both"/>
        <w:rPr>
          <w:rFonts w:ascii="Times New Roman" w:hAnsi="Times New Roman"/>
          <w:sz w:val="24"/>
          <w:szCs w:val="24"/>
        </w:rPr>
      </w:pPr>
      <w:r w:rsidRPr="00A96C85">
        <w:rPr>
          <w:rFonts w:ascii="Times New Roman" w:hAnsi="Times New Roman"/>
          <w:sz w:val="24"/>
          <w:szCs w:val="24"/>
        </w:rPr>
        <w:t>evaluări formative scurte, fișe de lucru, întrebări punctuale;</w:t>
      </w:r>
    </w:p>
    <w:p w:rsidRPr="00A96C85" w:rsidR="00A96C85" w:rsidP="00A96C85" w:rsidRDefault="00A96C85" w14:paraId="51D2CBE3" w14:textId="2A6B5E66">
      <w:pPr>
        <w:pStyle w:val="ListParagraph"/>
        <w:numPr>
          <w:ilvl w:val="0"/>
          <w:numId w:val="26"/>
        </w:numPr>
        <w:spacing w:after="0" w:line="240" w:lineRule="auto"/>
        <w:jc w:val="both"/>
        <w:rPr>
          <w:rFonts w:ascii="Times New Roman" w:hAnsi="Times New Roman"/>
          <w:sz w:val="24"/>
          <w:szCs w:val="24"/>
        </w:rPr>
      </w:pPr>
      <w:r w:rsidRPr="00A96C85">
        <w:rPr>
          <w:rFonts w:ascii="Times New Roman" w:hAnsi="Times New Roman"/>
          <w:sz w:val="24"/>
          <w:szCs w:val="24"/>
        </w:rPr>
        <w:t>analiza rezultatelor parțiale la teme sau teste.</w:t>
      </w:r>
    </w:p>
    <w:p w:rsidRPr="00A96C85" w:rsidR="00A96C85" w:rsidP="00A96C85" w:rsidRDefault="00A96C85" w14:paraId="47339FD0" w14:textId="572E63EB">
      <w:pPr>
        <w:spacing w:after="0" w:line="240" w:lineRule="auto"/>
        <w:ind w:firstLine="708"/>
        <w:jc w:val="both"/>
        <w:rPr>
          <w:rFonts w:ascii="Times New Roman" w:hAnsi="Times New Roman"/>
          <w:sz w:val="24"/>
          <w:szCs w:val="24"/>
        </w:rPr>
      </w:pPr>
      <w:r w:rsidRPr="00A96C85">
        <w:rPr>
          <w:rFonts w:ascii="Times New Roman" w:hAnsi="Times New Roman"/>
          <w:sz w:val="24"/>
          <w:szCs w:val="24"/>
        </w:rPr>
        <w:lastRenderedPageBreak/>
        <w:t>În astfel de cazuri, se vor aplica măsuri remediale precum:</w:t>
      </w:r>
    </w:p>
    <w:p w:rsidRPr="00A96C85" w:rsidR="00A96C85" w:rsidP="00A96C85" w:rsidRDefault="00A96C85" w14:paraId="2863E1D9" w14:textId="2C68DEBE">
      <w:pPr>
        <w:pStyle w:val="ListParagraph"/>
        <w:numPr>
          <w:ilvl w:val="0"/>
          <w:numId w:val="25"/>
        </w:numPr>
        <w:spacing w:after="0" w:line="240" w:lineRule="auto"/>
        <w:jc w:val="both"/>
        <w:rPr>
          <w:rFonts w:ascii="Times New Roman" w:hAnsi="Times New Roman"/>
          <w:sz w:val="24"/>
          <w:szCs w:val="24"/>
        </w:rPr>
      </w:pPr>
      <w:r w:rsidRPr="00A96C85">
        <w:rPr>
          <w:rFonts w:ascii="Times New Roman" w:hAnsi="Times New Roman"/>
          <w:sz w:val="24"/>
          <w:szCs w:val="24"/>
        </w:rPr>
        <w:t>explicații suplimentare în afara orelor de curs sau în sesiuni dedicate</w:t>
      </w:r>
    </w:p>
    <w:p w:rsidRPr="00A96C85" w:rsidR="00A96C85" w:rsidP="00A96C85" w:rsidRDefault="00A96C85" w14:paraId="08F628F8" w14:textId="4E35D8A5">
      <w:pPr>
        <w:pStyle w:val="ListParagraph"/>
        <w:numPr>
          <w:ilvl w:val="0"/>
          <w:numId w:val="25"/>
        </w:numPr>
        <w:spacing w:after="0" w:line="240" w:lineRule="auto"/>
        <w:jc w:val="both"/>
        <w:rPr>
          <w:rFonts w:ascii="Times New Roman" w:hAnsi="Times New Roman"/>
          <w:sz w:val="24"/>
          <w:szCs w:val="24"/>
        </w:rPr>
      </w:pPr>
      <w:r w:rsidRPr="00A96C85">
        <w:rPr>
          <w:rFonts w:ascii="Times New Roman" w:hAnsi="Times New Roman"/>
          <w:sz w:val="24"/>
          <w:szCs w:val="24"/>
        </w:rPr>
        <w:t>materiale de sprijin (fișe rezolvate, tutoriale, ghiduri);</w:t>
      </w:r>
    </w:p>
    <w:p w:rsidRPr="00A96C85" w:rsidR="00A96C85" w:rsidP="00A96C85" w:rsidRDefault="00A96C85" w14:paraId="02AFC320" w14:textId="37E8F741">
      <w:pPr>
        <w:pStyle w:val="ListParagraph"/>
        <w:numPr>
          <w:ilvl w:val="0"/>
          <w:numId w:val="25"/>
        </w:numPr>
        <w:spacing w:after="0" w:line="240" w:lineRule="auto"/>
        <w:jc w:val="both"/>
        <w:rPr>
          <w:rFonts w:ascii="Times New Roman" w:hAnsi="Times New Roman"/>
          <w:sz w:val="24"/>
          <w:szCs w:val="24"/>
        </w:rPr>
      </w:pPr>
      <w:r w:rsidRPr="00A96C85">
        <w:rPr>
          <w:rFonts w:ascii="Times New Roman" w:hAnsi="Times New Roman"/>
          <w:sz w:val="24"/>
          <w:szCs w:val="24"/>
        </w:rPr>
        <w:t>colaborare între studenți prin activități de tip peer-learning.</w:t>
      </w:r>
    </w:p>
    <w:p w:rsidRPr="00A96C85" w:rsidR="00A96C85" w:rsidP="00A96C85" w:rsidRDefault="00A96C85" w14:paraId="64C43A8D" w14:textId="65F9B6DC">
      <w:pPr>
        <w:spacing w:after="0" w:line="240" w:lineRule="auto"/>
        <w:ind w:firstLine="708"/>
        <w:jc w:val="both"/>
        <w:rPr>
          <w:rFonts w:ascii="Times New Roman" w:hAnsi="Times New Roman"/>
          <w:sz w:val="24"/>
          <w:szCs w:val="24"/>
        </w:rPr>
      </w:pPr>
      <w:r w:rsidRPr="00A96C85">
        <w:rPr>
          <w:rFonts w:ascii="Times New Roman" w:hAnsi="Times New Roman"/>
          <w:sz w:val="24"/>
          <w:szCs w:val="24"/>
        </w:rPr>
        <w:t>Se va încuraja dezvoltarea abilităților de ascultare activă, comunicare asertivă și cooperare, prin exerciții de grup, discuții tehnice și schimb de idei în cadrul activităților practice. Feedback-ul oferit de cadrele didactice va fi constant, personalizat și constructiv, contribuind la autoreglarea procesului de învățare.</w:t>
      </w:r>
    </w:p>
    <w:p w:rsidR="008E4BB6" w:rsidP="00A96C85" w:rsidRDefault="00A96C85" w14:paraId="665D791D" w14:textId="451F89E4">
      <w:pPr>
        <w:spacing w:after="0" w:line="240" w:lineRule="auto"/>
        <w:ind w:firstLine="708"/>
        <w:jc w:val="both"/>
        <w:rPr>
          <w:rFonts w:ascii="Times New Roman" w:hAnsi="Times New Roman"/>
          <w:color w:val="92D050"/>
          <w:sz w:val="24"/>
          <w:szCs w:val="24"/>
        </w:rPr>
      </w:pPr>
      <w:r w:rsidRPr="00A96C85">
        <w:rPr>
          <w:rFonts w:ascii="Times New Roman" w:hAnsi="Times New Roman"/>
          <w:sz w:val="24"/>
          <w:szCs w:val="24"/>
        </w:rPr>
        <w:t>Prin această abordare, disciplina sprijină formarea unei gândiri inginerești structurate, capabile să abordeze probleme tehnice complexe într-un mod logic, eficient și responsabil.</w:t>
      </w:r>
    </w:p>
    <w:p w:rsidR="003D0D85" w:rsidP="003D0D85" w:rsidRDefault="003D0D85" w14:paraId="4C82E5C9" w14:textId="77777777">
      <w:pPr>
        <w:spacing w:after="0" w:line="240" w:lineRule="auto"/>
        <w:ind w:left="1416" w:hanging="1416"/>
        <w:rPr>
          <w:rFonts w:ascii="Times New Roman" w:hAnsi="Times New Roman"/>
          <w:b/>
          <w:sz w:val="24"/>
          <w:szCs w:val="24"/>
        </w:rPr>
      </w:pPr>
    </w:p>
    <w:p w:rsidR="009F2751" w:rsidP="003D0D85" w:rsidRDefault="009F2751" w14:paraId="0F8A1848" w14:textId="77777777">
      <w:pPr>
        <w:spacing w:after="0" w:line="240" w:lineRule="auto"/>
        <w:ind w:left="1416" w:hanging="1416"/>
        <w:rPr>
          <w:rFonts w:ascii="Times New Roman" w:hAnsi="Times New Roman"/>
          <w:b/>
          <w:sz w:val="24"/>
          <w:szCs w:val="24"/>
        </w:rPr>
      </w:pPr>
    </w:p>
    <w:p w:rsidR="00FD0711" w:rsidP="000B3BD0" w:rsidRDefault="007927E2" w14:paraId="391117EE" w14:textId="2C9D1FBE">
      <w:pPr>
        <w:spacing w:after="0" w:line="240" w:lineRule="auto"/>
        <w:rPr>
          <w:rFonts w:ascii="Times New Roman" w:hAnsi="Times New Roman"/>
          <w:b/>
          <w:sz w:val="24"/>
          <w:szCs w:val="24"/>
        </w:rPr>
      </w:pPr>
      <w:r>
        <w:rPr>
          <w:rFonts w:ascii="Times New Roman" w:hAnsi="Times New Roman"/>
          <w:b/>
          <w:sz w:val="24"/>
          <w:szCs w:val="24"/>
        </w:rPr>
        <w:t>9</w:t>
      </w:r>
      <w:r w:rsidR="003D0D85">
        <w:rPr>
          <w:rFonts w:ascii="Times New Roman" w:hAnsi="Times New Roman"/>
          <w:b/>
          <w:sz w:val="24"/>
          <w:szCs w:val="24"/>
        </w:rPr>
        <w:t xml:space="preserve">. </w:t>
      </w:r>
      <w:r w:rsidR="00FD0711">
        <w:rPr>
          <w:rFonts w:ascii="Times New Roman" w:hAnsi="Times New Roman"/>
          <w:b/>
          <w:sz w:val="24"/>
          <w:szCs w:val="24"/>
        </w:rPr>
        <w:t>Con</w:t>
      </w:r>
      <w:r w:rsidR="001B1709">
        <w:rPr>
          <w:rFonts w:ascii="Times New Roman" w:hAnsi="Times New Roman"/>
          <w:b/>
          <w:sz w:val="24"/>
          <w:szCs w:val="24"/>
        </w:rPr>
        <w:t>ț</w:t>
      </w:r>
      <w:r w:rsidR="00FD0711">
        <w:rPr>
          <w:rFonts w:ascii="Times New Roman" w:hAnsi="Times New Roman"/>
          <w:b/>
          <w:sz w:val="24"/>
          <w:szCs w:val="24"/>
        </w:rPr>
        <w:t>inuturi</w:t>
      </w:r>
    </w:p>
    <w:p w:rsidRPr="00F67356" w:rsidR="002A2A27" w:rsidP="000B3BD0" w:rsidRDefault="002A2A27" w14:paraId="757EC3D2" w14:textId="1F91CDAF">
      <w:pPr>
        <w:spacing w:after="0" w:line="240" w:lineRule="auto"/>
        <w:rPr>
          <w:rFonts w:ascii="Arial" w:hAnsi="Arial" w:cs="Arial"/>
          <w:b/>
          <w:i/>
          <w:kern w:val="16"/>
          <w:sz w:val="24"/>
          <w:szCs w:val="24"/>
        </w:rPr>
      </w:pPr>
    </w:p>
    <w:tbl>
      <w:tblPr>
        <w:tblW w:w="105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271"/>
        <w:gridCol w:w="8399"/>
        <w:gridCol w:w="857"/>
      </w:tblGrid>
      <w:tr w:rsidRPr="00AD6760" w:rsidR="00AD6760" w:rsidTr="243F7566" w14:paraId="14972563" w14:textId="77777777">
        <w:trPr>
          <w:jc w:val="center"/>
        </w:trPr>
        <w:tc>
          <w:tcPr>
            <w:tcW w:w="10527" w:type="dxa"/>
            <w:gridSpan w:val="3"/>
            <w:vAlign w:val="center"/>
          </w:tcPr>
          <w:p w:rsidRPr="00AD6760" w:rsidR="00AD6760" w:rsidP="000B3BD0" w:rsidRDefault="00AD6760" w14:paraId="238085BB" w14:textId="429A5C99">
            <w:pPr>
              <w:spacing w:after="0" w:line="240" w:lineRule="auto"/>
              <w:rPr>
                <w:rFonts w:ascii="Times New Roman" w:hAnsi="Times New Roman"/>
                <w:b/>
                <w:bCs/>
                <w:sz w:val="24"/>
                <w:szCs w:val="24"/>
              </w:rPr>
            </w:pPr>
            <w:r w:rsidRPr="00AD6760">
              <w:rPr>
                <w:rFonts w:ascii="Times New Roman" w:hAnsi="Times New Roman"/>
                <w:b/>
                <w:bCs/>
                <w:sz w:val="24"/>
                <w:szCs w:val="24"/>
              </w:rPr>
              <w:t>CURS</w:t>
            </w:r>
          </w:p>
        </w:tc>
      </w:tr>
      <w:tr w:rsidRPr="00AD6760" w:rsidR="00AD6760" w:rsidTr="243F7566" w14:paraId="68E046A2" w14:textId="77777777">
        <w:trPr>
          <w:jc w:val="center"/>
        </w:trPr>
        <w:tc>
          <w:tcPr>
            <w:tcW w:w="1271" w:type="dxa"/>
            <w:vAlign w:val="center"/>
          </w:tcPr>
          <w:p w:rsidRPr="00AD6760" w:rsidR="00AD6760" w:rsidP="000B3BD0" w:rsidRDefault="00AD6760" w14:paraId="482092A5" w14:textId="7C8AE06C">
            <w:pPr>
              <w:spacing w:after="0" w:line="240" w:lineRule="auto"/>
              <w:jc w:val="center"/>
              <w:rPr>
                <w:rFonts w:ascii="Times New Roman" w:hAnsi="Times New Roman"/>
                <w:b/>
                <w:bCs/>
                <w:sz w:val="24"/>
                <w:szCs w:val="24"/>
              </w:rPr>
            </w:pPr>
            <w:r w:rsidRPr="00AD6760">
              <w:rPr>
                <w:rFonts w:ascii="Times New Roman" w:hAnsi="Times New Roman"/>
                <w:b/>
                <w:bCs/>
                <w:sz w:val="24"/>
                <w:szCs w:val="24"/>
              </w:rPr>
              <w:t>Capitolul</w:t>
            </w:r>
          </w:p>
        </w:tc>
        <w:tc>
          <w:tcPr>
            <w:tcW w:w="8399" w:type="dxa"/>
            <w:vAlign w:val="center"/>
          </w:tcPr>
          <w:p w:rsidRPr="00AD6760" w:rsidR="00AD6760" w:rsidP="000B3BD0" w:rsidRDefault="00AD6760" w14:paraId="24A6971D" w14:textId="69E290BE">
            <w:pPr>
              <w:spacing w:after="0" w:line="240" w:lineRule="auto"/>
              <w:jc w:val="center"/>
              <w:rPr>
                <w:rFonts w:ascii="Times New Roman" w:hAnsi="Times New Roman"/>
                <w:b/>
                <w:bCs/>
                <w:sz w:val="24"/>
                <w:szCs w:val="24"/>
              </w:rPr>
            </w:pPr>
            <w:r w:rsidRPr="00AD6760">
              <w:rPr>
                <w:rFonts w:ascii="Times New Roman" w:hAnsi="Times New Roman"/>
                <w:b/>
                <w:bCs/>
                <w:sz w:val="24"/>
                <w:szCs w:val="24"/>
              </w:rPr>
              <w:t>Con</w:t>
            </w:r>
            <w:r w:rsidR="001B1709">
              <w:rPr>
                <w:rFonts w:ascii="Times New Roman" w:hAnsi="Times New Roman"/>
                <w:b/>
                <w:bCs/>
                <w:sz w:val="24"/>
                <w:szCs w:val="24"/>
              </w:rPr>
              <w:t>ț</w:t>
            </w:r>
            <w:r w:rsidRPr="00AD6760">
              <w:rPr>
                <w:rFonts w:ascii="Times New Roman" w:hAnsi="Times New Roman"/>
                <w:b/>
                <w:bCs/>
                <w:sz w:val="24"/>
                <w:szCs w:val="24"/>
              </w:rPr>
              <w:t>inutul</w:t>
            </w:r>
          </w:p>
        </w:tc>
        <w:tc>
          <w:tcPr>
            <w:tcW w:w="857" w:type="dxa"/>
            <w:vAlign w:val="center"/>
          </w:tcPr>
          <w:p w:rsidRPr="00AD6760" w:rsidR="00AD6760" w:rsidP="000B3BD0" w:rsidRDefault="00AD6760" w14:paraId="25FFFED7" w14:textId="62B374FF">
            <w:pPr>
              <w:spacing w:after="0" w:line="240" w:lineRule="auto"/>
              <w:jc w:val="center"/>
              <w:rPr>
                <w:rFonts w:ascii="Times New Roman" w:hAnsi="Times New Roman"/>
                <w:b/>
                <w:bCs/>
                <w:sz w:val="24"/>
                <w:szCs w:val="24"/>
              </w:rPr>
            </w:pPr>
            <w:r w:rsidRPr="00AD6760">
              <w:rPr>
                <w:rFonts w:ascii="Times New Roman" w:hAnsi="Times New Roman"/>
                <w:b/>
                <w:bCs/>
                <w:sz w:val="24"/>
                <w:szCs w:val="24"/>
              </w:rPr>
              <w:t>Nr. ore</w:t>
            </w:r>
          </w:p>
        </w:tc>
      </w:tr>
      <w:tr w:rsidRPr="00AD6760" w:rsidR="00A96C85" w:rsidTr="243F7566" w14:paraId="2FAF5653" w14:textId="77777777">
        <w:trPr>
          <w:jc w:val="center"/>
        </w:trPr>
        <w:tc>
          <w:tcPr>
            <w:tcW w:w="1271" w:type="dxa"/>
            <w:vAlign w:val="center"/>
          </w:tcPr>
          <w:p w:rsidRPr="00AD6760" w:rsidR="00A96C85" w:rsidP="00A96C85" w:rsidRDefault="00A96C85" w14:paraId="70FBC42F" w14:textId="050B956A">
            <w:pPr>
              <w:spacing w:line="240" w:lineRule="auto"/>
              <w:jc w:val="center"/>
              <w:rPr>
                <w:rFonts w:ascii="Times New Roman" w:hAnsi="Times New Roman"/>
                <w:sz w:val="24"/>
                <w:szCs w:val="24"/>
              </w:rPr>
            </w:pPr>
            <w:r>
              <w:rPr>
                <w:rFonts w:ascii="Times New Roman" w:hAnsi="Times New Roman"/>
                <w:sz w:val="24"/>
                <w:szCs w:val="24"/>
              </w:rPr>
              <w:t>I</w:t>
            </w:r>
          </w:p>
        </w:tc>
        <w:tc>
          <w:tcPr>
            <w:tcW w:w="8399" w:type="dxa"/>
          </w:tcPr>
          <w:p w:rsidRPr="00A96C85" w:rsidR="00A96C85" w:rsidP="00A96C85" w:rsidRDefault="00A96C85" w14:paraId="05A240DB" w14:textId="4F9E5772">
            <w:pPr>
              <w:spacing w:line="240" w:lineRule="auto"/>
              <w:jc w:val="both"/>
              <w:rPr>
                <w:rFonts w:ascii="Times New Roman" w:hAnsi="Times New Roman"/>
                <w:sz w:val="24"/>
                <w:szCs w:val="24"/>
              </w:rPr>
            </w:pPr>
            <w:r w:rsidRPr="00A96C85">
              <w:rPr>
                <w:rFonts w:ascii="Times New Roman" w:hAnsi="Times New Roman"/>
                <w:sz w:val="24"/>
                <w:szCs w:val="24"/>
              </w:rPr>
              <w:t>Noţiuni introductive. Clasificări. Ipoteze. Eforturi. Tensiuni. Curbă caracteristică a materialelor.</w:t>
            </w:r>
          </w:p>
        </w:tc>
        <w:tc>
          <w:tcPr>
            <w:tcW w:w="857" w:type="dxa"/>
            <w:vAlign w:val="center"/>
          </w:tcPr>
          <w:p w:rsidRPr="00A96C85" w:rsidR="00A96C85" w:rsidP="00A96C85" w:rsidRDefault="00A96C85" w14:paraId="3C9EB5C0" w14:textId="03E94D7A">
            <w:pPr>
              <w:spacing w:line="240" w:lineRule="auto"/>
              <w:jc w:val="center"/>
              <w:rPr>
                <w:rFonts w:ascii="Times New Roman" w:hAnsi="Times New Roman"/>
                <w:b/>
                <w:bCs/>
                <w:sz w:val="24"/>
                <w:szCs w:val="24"/>
                <w:lang w:val="it-IT"/>
              </w:rPr>
            </w:pPr>
            <w:r>
              <w:rPr>
                <w:rFonts w:ascii="Times New Roman" w:hAnsi="Times New Roman"/>
                <w:b/>
                <w:bCs/>
                <w:sz w:val="24"/>
                <w:szCs w:val="24"/>
              </w:rPr>
              <w:t>6</w:t>
            </w:r>
          </w:p>
        </w:tc>
      </w:tr>
      <w:tr w:rsidRPr="00AD6760" w:rsidR="00A96C85" w:rsidTr="243F7566" w14:paraId="18ABA96D" w14:textId="77777777">
        <w:trPr>
          <w:jc w:val="center"/>
        </w:trPr>
        <w:tc>
          <w:tcPr>
            <w:tcW w:w="1271" w:type="dxa"/>
            <w:vAlign w:val="center"/>
          </w:tcPr>
          <w:p w:rsidRPr="00AD6760" w:rsidR="00A96C85" w:rsidP="00A96C85" w:rsidRDefault="00A96C85" w14:paraId="748F843E" w14:textId="247DB6A0">
            <w:pPr>
              <w:spacing w:after="0" w:line="240" w:lineRule="auto"/>
              <w:jc w:val="center"/>
              <w:rPr>
                <w:rFonts w:ascii="Times New Roman" w:hAnsi="Times New Roman"/>
                <w:sz w:val="24"/>
                <w:szCs w:val="24"/>
              </w:rPr>
            </w:pPr>
            <w:r>
              <w:rPr>
                <w:rFonts w:ascii="Times New Roman" w:hAnsi="Times New Roman"/>
                <w:sz w:val="24"/>
                <w:szCs w:val="24"/>
              </w:rPr>
              <w:t>II</w:t>
            </w:r>
          </w:p>
        </w:tc>
        <w:tc>
          <w:tcPr>
            <w:tcW w:w="8399" w:type="dxa"/>
          </w:tcPr>
          <w:p w:rsidRPr="00A96C85" w:rsidR="00A96C85" w:rsidP="00A96C85" w:rsidRDefault="00A96C85" w14:paraId="40D13369" w14:textId="088D84DD">
            <w:pPr>
              <w:spacing w:after="0" w:line="240" w:lineRule="auto"/>
              <w:jc w:val="both"/>
              <w:rPr>
                <w:rFonts w:ascii="Times New Roman" w:hAnsi="Times New Roman"/>
                <w:sz w:val="24"/>
                <w:szCs w:val="24"/>
              </w:rPr>
            </w:pPr>
            <w:r w:rsidRPr="00A96C85">
              <w:rPr>
                <w:rFonts w:ascii="Times New Roman" w:hAnsi="Times New Roman"/>
                <w:sz w:val="24"/>
                <w:szCs w:val="24"/>
              </w:rPr>
              <w:t>Solicitări axiale ale barelor.</w:t>
            </w:r>
          </w:p>
        </w:tc>
        <w:tc>
          <w:tcPr>
            <w:tcW w:w="857" w:type="dxa"/>
            <w:vAlign w:val="center"/>
          </w:tcPr>
          <w:p w:rsidRPr="00A96C85" w:rsidR="00A96C85" w:rsidP="00A96C85" w:rsidRDefault="00A96C85" w14:paraId="34AE2AC5" w14:textId="4EE3BDB0">
            <w:pPr>
              <w:spacing w:after="0" w:line="240" w:lineRule="auto"/>
              <w:jc w:val="center"/>
              <w:rPr>
                <w:rFonts w:ascii="Times New Roman" w:hAnsi="Times New Roman"/>
                <w:b/>
                <w:bCs/>
                <w:sz w:val="24"/>
                <w:szCs w:val="24"/>
                <w:lang w:val="it-IT"/>
              </w:rPr>
            </w:pPr>
            <w:r w:rsidRPr="00A96C85">
              <w:rPr>
                <w:rFonts w:ascii="Times New Roman" w:hAnsi="Times New Roman"/>
                <w:b/>
                <w:bCs/>
                <w:sz w:val="24"/>
                <w:szCs w:val="24"/>
              </w:rPr>
              <w:t>6</w:t>
            </w:r>
          </w:p>
        </w:tc>
      </w:tr>
      <w:tr w:rsidRPr="00AD6760" w:rsidR="00A96C85" w:rsidTr="243F7566" w14:paraId="389DF12A" w14:textId="77777777">
        <w:trPr>
          <w:jc w:val="center"/>
        </w:trPr>
        <w:tc>
          <w:tcPr>
            <w:tcW w:w="1271" w:type="dxa"/>
            <w:vAlign w:val="center"/>
          </w:tcPr>
          <w:p w:rsidRPr="00AD6760" w:rsidR="00A96C85" w:rsidP="00A96C85" w:rsidRDefault="00A96C85" w14:paraId="0C8F769E" w14:textId="64E74B94">
            <w:pPr>
              <w:spacing w:after="0" w:line="240" w:lineRule="auto"/>
              <w:jc w:val="center"/>
              <w:rPr>
                <w:rFonts w:ascii="Times New Roman" w:hAnsi="Times New Roman"/>
                <w:sz w:val="24"/>
                <w:szCs w:val="24"/>
              </w:rPr>
            </w:pPr>
            <w:r>
              <w:rPr>
                <w:rFonts w:ascii="Times New Roman" w:hAnsi="Times New Roman"/>
                <w:sz w:val="24"/>
                <w:szCs w:val="24"/>
              </w:rPr>
              <w:t>III</w:t>
            </w:r>
          </w:p>
        </w:tc>
        <w:tc>
          <w:tcPr>
            <w:tcW w:w="8399" w:type="dxa"/>
          </w:tcPr>
          <w:p w:rsidRPr="00A96C85" w:rsidR="00A96C85" w:rsidP="00A96C85" w:rsidRDefault="00A96C85" w14:paraId="76C651D4" w14:textId="382EBA99">
            <w:pPr>
              <w:spacing w:after="0" w:line="240" w:lineRule="auto"/>
              <w:jc w:val="both"/>
              <w:rPr>
                <w:rFonts w:ascii="Times New Roman" w:hAnsi="Times New Roman"/>
                <w:sz w:val="24"/>
                <w:szCs w:val="24"/>
              </w:rPr>
            </w:pPr>
            <w:r w:rsidRPr="00A96C85">
              <w:rPr>
                <w:rFonts w:ascii="Times New Roman" w:hAnsi="Times New Roman"/>
                <w:sz w:val="24"/>
                <w:szCs w:val="24"/>
              </w:rPr>
              <w:t>Răsucirea barelor drepte cu secţiunea circulară.</w:t>
            </w:r>
          </w:p>
        </w:tc>
        <w:tc>
          <w:tcPr>
            <w:tcW w:w="857" w:type="dxa"/>
            <w:vAlign w:val="center"/>
          </w:tcPr>
          <w:p w:rsidRPr="00A96C85" w:rsidR="00A96C85" w:rsidP="00A96C85" w:rsidRDefault="00A96C85" w14:paraId="313E2854" w14:textId="512DEDDC">
            <w:pPr>
              <w:spacing w:after="0" w:line="240" w:lineRule="auto"/>
              <w:jc w:val="center"/>
              <w:rPr>
                <w:rFonts w:ascii="Times New Roman" w:hAnsi="Times New Roman"/>
                <w:b/>
                <w:bCs/>
                <w:sz w:val="24"/>
                <w:szCs w:val="24"/>
                <w:lang w:val="it-IT"/>
              </w:rPr>
            </w:pPr>
            <w:r>
              <w:rPr>
                <w:rFonts w:ascii="Times New Roman" w:hAnsi="Times New Roman"/>
                <w:b/>
                <w:bCs/>
                <w:sz w:val="24"/>
                <w:szCs w:val="24"/>
              </w:rPr>
              <w:t>2</w:t>
            </w:r>
          </w:p>
        </w:tc>
      </w:tr>
      <w:tr w:rsidRPr="00AD6760" w:rsidR="00A96C85" w:rsidTr="243F7566" w14:paraId="2CC7EA92" w14:textId="77777777">
        <w:trPr>
          <w:jc w:val="center"/>
        </w:trPr>
        <w:tc>
          <w:tcPr>
            <w:tcW w:w="1271" w:type="dxa"/>
            <w:vAlign w:val="center"/>
          </w:tcPr>
          <w:p w:rsidRPr="00AD6760" w:rsidR="00A96C85" w:rsidP="00A96C85" w:rsidRDefault="00A96C85" w14:paraId="1E399926" w14:textId="3388CF94">
            <w:pPr>
              <w:spacing w:after="0" w:line="240" w:lineRule="auto"/>
              <w:jc w:val="center"/>
              <w:rPr>
                <w:rFonts w:ascii="Times New Roman" w:hAnsi="Times New Roman"/>
                <w:sz w:val="24"/>
                <w:szCs w:val="24"/>
              </w:rPr>
            </w:pPr>
            <w:r>
              <w:rPr>
                <w:rFonts w:ascii="Times New Roman" w:hAnsi="Times New Roman"/>
                <w:sz w:val="24"/>
                <w:szCs w:val="24"/>
              </w:rPr>
              <w:t>IV</w:t>
            </w:r>
          </w:p>
        </w:tc>
        <w:tc>
          <w:tcPr>
            <w:tcW w:w="8399" w:type="dxa"/>
          </w:tcPr>
          <w:p w:rsidRPr="00A96C85" w:rsidR="00A96C85" w:rsidP="00A96C85" w:rsidRDefault="00A96C85" w14:paraId="22B505D2" w14:textId="73B94EC7">
            <w:pPr>
              <w:spacing w:after="0" w:line="240" w:lineRule="auto"/>
              <w:jc w:val="both"/>
              <w:rPr>
                <w:rFonts w:ascii="Times New Roman" w:hAnsi="Times New Roman"/>
                <w:sz w:val="24"/>
                <w:szCs w:val="24"/>
              </w:rPr>
            </w:pPr>
            <w:r w:rsidRPr="00A96C85">
              <w:rPr>
                <w:rFonts w:ascii="Times New Roman" w:hAnsi="Times New Roman"/>
                <w:sz w:val="24"/>
                <w:szCs w:val="24"/>
              </w:rPr>
              <w:t>Încovoierea barelor drepte şi curbe.</w:t>
            </w:r>
          </w:p>
        </w:tc>
        <w:tc>
          <w:tcPr>
            <w:tcW w:w="857" w:type="dxa"/>
            <w:vAlign w:val="center"/>
          </w:tcPr>
          <w:p w:rsidRPr="00A96C85" w:rsidR="00A96C85" w:rsidP="00A96C85" w:rsidRDefault="00A96C85" w14:paraId="15AD19EA" w14:textId="4013AA0E">
            <w:pPr>
              <w:spacing w:after="0" w:line="240" w:lineRule="auto"/>
              <w:jc w:val="center"/>
              <w:rPr>
                <w:rFonts w:ascii="Times New Roman" w:hAnsi="Times New Roman"/>
                <w:b/>
                <w:bCs/>
                <w:sz w:val="24"/>
                <w:szCs w:val="24"/>
              </w:rPr>
            </w:pPr>
            <w:r>
              <w:rPr>
                <w:rFonts w:ascii="Times New Roman" w:hAnsi="Times New Roman"/>
                <w:b/>
                <w:bCs/>
                <w:sz w:val="24"/>
                <w:szCs w:val="24"/>
              </w:rPr>
              <w:t>8</w:t>
            </w:r>
          </w:p>
        </w:tc>
      </w:tr>
      <w:tr w:rsidRPr="00AD6760" w:rsidR="00A96C85" w:rsidTr="243F7566" w14:paraId="0CBD9111" w14:textId="77777777">
        <w:trPr>
          <w:jc w:val="center"/>
        </w:trPr>
        <w:tc>
          <w:tcPr>
            <w:tcW w:w="1271" w:type="dxa"/>
            <w:vAlign w:val="center"/>
          </w:tcPr>
          <w:p w:rsidRPr="00AD6760" w:rsidR="00A96C85" w:rsidP="00A96C85" w:rsidRDefault="00A96C85" w14:paraId="0C7E9E3C" w14:textId="22901F68">
            <w:pPr>
              <w:spacing w:after="0" w:line="240" w:lineRule="auto"/>
              <w:jc w:val="center"/>
              <w:rPr>
                <w:rFonts w:ascii="Times New Roman" w:hAnsi="Times New Roman"/>
                <w:sz w:val="24"/>
                <w:szCs w:val="24"/>
              </w:rPr>
            </w:pPr>
            <w:r>
              <w:rPr>
                <w:rFonts w:ascii="Times New Roman" w:hAnsi="Times New Roman"/>
                <w:sz w:val="24"/>
                <w:szCs w:val="24"/>
              </w:rPr>
              <w:t>V</w:t>
            </w:r>
          </w:p>
        </w:tc>
        <w:tc>
          <w:tcPr>
            <w:tcW w:w="8399" w:type="dxa"/>
          </w:tcPr>
          <w:p w:rsidRPr="00A96C85" w:rsidR="00A96C85" w:rsidP="00A96C85" w:rsidRDefault="00A96C85" w14:paraId="70892A4D" w14:textId="27102846">
            <w:pPr>
              <w:spacing w:after="0" w:line="240" w:lineRule="auto"/>
              <w:jc w:val="both"/>
              <w:rPr>
                <w:rFonts w:ascii="Times New Roman" w:hAnsi="Times New Roman"/>
                <w:sz w:val="24"/>
                <w:szCs w:val="24"/>
              </w:rPr>
            </w:pPr>
            <w:r w:rsidRPr="00A96C85">
              <w:rPr>
                <w:rFonts w:ascii="Times New Roman" w:hAnsi="Times New Roman"/>
                <w:sz w:val="24"/>
                <w:szCs w:val="24"/>
              </w:rPr>
              <w:t>Forfecarea barelor</w:t>
            </w:r>
          </w:p>
        </w:tc>
        <w:tc>
          <w:tcPr>
            <w:tcW w:w="857" w:type="dxa"/>
            <w:vAlign w:val="center"/>
          </w:tcPr>
          <w:p w:rsidRPr="00A96C85" w:rsidR="00A96C85" w:rsidP="00A96C85" w:rsidRDefault="00A96C85" w14:paraId="5928C940" w14:textId="512F1D43">
            <w:pPr>
              <w:spacing w:after="0" w:line="240" w:lineRule="auto"/>
              <w:jc w:val="center"/>
              <w:rPr>
                <w:rFonts w:ascii="Times New Roman" w:hAnsi="Times New Roman"/>
                <w:b/>
                <w:bCs/>
                <w:sz w:val="24"/>
                <w:szCs w:val="24"/>
              </w:rPr>
            </w:pPr>
            <w:r>
              <w:rPr>
                <w:rFonts w:ascii="Times New Roman" w:hAnsi="Times New Roman"/>
                <w:b/>
                <w:bCs/>
                <w:sz w:val="24"/>
                <w:szCs w:val="24"/>
              </w:rPr>
              <w:t>2</w:t>
            </w:r>
          </w:p>
        </w:tc>
      </w:tr>
      <w:tr w:rsidRPr="00AD6760" w:rsidR="00A96C85" w:rsidTr="243F7566" w14:paraId="63209E08" w14:textId="77777777">
        <w:trPr>
          <w:jc w:val="center"/>
        </w:trPr>
        <w:tc>
          <w:tcPr>
            <w:tcW w:w="1271" w:type="dxa"/>
            <w:vAlign w:val="center"/>
          </w:tcPr>
          <w:p w:rsidR="00A96C85" w:rsidP="00A96C85" w:rsidRDefault="00A96C85" w14:paraId="2277214C" w14:textId="23804343">
            <w:pPr>
              <w:spacing w:after="0" w:line="240" w:lineRule="auto"/>
              <w:jc w:val="center"/>
              <w:rPr>
                <w:rFonts w:ascii="Times New Roman" w:hAnsi="Times New Roman"/>
                <w:sz w:val="24"/>
                <w:szCs w:val="24"/>
              </w:rPr>
            </w:pPr>
            <w:r>
              <w:rPr>
                <w:rFonts w:ascii="Times New Roman" w:hAnsi="Times New Roman"/>
                <w:sz w:val="24"/>
                <w:szCs w:val="24"/>
              </w:rPr>
              <w:t>VI</w:t>
            </w:r>
          </w:p>
        </w:tc>
        <w:tc>
          <w:tcPr>
            <w:tcW w:w="8399" w:type="dxa"/>
          </w:tcPr>
          <w:p w:rsidRPr="00A96C85" w:rsidR="00A96C85" w:rsidP="00A96C85" w:rsidRDefault="00A96C85" w14:paraId="4F452B76" w14:textId="31E5C233">
            <w:pPr>
              <w:spacing w:after="0" w:line="240" w:lineRule="auto"/>
              <w:jc w:val="both"/>
              <w:rPr>
                <w:rFonts w:ascii="Times New Roman" w:hAnsi="Times New Roman"/>
                <w:sz w:val="24"/>
                <w:szCs w:val="24"/>
              </w:rPr>
            </w:pPr>
            <w:r w:rsidRPr="00A96C85">
              <w:rPr>
                <w:rFonts w:ascii="Times New Roman" w:hAnsi="Times New Roman"/>
                <w:sz w:val="24"/>
                <w:szCs w:val="24"/>
              </w:rPr>
              <w:t>Calculul deplasărilor în sisteme de bare</w:t>
            </w:r>
          </w:p>
        </w:tc>
        <w:tc>
          <w:tcPr>
            <w:tcW w:w="857" w:type="dxa"/>
            <w:vAlign w:val="center"/>
          </w:tcPr>
          <w:p w:rsidRPr="00A96C85" w:rsidR="00A96C85" w:rsidP="00A96C85" w:rsidRDefault="00A96C85" w14:paraId="2BA13951" w14:textId="39E97505">
            <w:pPr>
              <w:spacing w:after="0" w:line="240" w:lineRule="auto"/>
              <w:jc w:val="center"/>
              <w:rPr>
                <w:rFonts w:ascii="Times New Roman" w:hAnsi="Times New Roman"/>
                <w:b/>
                <w:bCs/>
                <w:sz w:val="24"/>
                <w:szCs w:val="24"/>
              </w:rPr>
            </w:pPr>
            <w:r w:rsidRPr="00A96C85">
              <w:rPr>
                <w:rFonts w:ascii="Times New Roman" w:hAnsi="Times New Roman"/>
                <w:b/>
                <w:bCs/>
                <w:sz w:val="24"/>
                <w:szCs w:val="24"/>
              </w:rPr>
              <w:t>4</w:t>
            </w:r>
          </w:p>
        </w:tc>
      </w:tr>
      <w:tr w:rsidRPr="00AD6760" w:rsidR="00F972C4" w:rsidTr="243F7566" w14:paraId="57D01962" w14:textId="77777777">
        <w:trPr>
          <w:jc w:val="center"/>
        </w:trPr>
        <w:tc>
          <w:tcPr>
            <w:tcW w:w="1271" w:type="dxa"/>
          </w:tcPr>
          <w:p w:rsidRPr="00AD6760" w:rsidR="00F972C4" w:rsidP="000B3BD0" w:rsidRDefault="00F972C4" w14:paraId="525731DE" w14:textId="77777777">
            <w:pPr>
              <w:spacing w:after="0" w:line="240" w:lineRule="auto"/>
              <w:rPr>
                <w:rFonts w:ascii="Times New Roman" w:hAnsi="Times New Roman"/>
                <w:sz w:val="24"/>
                <w:szCs w:val="24"/>
              </w:rPr>
            </w:pPr>
          </w:p>
        </w:tc>
        <w:tc>
          <w:tcPr>
            <w:tcW w:w="8399" w:type="dxa"/>
          </w:tcPr>
          <w:p w:rsidRPr="00A96C85" w:rsidR="00F972C4" w:rsidP="000B3BD0" w:rsidRDefault="00F972C4" w14:paraId="7620E052" w14:textId="77777777">
            <w:pPr>
              <w:spacing w:after="0" w:line="240" w:lineRule="auto"/>
              <w:jc w:val="right"/>
              <w:rPr>
                <w:rFonts w:ascii="Times New Roman" w:hAnsi="Times New Roman"/>
                <w:b/>
                <w:sz w:val="24"/>
                <w:szCs w:val="24"/>
              </w:rPr>
            </w:pPr>
            <w:r w:rsidRPr="00A96C85">
              <w:rPr>
                <w:rFonts w:ascii="Times New Roman" w:hAnsi="Times New Roman"/>
                <w:b/>
                <w:sz w:val="24"/>
                <w:szCs w:val="24"/>
              </w:rPr>
              <w:t>Total:</w:t>
            </w:r>
          </w:p>
        </w:tc>
        <w:tc>
          <w:tcPr>
            <w:tcW w:w="857" w:type="dxa"/>
          </w:tcPr>
          <w:p w:rsidRPr="00A96C85" w:rsidR="00F972C4" w:rsidP="000B3BD0" w:rsidRDefault="00F972C4" w14:paraId="664A9F59" w14:textId="77777777">
            <w:pPr>
              <w:spacing w:after="0" w:line="240" w:lineRule="auto"/>
              <w:jc w:val="center"/>
              <w:rPr>
                <w:rFonts w:ascii="Times New Roman" w:hAnsi="Times New Roman"/>
                <w:b/>
                <w:sz w:val="24"/>
                <w:szCs w:val="24"/>
              </w:rPr>
            </w:pPr>
            <w:r w:rsidRPr="00A96C85">
              <w:rPr>
                <w:rFonts w:ascii="Times New Roman" w:hAnsi="Times New Roman"/>
                <w:b/>
                <w:sz w:val="24"/>
                <w:szCs w:val="24"/>
              </w:rPr>
              <w:t>28</w:t>
            </w:r>
          </w:p>
        </w:tc>
      </w:tr>
      <w:tr w:rsidRPr="00AD6760" w:rsidR="00F972C4" w:rsidTr="243F7566" w14:paraId="210E37E8" w14:textId="77777777">
        <w:trPr>
          <w:jc w:val="center"/>
        </w:trPr>
        <w:tc>
          <w:tcPr>
            <w:tcW w:w="10527" w:type="dxa"/>
            <w:gridSpan w:val="3"/>
          </w:tcPr>
          <w:p w:rsidRPr="00A96C85" w:rsidR="00F972C4" w:rsidP="00A343BA" w:rsidRDefault="1B82A3CE" w14:paraId="494D1DED" w14:textId="154E14CA">
            <w:pPr>
              <w:spacing w:after="0" w:line="240" w:lineRule="auto"/>
              <w:jc w:val="both"/>
              <w:rPr>
                <w:rFonts w:ascii="Times New Roman" w:hAnsi="Times New Roman"/>
                <w:b/>
                <w:bCs/>
                <w:sz w:val="24"/>
                <w:szCs w:val="24"/>
              </w:rPr>
            </w:pPr>
            <w:r w:rsidRPr="00A96C85">
              <w:rPr>
                <w:rFonts w:ascii="Times New Roman" w:hAnsi="Times New Roman"/>
                <w:b/>
                <w:bCs/>
                <w:sz w:val="24"/>
                <w:szCs w:val="24"/>
              </w:rPr>
              <w:t>Bibliografie:</w:t>
            </w:r>
          </w:p>
          <w:p w:rsidR="00A96C85" w:rsidP="00A96C85" w:rsidRDefault="00A96C85" w14:paraId="60138E8D" w14:textId="67D13C88">
            <w:pPr>
              <w:pStyle w:val="ListParagraph"/>
              <w:numPr>
                <w:ilvl w:val="0"/>
                <w:numId w:val="13"/>
              </w:numPr>
              <w:spacing w:after="0" w:line="240" w:lineRule="auto"/>
              <w:jc w:val="both"/>
              <w:rPr>
                <w:rFonts w:ascii="Times New Roman" w:hAnsi="Times New Roman"/>
                <w:i/>
                <w:color w:val="000000" w:themeColor="text1"/>
                <w:sz w:val="24"/>
                <w:szCs w:val="24"/>
              </w:rPr>
            </w:pPr>
            <w:r>
              <w:rPr>
                <w:rFonts w:ascii="Times New Roman" w:hAnsi="Times New Roman"/>
                <w:i/>
                <w:color w:val="000000" w:themeColor="text1"/>
                <w:sz w:val="24"/>
                <w:szCs w:val="24"/>
              </w:rPr>
              <w:t>Petre C., Baciu F., Notițe de curs, Moodle, UPB.</w:t>
            </w:r>
          </w:p>
          <w:p w:rsidRPr="00A96C85" w:rsidR="00A96C85" w:rsidP="00A96C85" w:rsidRDefault="00A96C85" w14:paraId="4779EFF2" w14:textId="6D4DE33D">
            <w:pPr>
              <w:pStyle w:val="ListParagraph"/>
              <w:numPr>
                <w:ilvl w:val="0"/>
                <w:numId w:val="13"/>
              </w:numPr>
              <w:spacing w:after="0" w:line="240" w:lineRule="auto"/>
              <w:jc w:val="both"/>
              <w:rPr>
                <w:rFonts w:ascii="Times New Roman" w:hAnsi="Times New Roman"/>
                <w:i/>
                <w:color w:val="000000" w:themeColor="text1"/>
                <w:sz w:val="24"/>
                <w:szCs w:val="24"/>
              </w:rPr>
            </w:pPr>
            <w:r w:rsidRPr="00A96C85">
              <w:rPr>
                <w:rFonts w:ascii="Times New Roman" w:hAnsi="Times New Roman"/>
                <w:i/>
                <w:color w:val="000000" w:themeColor="text1"/>
                <w:sz w:val="24"/>
                <w:szCs w:val="24"/>
              </w:rPr>
              <w:t>Buzdugan, Gh., Rezistenţa materialelor, Editura Academiei Române, Bucureşti, 1986;</w:t>
            </w:r>
          </w:p>
          <w:p w:rsidRPr="00A96C85" w:rsidR="00A96C85" w:rsidP="00A96C85" w:rsidRDefault="00A96C85" w14:paraId="2BF6EEA8" w14:textId="6B6D80D3">
            <w:pPr>
              <w:pStyle w:val="ListParagraph"/>
              <w:numPr>
                <w:ilvl w:val="0"/>
                <w:numId w:val="13"/>
              </w:numPr>
              <w:spacing w:after="0" w:line="240" w:lineRule="auto"/>
              <w:jc w:val="both"/>
              <w:rPr>
                <w:rFonts w:ascii="Times New Roman" w:hAnsi="Times New Roman"/>
                <w:i/>
                <w:color w:val="000000" w:themeColor="text1"/>
                <w:sz w:val="24"/>
                <w:szCs w:val="24"/>
              </w:rPr>
            </w:pPr>
            <w:r w:rsidRPr="00A96C85">
              <w:rPr>
                <w:rFonts w:ascii="Times New Roman" w:hAnsi="Times New Roman"/>
                <w:i/>
                <w:color w:val="000000" w:themeColor="text1"/>
                <w:sz w:val="24"/>
                <w:szCs w:val="24"/>
              </w:rPr>
              <w:t>Buzdugan, Gh., Rezistenţa materialelor. Aplicaţii. Editura Academiei Române,Bucureşti, 1981;</w:t>
            </w:r>
          </w:p>
          <w:p w:rsidRPr="00A96C85" w:rsidR="00F054FF" w:rsidP="00A96C85" w:rsidRDefault="00A96C85" w14:paraId="139AB8C2" w14:textId="1CB4681F">
            <w:pPr>
              <w:pStyle w:val="ListParagraph"/>
              <w:numPr>
                <w:ilvl w:val="0"/>
                <w:numId w:val="13"/>
              </w:numPr>
              <w:spacing w:after="0" w:line="240" w:lineRule="auto"/>
              <w:jc w:val="both"/>
              <w:rPr>
                <w:color w:val="000000" w:themeColor="text1"/>
                <w:sz w:val="24"/>
                <w:szCs w:val="24"/>
              </w:rPr>
            </w:pPr>
            <w:r w:rsidRPr="243F7566">
              <w:rPr>
                <w:rFonts w:ascii="Times New Roman" w:hAnsi="Times New Roman"/>
                <w:i/>
                <w:iCs/>
                <w:color w:val="000000" w:themeColor="text1"/>
                <w:sz w:val="24"/>
                <w:szCs w:val="24"/>
              </w:rPr>
              <w:t>Buga, M., Iliescu, N., Atanasiu, C., Probleme alese din rezistenţa materialelor, Litografia UPB,Bucureşti, 1992</w:t>
            </w:r>
          </w:p>
          <w:p w:rsidRPr="00DC7E4D" w:rsidR="00DC7E4D" w:rsidP="00DC7E4D" w:rsidRDefault="00DC7E4D" w14:paraId="3071F066" w14:textId="12A2F166">
            <w:pPr>
              <w:pStyle w:val="ListParagraph"/>
              <w:numPr>
                <w:ilvl w:val="0"/>
                <w:numId w:val="13"/>
              </w:numPr>
              <w:spacing w:after="0"/>
              <w:rPr>
                <w:rFonts w:ascii="Times New Roman" w:hAnsi="Times New Roman"/>
                <w:i/>
                <w:iCs/>
                <w:color w:val="000000" w:themeColor="text1"/>
                <w:sz w:val="24"/>
                <w:szCs w:val="24"/>
              </w:rPr>
            </w:pPr>
            <w:r>
              <w:t xml:space="preserve"> </w:t>
            </w:r>
            <w:r w:rsidRPr="00DC7E4D">
              <w:rPr>
                <w:rFonts w:ascii="Times New Roman" w:hAnsi="Times New Roman"/>
                <w:i/>
                <w:iCs/>
                <w:color w:val="000000" w:themeColor="text1"/>
                <w:sz w:val="24"/>
                <w:szCs w:val="24"/>
              </w:rPr>
              <w:t>Baciu, Fl., „Rezistenţa materialelor Suport de curs”,CD, ISBN 978-606-23-0744-8, Ed. Printech, 2017</w:t>
            </w:r>
          </w:p>
          <w:p w:rsidRPr="00DC7E4D" w:rsidR="00DC7E4D" w:rsidP="00DC7E4D" w:rsidRDefault="00DC7E4D" w14:paraId="1E2034DA" w14:textId="100A00E3">
            <w:pPr>
              <w:pStyle w:val="ListParagraph"/>
              <w:numPr>
                <w:ilvl w:val="0"/>
                <w:numId w:val="13"/>
              </w:numPr>
              <w:spacing w:after="0"/>
              <w:rPr>
                <w:rFonts w:ascii="Times New Roman" w:hAnsi="Times New Roman"/>
                <w:i/>
                <w:iCs/>
                <w:color w:val="000000" w:themeColor="text1"/>
                <w:sz w:val="24"/>
                <w:szCs w:val="24"/>
              </w:rPr>
            </w:pPr>
            <w:r w:rsidRPr="00DC7E4D">
              <w:rPr>
                <w:rFonts w:ascii="Times New Roman" w:hAnsi="Times New Roman"/>
                <w:i/>
                <w:iCs/>
                <w:color w:val="000000" w:themeColor="text1"/>
                <w:sz w:val="24"/>
                <w:szCs w:val="24"/>
              </w:rPr>
              <w:t xml:space="preserve"> Jiga, G., Vlăsceanu D., Baciu, Fl., „Rezistenţa materialelor Teste-grilă pentru facultăţile de profil nemecanic”, Ed. Printech, 2007.</w:t>
            </w:r>
          </w:p>
          <w:p w:rsidRPr="00DC7E4D" w:rsidR="00DC7E4D" w:rsidP="00DC7E4D" w:rsidRDefault="00DC7E4D" w14:paraId="549840B9" w14:textId="70588A38">
            <w:pPr>
              <w:pStyle w:val="ListParagraph"/>
              <w:numPr>
                <w:ilvl w:val="0"/>
                <w:numId w:val="13"/>
              </w:numPr>
              <w:spacing w:after="0"/>
              <w:rPr>
                <w:rFonts w:ascii="Times New Roman" w:hAnsi="Times New Roman"/>
                <w:i/>
                <w:iCs/>
                <w:color w:val="000000" w:themeColor="text1"/>
                <w:sz w:val="24"/>
                <w:szCs w:val="24"/>
              </w:rPr>
            </w:pPr>
            <w:r w:rsidRPr="00DC7E4D">
              <w:rPr>
                <w:rFonts w:ascii="Times New Roman" w:hAnsi="Times New Roman"/>
                <w:i/>
                <w:iCs/>
                <w:color w:val="000000" w:themeColor="text1"/>
                <w:sz w:val="24"/>
                <w:szCs w:val="24"/>
              </w:rPr>
              <w:t xml:space="preserve"> Mircea Radeș – Rezistența materialelor I, Editura Printech, 2010</w:t>
            </w:r>
          </w:p>
          <w:p w:rsidRPr="00A96C85" w:rsidR="00F054FF" w:rsidP="00DC7E4D" w:rsidRDefault="00DC7E4D" w14:paraId="14F5496B" w14:textId="7E1F53CE">
            <w:pPr>
              <w:pStyle w:val="ListParagraph"/>
              <w:numPr>
                <w:ilvl w:val="0"/>
                <w:numId w:val="13"/>
              </w:numPr>
              <w:spacing w:after="0"/>
            </w:pPr>
            <w:r w:rsidRPr="00DC7E4D">
              <w:rPr>
                <w:rFonts w:ascii="Times New Roman" w:hAnsi="Times New Roman"/>
                <w:i/>
                <w:iCs/>
                <w:color w:val="000000" w:themeColor="text1"/>
                <w:sz w:val="24"/>
                <w:szCs w:val="24"/>
              </w:rPr>
              <w:t xml:space="preserve"> Mircea Radeș – Rezistența materialelor II, Editura Printech, 2007</w:t>
            </w:r>
          </w:p>
        </w:tc>
      </w:tr>
    </w:tbl>
    <w:p w:rsidR="2C6D3F07" w:rsidP="2C6D3F07" w:rsidRDefault="2C6D3F07" w14:paraId="23B58F23" w14:textId="17AC818D">
      <w:pPr>
        <w:spacing w:after="0" w:line="240" w:lineRule="auto"/>
        <w:rPr>
          <w:rFonts w:ascii="Times New Roman" w:hAnsi="Times New Roman"/>
          <w:b/>
          <w:bCs/>
          <w:sz w:val="24"/>
          <w:szCs w:val="24"/>
        </w:rPr>
      </w:pPr>
    </w:p>
    <w:p w:rsidR="00745DEC" w:rsidP="000B3BD0" w:rsidRDefault="00745DEC" w14:paraId="6281326B" w14:textId="77777777">
      <w:pPr>
        <w:spacing w:after="0" w:line="240" w:lineRule="auto"/>
        <w:rPr>
          <w:rFonts w:ascii="Times New Roman" w:hAnsi="Times New Roman"/>
          <w:b/>
          <w:sz w:val="24"/>
          <w:szCs w:val="24"/>
        </w:rPr>
      </w:pPr>
    </w:p>
    <w:tbl>
      <w:tblPr>
        <w:tblW w:w="10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850"/>
        <w:gridCol w:w="8740"/>
        <w:gridCol w:w="874"/>
      </w:tblGrid>
      <w:tr w:rsidRPr="00AD6760" w:rsidR="00AD6760" w:rsidTr="7B949F03" w14:paraId="3642EC7C" w14:textId="77777777">
        <w:trPr>
          <w:trHeight w:val="310"/>
          <w:jc w:val="center"/>
        </w:trPr>
        <w:tc>
          <w:tcPr>
            <w:tcW w:w="10464" w:type="dxa"/>
            <w:gridSpan w:val="3"/>
            <w:vAlign w:val="center"/>
          </w:tcPr>
          <w:p w:rsidRPr="00FB55B0" w:rsidR="00AD6760" w:rsidP="7B949F03" w:rsidRDefault="1D1FB2DC" w14:paraId="56131CC1" w14:textId="45A2F7E6">
            <w:pPr>
              <w:spacing w:after="0" w:line="240" w:lineRule="auto"/>
              <w:rPr>
                <w:rFonts w:ascii="Times New Roman" w:hAnsi="Times New Roman"/>
                <w:b/>
                <w:bCs/>
                <w:strike/>
                <w:sz w:val="24"/>
                <w:szCs w:val="24"/>
              </w:rPr>
            </w:pPr>
            <w:r w:rsidRPr="7B949F03">
              <w:rPr>
                <w:rFonts w:ascii="Times New Roman" w:hAnsi="Times New Roman"/>
                <w:b/>
                <w:bCs/>
                <w:sz w:val="24"/>
                <w:szCs w:val="24"/>
              </w:rPr>
              <w:t>SEMINAR</w:t>
            </w:r>
          </w:p>
        </w:tc>
      </w:tr>
      <w:tr w:rsidRPr="00924485" w:rsidR="00AD6760" w:rsidTr="7B949F03" w14:paraId="6B577D84" w14:textId="77777777">
        <w:trPr>
          <w:trHeight w:val="310"/>
          <w:jc w:val="center"/>
        </w:trPr>
        <w:tc>
          <w:tcPr>
            <w:tcW w:w="850" w:type="dxa"/>
            <w:vAlign w:val="center"/>
          </w:tcPr>
          <w:p w:rsidRPr="00FB55B0" w:rsidR="00AD6760" w:rsidP="000B3BD0" w:rsidRDefault="00AD6760" w14:paraId="65233FCB" w14:textId="298DB43C">
            <w:pPr>
              <w:spacing w:after="0" w:line="240" w:lineRule="auto"/>
              <w:jc w:val="center"/>
              <w:rPr>
                <w:rFonts w:ascii="Times New Roman" w:hAnsi="Times New Roman"/>
                <w:b/>
                <w:bCs/>
                <w:sz w:val="24"/>
                <w:szCs w:val="24"/>
              </w:rPr>
            </w:pPr>
            <w:r w:rsidRPr="00FB55B0">
              <w:rPr>
                <w:rFonts w:ascii="Times New Roman" w:hAnsi="Times New Roman"/>
                <w:b/>
                <w:bCs/>
                <w:sz w:val="24"/>
                <w:szCs w:val="24"/>
              </w:rPr>
              <w:t xml:space="preserve">Nr. crt. </w:t>
            </w:r>
          </w:p>
        </w:tc>
        <w:tc>
          <w:tcPr>
            <w:tcW w:w="8740" w:type="dxa"/>
            <w:vAlign w:val="center"/>
          </w:tcPr>
          <w:p w:rsidRPr="00FB55B0" w:rsidR="00AD6760" w:rsidP="000B3BD0" w:rsidRDefault="00AD6760" w14:paraId="14533F4B" w14:textId="2BCE88AC">
            <w:pPr>
              <w:spacing w:after="0" w:line="240" w:lineRule="auto"/>
              <w:jc w:val="center"/>
              <w:rPr>
                <w:rFonts w:ascii="Times New Roman" w:hAnsi="Times New Roman"/>
                <w:b/>
                <w:bCs/>
                <w:sz w:val="24"/>
                <w:szCs w:val="24"/>
              </w:rPr>
            </w:pPr>
            <w:r w:rsidRPr="00FB55B0">
              <w:rPr>
                <w:rFonts w:ascii="Times New Roman" w:hAnsi="Times New Roman"/>
                <w:b/>
                <w:bCs/>
                <w:sz w:val="24"/>
                <w:szCs w:val="24"/>
              </w:rPr>
              <w:t>Con</w:t>
            </w:r>
            <w:r w:rsidR="001B1709">
              <w:rPr>
                <w:rFonts w:ascii="Times New Roman" w:hAnsi="Times New Roman"/>
                <w:b/>
                <w:bCs/>
                <w:sz w:val="24"/>
                <w:szCs w:val="24"/>
              </w:rPr>
              <w:t>ț</w:t>
            </w:r>
            <w:r w:rsidRPr="00FB55B0">
              <w:rPr>
                <w:rFonts w:ascii="Times New Roman" w:hAnsi="Times New Roman"/>
                <w:b/>
                <w:bCs/>
                <w:sz w:val="24"/>
                <w:szCs w:val="24"/>
              </w:rPr>
              <w:t>inutul</w:t>
            </w:r>
          </w:p>
        </w:tc>
        <w:tc>
          <w:tcPr>
            <w:tcW w:w="874" w:type="dxa"/>
            <w:vAlign w:val="center"/>
          </w:tcPr>
          <w:p w:rsidRPr="00FB55B0" w:rsidR="00AD6760" w:rsidP="000B3BD0" w:rsidRDefault="00AD6760" w14:paraId="58AFCCFA" w14:textId="39F18312">
            <w:pPr>
              <w:spacing w:after="0" w:line="240" w:lineRule="auto"/>
              <w:jc w:val="center"/>
              <w:rPr>
                <w:rFonts w:ascii="Times New Roman" w:hAnsi="Times New Roman"/>
                <w:b/>
                <w:bCs/>
                <w:sz w:val="24"/>
                <w:szCs w:val="24"/>
              </w:rPr>
            </w:pPr>
            <w:r w:rsidRPr="00FB55B0">
              <w:rPr>
                <w:rFonts w:ascii="Times New Roman" w:hAnsi="Times New Roman"/>
                <w:b/>
                <w:bCs/>
                <w:sz w:val="24"/>
                <w:szCs w:val="24"/>
              </w:rPr>
              <w:t>Nr. ore</w:t>
            </w:r>
          </w:p>
        </w:tc>
      </w:tr>
      <w:tr w:rsidRPr="0045017B" w:rsidR="00A96C85" w:rsidTr="7B949F03" w14:paraId="10F798F8" w14:textId="77777777">
        <w:trPr>
          <w:trHeight w:val="310"/>
          <w:jc w:val="center"/>
        </w:trPr>
        <w:tc>
          <w:tcPr>
            <w:tcW w:w="850" w:type="dxa"/>
          </w:tcPr>
          <w:p w:rsidRPr="00FB55B0" w:rsidR="00A96C85" w:rsidP="00A96C85" w:rsidRDefault="00A96C85" w14:paraId="407718C1" w14:textId="77777777">
            <w:pPr>
              <w:spacing w:after="0" w:line="240" w:lineRule="auto"/>
              <w:jc w:val="center"/>
              <w:rPr>
                <w:rFonts w:ascii="Times New Roman" w:hAnsi="Times New Roman"/>
                <w:sz w:val="24"/>
                <w:szCs w:val="24"/>
              </w:rPr>
            </w:pPr>
            <w:r w:rsidRPr="00FB55B0">
              <w:rPr>
                <w:rFonts w:ascii="Times New Roman" w:hAnsi="Times New Roman"/>
                <w:sz w:val="24"/>
                <w:szCs w:val="24"/>
              </w:rPr>
              <w:t>1.</w:t>
            </w:r>
          </w:p>
        </w:tc>
        <w:tc>
          <w:tcPr>
            <w:tcW w:w="8740" w:type="dxa"/>
          </w:tcPr>
          <w:p w:rsidRPr="00A96C85" w:rsidR="00A96C85" w:rsidP="00A96C85" w:rsidRDefault="00A96C85" w14:paraId="33FD776F" w14:textId="6C58E9F7">
            <w:pPr>
              <w:spacing w:after="0" w:line="240" w:lineRule="auto"/>
              <w:jc w:val="both"/>
              <w:rPr>
                <w:rFonts w:ascii="Times New Roman" w:hAnsi="Times New Roman"/>
                <w:sz w:val="24"/>
                <w:szCs w:val="24"/>
              </w:rPr>
            </w:pPr>
            <w:r w:rsidRPr="00A96C85">
              <w:rPr>
                <w:rFonts w:ascii="Times New Roman" w:hAnsi="Times New Roman"/>
                <w:sz w:val="24"/>
                <w:szCs w:val="24"/>
              </w:rPr>
              <w:t>Calculul de reactiuni la bare drepte, cotite şi curbe.</w:t>
            </w:r>
          </w:p>
        </w:tc>
        <w:tc>
          <w:tcPr>
            <w:tcW w:w="874" w:type="dxa"/>
            <w:vAlign w:val="center"/>
          </w:tcPr>
          <w:p w:rsidRPr="00A96C85" w:rsidR="00A96C85" w:rsidP="00A96C85" w:rsidRDefault="00A96C85" w14:paraId="1DDBB691" w14:textId="12BF1CB8">
            <w:pPr>
              <w:spacing w:after="0" w:line="240" w:lineRule="auto"/>
              <w:jc w:val="center"/>
              <w:rPr>
                <w:rFonts w:ascii="Times New Roman" w:hAnsi="Times New Roman"/>
                <w:sz w:val="24"/>
                <w:szCs w:val="24"/>
              </w:rPr>
            </w:pPr>
            <w:r>
              <w:rPr>
                <w:rFonts w:ascii="Times New Roman" w:hAnsi="Times New Roman"/>
                <w:sz w:val="24"/>
                <w:szCs w:val="24"/>
              </w:rPr>
              <w:t>5</w:t>
            </w:r>
          </w:p>
        </w:tc>
      </w:tr>
      <w:tr w:rsidRPr="0045017B" w:rsidR="00A96C85" w:rsidTr="7B949F03" w14:paraId="41A147A3" w14:textId="77777777">
        <w:trPr>
          <w:trHeight w:val="310"/>
          <w:jc w:val="center"/>
        </w:trPr>
        <w:tc>
          <w:tcPr>
            <w:tcW w:w="850" w:type="dxa"/>
          </w:tcPr>
          <w:p w:rsidRPr="00FB55B0" w:rsidR="00A96C85" w:rsidP="00A96C85" w:rsidRDefault="00A96C85" w14:paraId="05B40FBB" w14:textId="77777777">
            <w:pPr>
              <w:spacing w:after="0" w:line="240" w:lineRule="auto"/>
              <w:jc w:val="center"/>
              <w:rPr>
                <w:rFonts w:ascii="Times New Roman" w:hAnsi="Times New Roman"/>
                <w:sz w:val="24"/>
                <w:szCs w:val="24"/>
              </w:rPr>
            </w:pPr>
            <w:r w:rsidRPr="00FB55B0">
              <w:rPr>
                <w:rFonts w:ascii="Times New Roman" w:hAnsi="Times New Roman"/>
                <w:sz w:val="24"/>
                <w:szCs w:val="24"/>
              </w:rPr>
              <w:t>2.</w:t>
            </w:r>
          </w:p>
        </w:tc>
        <w:tc>
          <w:tcPr>
            <w:tcW w:w="8740" w:type="dxa"/>
          </w:tcPr>
          <w:p w:rsidRPr="00A96C85" w:rsidR="00A96C85" w:rsidP="00A96C85" w:rsidRDefault="00A96C85" w14:paraId="67CC1DCC" w14:textId="2A14A8DC">
            <w:pPr>
              <w:spacing w:after="0" w:line="240" w:lineRule="auto"/>
              <w:jc w:val="both"/>
              <w:rPr>
                <w:rFonts w:ascii="Times New Roman" w:hAnsi="Times New Roman"/>
                <w:sz w:val="24"/>
                <w:szCs w:val="24"/>
              </w:rPr>
            </w:pPr>
            <w:r w:rsidRPr="00A96C85">
              <w:rPr>
                <w:rFonts w:ascii="Times New Roman" w:hAnsi="Times New Roman"/>
                <w:sz w:val="24"/>
                <w:szCs w:val="24"/>
              </w:rPr>
              <w:t>Calculul caracteristicilor geometrice ale secţiunilor transversale ale barelor</w:t>
            </w:r>
          </w:p>
        </w:tc>
        <w:tc>
          <w:tcPr>
            <w:tcW w:w="874" w:type="dxa"/>
            <w:vAlign w:val="center"/>
          </w:tcPr>
          <w:p w:rsidRPr="00A96C85" w:rsidR="00A96C85" w:rsidP="00A96C85" w:rsidRDefault="00A96C85" w14:paraId="1CA0030A" w14:textId="29EE01E6">
            <w:pPr>
              <w:spacing w:after="0" w:line="240" w:lineRule="auto"/>
              <w:jc w:val="center"/>
              <w:rPr>
                <w:rFonts w:ascii="Times New Roman" w:hAnsi="Times New Roman"/>
                <w:sz w:val="24"/>
                <w:szCs w:val="24"/>
              </w:rPr>
            </w:pPr>
            <w:r>
              <w:rPr>
                <w:rFonts w:ascii="Times New Roman" w:hAnsi="Times New Roman"/>
                <w:sz w:val="24"/>
                <w:szCs w:val="24"/>
              </w:rPr>
              <w:t>2</w:t>
            </w:r>
          </w:p>
        </w:tc>
      </w:tr>
      <w:tr w:rsidRPr="0045017B" w:rsidR="00A96C85" w:rsidTr="7B949F03" w14:paraId="30975062" w14:textId="77777777">
        <w:trPr>
          <w:trHeight w:val="310"/>
          <w:jc w:val="center"/>
        </w:trPr>
        <w:tc>
          <w:tcPr>
            <w:tcW w:w="850" w:type="dxa"/>
          </w:tcPr>
          <w:p w:rsidRPr="00FB55B0" w:rsidR="00A96C85" w:rsidP="00A96C85" w:rsidRDefault="00A96C85" w14:paraId="63460A1C" w14:textId="77777777">
            <w:pPr>
              <w:spacing w:after="0" w:line="240" w:lineRule="auto"/>
              <w:jc w:val="center"/>
              <w:rPr>
                <w:rFonts w:ascii="Times New Roman" w:hAnsi="Times New Roman"/>
                <w:sz w:val="24"/>
                <w:szCs w:val="24"/>
              </w:rPr>
            </w:pPr>
            <w:r w:rsidRPr="00FB55B0">
              <w:rPr>
                <w:rFonts w:ascii="Times New Roman" w:hAnsi="Times New Roman"/>
                <w:sz w:val="24"/>
                <w:szCs w:val="24"/>
              </w:rPr>
              <w:t>3.</w:t>
            </w:r>
          </w:p>
        </w:tc>
        <w:tc>
          <w:tcPr>
            <w:tcW w:w="8740" w:type="dxa"/>
          </w:tcPr>
          <w:p w:rsidRPr="00A96C85" w:rsidR="00A96C85" w:rsidP="00A96C85" w:rsidRDefault="00A96C85" w14:paraId="10FEC278" w14:textId="759ECAC6">
            <w:pPr>
              <w:spacing w:after="0" w:line="240" w:lineRule="auto"/>
              <w:jc w:val="both"/>
              <w:rPr>
                <w:rFonts w:ascii="Times New Roman" w:hAnsi="Times New Roman"/>
                <w:sz w:val="24"/>
                <w:szCs w:val="24"/>
              </w:rPr>
            </w:pPr>
            <w:r w:rsidRPr="00A96C85">
              <w:rPr>
                <w:rFonts w:ascii="Times New Roman" w:hAnsi="Times New Roman"/>
                <w:sz w:val="24"/>
                <w:szCs w:val="24"/>
              </w:rPr>
              <w:t>Tensiuni, deformaţii şi deplasări în bare solicitate axial</w:t>
            </w:r>
          </w:p>
        </w:tc>
        <w:tc>
          <w:tcPr>
            <w:tcW w:w="874" w:type="dxa"/>
            <w:vAlign w:val="center"/>
          </w:tcPr>
          <w:p w:rsidRPr="00A96C85" w:rsidR="00A96C85" w:rsidP="00A96C85" w:rsidRDefault="00A96C85" w14:paraId="18773775" w14:textId="5FC0AEF6">
            <w:pPr>
              <w:spacing w:after="0" w:line="240" w:lineRule="auto"/>
              <w:jc w:val="center"/>
              <w:rPr>
                <w:rFonts w:ascii="Times New Roman" w:hAnsi="Times New Roman"/>
                <w:sz w:val="24"/>
                <w:szCs w:val="24"/>
              </w:rPr>
            </w:pPr>
            <w:r>
              <w:rPr>
                <w:rFonts w:ascii="Times New Roman" w:hAnsi="Times New Roman"/>
                <w:sz w:val="24"/>
                <w:szCs w:val="24"/>
              </w:rPr>
              <w:t>6</w:t>
            </w:r>
          </w:p>
        </w:tc>
      </w:tr>
      <w:tr w:rsidRPr="0045017B" w:rsidR="00A96C85" w:rsidTr="7B949F03" w14:paraId="4EC460B4" w14:textId="77777777">
        <w:trPr>
          <w:trHeight w:val="310"/>
          <w:jc w:val="center"/>
        </w:trPr>
        <w:tc>
          <w:tcPr>
            <w:tcW w:w="850" w:type="dxa"/>
          </w:tcPr>
          <w:p w:rsidRPr="00FB55B0" w:rsidR="00A96C85" w:rsidP="00A96C85" w:rsidRDefault="00A96C85" w14:paraId="37F38104" w14:textId="77777777">
            <w:pPr>
              <w:spacing w:after="0" w:line="240" w:lineRule="auto"/>
              <w:jc w:val="center"/>
              <w:rPr>
                <w:rFonts w:ascii="Times New Roman" w:hAnsi="Times New Roman"/>
                <w:sz w:val="24"/>
                <w:szCs w:val="24"/>
              </w:rPr>
            </w:pPr>
            <w:r w:rsidRPr="00FB55B0">
              <w:rPr>
                <w:rFonts w:ascii="Times New Roman" w:hAnsi="Times New Roman"/>
                <w:sz w:val="24"/>
                <w:szCs w:val="24"/>
              </w:rPr>
              <w:lastRenderedPageBreak/>
              <w:t>4.</w:t>
            </w:r>
          </w:p>
        </w:tc>
        <w:tc>
          <w:tcPr>
            <w:tcW w:w="8740" w:type="dxa"/>
          </w:tcPr>
          <w:p w:rsidRPr="00A96C85" w:rsidR="00A96C85" w:rsidP="00A96C85" w:rsidRDefault="00A96C85" w14:paraId="13A93FE3" w14:textId="67D5F960">
            <w:pPr>
              <w:spacing w:after="0" w:line="240" w:lineRule="auto"/>
              <w:jc w:val="both"/>
              <w:rPr>
                <w:rFonts w:ascii="Times New Roman" w:hAnsi="Times New Roman"/>
                <w:sz w:val="24"/>
                <w:szCs w:val="24"/>
              </w:rPr>
            </w:pPr>
            <w:r w:rsidRPr="00A96C85">
              <w:rPr>
                <w:rFonts w:ascii="Times New Roman" w:hAnsi="Times New Roman"/>
                <w:sz w:val="24"/>
                <w:szCs w:val="24"/>
              </w:rPr>
              <w:t>Calculul arborilor de transmisie şi arcurilor</w:t>
            </w:r>
          </w:p>
        </w:tc>
        <w:tc>
          <w:tcPr>
            <w:tcW w:w="874" w:type="dxa"/>
            <w:vAlign w:val="center"/>
          </w:tcPr>
          <w:p w:rsidRPr="00A96C85" w:rsidR="00A96C85" w:rsidP="00A96C85" w:rsidRDefault="00A96C85" w14:paraId="5F049B3D" w14:textId="2048E231">
            <w:pPr>
              <w:spacing w:after="0" w:line="240" w:lineRule="auto"/>
              <w:jc w:val="center"/>
              <w:rPr>
                <w:rFonts w:ascii="Times New Roman" w:hAnsi="Times New Roman"/>
                <w:sz w:val="24"/>
                <w:szCs w:val="24"/>
              </w:rPr>
            </w:pPr>
            <w:r>
              <w:rPr>
                <w:rFonts w:ascii="Times New Roman" w:hAnsi="Times New Roman"/>
                <w:sz w:val="24"/>
                <w:szCs w:val="24"/>
              </w:rPr>
              <w:t>3</w:t>
            </w:r>
          </w:p>
        </w:tc>
      </w:tr>
      <w:tr w:rsidRPr="0045017B" w:rsidR="00A96C85" w:rsidTr="7B949F03" w14:paraId="58CF6DBE" w14:textId="77777777">
        <w:trPr>
          <w:trHeight w:val="310"/>
          <w:jc w:val="center"/>
        </w:trPr>
        <w:tc>
          <w:tcPr>
            <w:tcW w:w="850" w:type="dxa"/>
          </w:tcPr>
          <w:p w:rsidRPr="00FB55B0" w:rsidR="00A96C85" w:rsidP="00A96C85" w:rsidRDefault="00A96C85" w14:paraId="5EBEC8A8" w14:textId="77777777">
            <w:pPr>
              <w:spacing w:after="0" w:line="240" w:lineRule="auto"/>
              <w:jc w:val="center"/>
              <w:rPr>
                <w:rFonts w:ascii="Times New Roman" w:hAnsi="Times New Roman"/>
                <w:sz w:val="24"/>
                <w:szCs w:val="24"/>
              </w:rPr>
            </w:pPr>
            <w:r w:rsidRPr="00FB55B0">
              <w:rPr>
                <w:rFonts w:ascii="Times New Roman" w:hAnsi="Times New Roman"/>
                <w:sz w:val="24"/>
                <w:szCs w:val="24"/>
              </w:rPr>
              <w:t>5.</w:t>
            </w:r>
          </w:p>
        </w:tc>
        <w:tc>
          <w:tcPr>
            <w:tcW w:w="8740" w:type="dxa"/>
          </w:tcPr>
          <w:p w:rsidRPr="00A96C85" w:rsidR="00A96C85" w:rsidP="00A96C85" w:rsidRDefault="00A96C85" w14:paraId="5824CB1E" w14:textId="16CCC400">
            <w:pPr>
              <w:spacing w:after="0" w:line="240" w:lineRule="auto"/>
              <w:jc w:val="both"/>
              <w:rPr>
                <w:rFonts w:ascii="Times New Roman" w:hAnsi="Times New Roman"/>
                <w:sz w:val="24"/>
                <w:szCs w:val="24"/>
              </w:rPr>
            </w:pPr>
            <w:r w:rsidRPr="00A96C85">
              <w:rPr>
                <w:rFonts w:ascii="Times New Roman" w:hAnsi="Times New Roman"/>
                <w:sz w:val="24"/>
                <w:szCs w:val="24"/>
              </w:rPr>
              <w:t>Calculul tensiunilor normale, tangenţiale şi a deplasărilor în bare drepte şi curbe, solicitate la încovoiere</w:t>
            </w:r>
          </w:p>
        </w:tc>
        <w:tc>
          <w:tcPr>
            <w:tcW w:w="874" w:type="dxa"/>
            <w:vAlign w:val="center"/>
          </w:tcPr>
          <w:p w:rsidRPr="00A96C85" w:rsidR="00A96C85" w:rsidP="00A96C85" w:rsidRDefault="00A96C85" w14:paraId="169121EE" w14:textId="4C381E4A">
            <w:pPr>
              <w:spacing w:after="0" w:line="240" w:lineRule="auto"/>
              <w:jc w:val="center"/>
              <w:rPr>
                <w:rFonts w:ascii="Times New Roman" w:hAnsi="Times New Roman"/>
                <w:sz w:val="24"/>
                <w:szCs w:val="24"/>
              </w:rPr>
            </w:pPr>
            <w:r>
              <w:rPr>
                <w:rFonts w:ascii="Times New Roman" w:hAnsi="Times New Roman"/>
                <w:sz w:val="24"/>
                <w:szCs w:val="24"/>
              </w:rPr>
              <w:t>10</w:t>
            </w:r>
          </w:p>
        </w:tc>
      </w:tr>
      <w:tr w:rsidRPr="0045017B" w:rsidR="00AD6760" w:rsidTr="7B949F03" w14:paraId="73EE7879" w14:textId="77777777">
        <w:trPr>
          <w:jc w:val="center"/>
        </w:trPr>
        <w:tc>
          <w:tcPr>
            <w:tcW w:w="850" w:type="dxa"/>
          </w:tcPr>
          <w:p w:rsidRPr="00FB55B0" w:rsidR="00AD6760" w:rsidP="000B3BD0" w:rsidRDefault="00AD6760" w14:paraId="56C9A637" w14:textId="77777777">
            <w:pPr>
              <w:spacing w:after="0" w:line="240" w:lineRule="auto"/>
              <w:rPr>
                <w:rFonts w:ascii="Times New Roman" w:hAnsi="Times New Roman"/>
                <w:sz w:val="24"/>
                <w:szCs w:val="24"/>
              </w:rPr>
            </w:pPr>
          </w:p>
        </w:tc>
        <w:tc>
          <w:tcPr>
            <w:tcW w:w="8740" w:type="dxa"/>
          </w:tcPr>
          <w:p w:rsidRPr="00FB55B0" w:rsidR="00AD6760" w:rsidP="000B3BD0" w:rsidRDefault="00AD6760" w14:paraId="10FA6346" w14:textId="77777777">
            <w:pPr>
              <w:spacing w:after="0" w:line="240" w:lineRule="auto"/>
              <w:jc w:val="right"/>
              <w:rPr>
                <w:rFonts w:ascii="Times New Roman" w:hAnsi="Times New Roman"/>
                <w:b/>
                <w:sz w:val="24"/>
                <w:szCs w:val="24"/>
              </w:rPr>
            </w:pPr>
            <w:r w:rsidRPr="00FB55B0">
              <w:rPr>
                <w:rFonts w:ascii="Times New Roman" w:hAnsi="Times New Roman"/>
                <w:b/>
                <w:sz w:val="24"/>
                <w:szCs w:val="24"/>
              </w:rPr>
              <w:t>Total:</w:t>
            </w:r>
          </w:p>
        </w:tc>
        <w:tc>
          <w:tcPr>
            <w:tcW w:w="874" w:type="dxa"/>
          </w:tcPr>
          <w:p w:rsidRPr="00FB55B0" w:rsidR="00AD6760" w:rsidP="000B3BD0" w:rsidRDefault="00AD6760" w14:paraId="70BF3F5B" w14:textId="77777777">
            <w:pPr>
              <w:spacing w:after="0" w:line="240" w:lineRule="auto"/>
              <w:jc w:val="center"/>
              <w:rPr>
                <w:rFonts w:ascii="Times New Roman" w:hAnsi="Times New Roman"/>
                <w:b/>
                <w:sz w:val="24"/>
                <w:szCs w:val="24"/>
              </w:rPr>
            </w:pPr>
            <w:r w:rsidRPr="00FB55B0">
              <w:rPr>
                <w:rFonts w:ascii="Times New Roman" w:hAnsi="Times New Roman"/>
                <w:b/>
                <w:sz w:val="24"/>
                <w:szCs w:val="24"/>
              </w:rPr>
              <w:t>28</w:t>
            </w:r>
          </w:p>
        </w:tc>
      </w:tr>
      <w:tr w:rsidRPr="0045017B" w:rsidR="00924485" w:rsidTr="7B949F03" w14:paraId="4A9FE7DB" w14:textId="77777777">
        <w:trPr>
          <w:trHeight w:val="980"/>
          <w:jc w:val="center"/>
        </w:trPr>
        <w:tc>
          <w:tcPr>
            <w:tcW w:w="10464" w:type="dxa"/>
            <w:gridSpan w:val="3"/>
          </w:tcPr>
          <w:p w:rsidRPr="00A96C85" w:rsidR="00924485" w:rsidP="000B3BD0" w:rsidRDefault="1B82A3CE" w14:paraId="7F695DA8" w14:textId="2CF40FE7">
            <w:pPr>
              <w:spacing w:after="0" w:line="240" w:lineRule="auto"/>
              <w:jc w:val="both"/>
              <w:rPr>
                <w:rFonts w:ascii="Times New Roman" w:hAnsi="Times New Roman"/>
                <w:color w:val="000000" w:themeColor="text1"/>
                <w:sz w:val="24"/>
                <w:szCs w:val="24"/>
              </w:rPr>
            </w:pPr>
            <w:r w:rsidRPr="00A96C85">
              <w:rPr>
                <w:rFonts w:ascii="Times New Roman" w:hAnsi="Times New Roman"/>
                <w:color w:val="000000" w:themeColor="text1"/>
                <w:sz w:val="24"/>
                <w:szCs w:val="24"/>
              </w:rPr>
              <w:t>Bibliografie:</w:t>
            </w:r>
          </w:p>
          <w:p w:rsidR="00A96C85" w:rsidP="00A96C85" w:rsidRDefault="00A96C85" w14:paraId="1430E784" w14:textId="4B13B21C">
            <w:pPr>
              <w:pStyle w:val="ListParagraph"/>
              <w:numPr>
                <w:ilvl w:val="0"/>
                <w:numId w:val="15"/>
              </w:numPr>
              <w:spacing w:after="0" w:line="240" w:lineRule="auto"/>
              <w:jc w:val="both"/>
              <w:rPr>
                <w:rFonts w:ascii="Times New Roman" w:hAnsi="Times New Roman"/>
                <w:i/>
                <w:color w:val="000000" w:themeColor="text1"/>
                <w:sz w:val="24"/>
                <w:szCs w:val="24"/>
              </w:rPr>
            </w:pPr>
            <w:r>
              <w:rPr>
                <w:rFonts w:ascii="Times New Roman" w:hAnsi="Times New Roman"/>
                <w:i/>
                <w:color w:val="000000" w:themeColor="text1"/>
                <w:sz w:val="24"/>
                <w:szCs w:val="24"/>
              </w:rPr>
              <w:t>Petre C., Baciu F., Notițe de curs și seminar, Moodle, UPB.</w:t>
            </w:r>
          </w:p>
          <w:p w:rsidRPr="00A96C85" w:rsidR="00A96C85" w:rsidP="00A96C85" w:rsidRDefault="00A96C85" w14:paraId="332E7617" w14:textId="77777777">
            <w:pPr>
              <w:pStyle w:val="ListParagraph"/>
              <w:numPr>
                <w:ilvl w:val="0"/>
                <w:numId w:val="15"/>
              </w:numPr>
              <w:spacing w:after="0" w:line="240" w:lineRule="auto"/>
              <w:jc w:val="both"/>
              <w:rPr>
                <w:rFonts w:ascii="Times New Roman" w:hAnsi="Times New Roman"/>
                <w:i/>
                <w:color w:val="000000" w:themeColor="text1"/>
                <w:sz w:val="24"/>
                <w:szCs w:val="24"/>
              </w:rPr>
            </w:pPr>
            <w:r w:rsidRPr="00A96C85">
              <w:rPr>
                <w:rFonts w:ascii="Times New Roman" w:hAnsi="Times New Roman"/>
                <w:i/>
                <w:color w:val="000000" w:themeColor="text1"/>
                <w:sz w:val="24"/>
                <w:szCs w:val="24"/>
              </w:rPr>
              <w:t>Buzdugan, Gh., Rezistenţa materialelor, Editura Academiei Române, Bucureşti, 1986;</w:t>
            </w:r>
          </w:p>
          <w:p w:rsidRPr="00A96C85" w:rsidR="00A96C85" w:rsidP="00A96C85" w:rsidRDefault="00A96C85" w14:paraId="1875209B" w14:textId="77777777">
            <w:pPr>
              <w:pStyle w:val="ListParagraph"/>
              <w:numPr>
                <w:ilvl w:val="0"/>
                <w:numId w:val="15"/>
              </w:numPr>
              <w:spacing w:after="0" w:line="240" w:lineRule="auto"/>
              <w:jc w:val="both"/>
              <w:rPr>
                <w:rFonts w:ascii="Times New Roman" w:hAnsi="Times New Roman"/>
                <w:i/>
                <w:color w:val="000000" w:themeColor="text1"/>
                <w:sz w:val="24"/>
                <w:szCs w:val="24"/>
              </w:rPr>
            </w:pPr>
            <w:r w:rsidRPr="00A96C85">
              <w:rPr>
                <w:rFonts w:ascii="Times New Roman" w:hAnsi="Times New Roman"/>
                <w:i/>
                <w:color w:val="000000" w:themeColor="text1"/>
                <w:sz w:val="24"/>
                <w:szCs w:val="24"/>
              </w:rPr>
              <w:t>Buzdugan, Gh., Rezistenţa materialelor. Aplicaţii. Editura Academiei Române,Bucureşti, 1981;</w:t>
            </w:r>
          </w:p>
          <w:p w:rsidRPr="00FB55B0" w:rsidR="00924485" w:rsidP="00A96C85" w:rsidRDefault="00A96C85" w14:paraId="73ADDC20" w14:textId="47CD7585">
            <w:pPr>
              <w:pStyle w:val="ListParagraph"/>
              <w:numPr>
                <w:ilvl w:val="0"/>
                <w:numId w:val="15"/>
              </w:numPr>
              <w:spacing w:after="0" w:line="240" w:lineRule="auto"/>
              <w:jc w:val="both"/>
              <w:rPr>
                <w:color w:val="000000" w:themeColor="text1"/>
                <w:sz w:val="24"/>
                <w:szCs w:val="24"/>
              </w:rPr>
            </w:pPr>
            <w:r w:rsidRPr="243F7566">
              <w:rPr>
                <w:rFonts w:ascii="Times New Roman" w:hAnsi="Times New Roman"/>
                <w:i/>
                <w:iCs/>
                <w:color w:val="000000" w:themeColor="text1"/>
                <w:sz w:val="24"/>
                <w:szCs w:val="24"/>
              </w:rPr>
              <w:t>Buga, M., Iliescu, N., Atanasiu, C., Probleme alese din rezistenţa materialelor, Litografia UPB,Bucureşti, 1992</w:t>
            </w:r>
          </w:p>
          <w:p w:rsidRPr="00FB55B0" w:rsidR="00924485" w:rsidP="243F7566" w:rsidRDefault="1824237A" w14:paraId="5DB6900D" w14:textId="155B6EA7">
            <w:pPr>
              <w:pStyle w:val="ListParagraph"/>
              <w:numPr>
                <w:ilvl w:val="0"/>
                <w:numId w:val="15"/>
              </w:numPr>
              <w:spacing w:after="0" w:line="240" w:lineRule="auto"/>
              <w:jc w:val="both"/>
              <w:rPr>
                <w:rFonts w:ascii="Times New Roman" w:hAnsi="Times New Roman"/>
                <w:i/>
                <w:iCs/>
                <w:color w:val="000000" w:themeColor="text1"/>
                <w:sz w:val="24"/>
                <w:szCs w:val="24"/>
                <w:lang w:val="ro"/>
              </w:rPr>
            </w:pPr>
            <w:r w:rsidRPr="243F7566">
              <w:rPr>
                <w:rFonts w:ascii="Times New Roman" w:hAnsi="Times New Roman"/>
                <w:i/>
                <w:iCs/>
                <w:color w:val="000000" w:themeColor="text1"/>
                <w:sz w:val="24"/>
                <w:szCs w:val="24"/>
                <w:lang w:val="ro"/>
              </w:rPr>
              <w:t>Popa, A. G. (coord.), Botez, M. D., Buru, M. Ș., Beșoiu, T. S., Marchiș, A. G., Bredean, L. A. (2020). Rezistența materialelor (I). Îndrumător de lucrări. Ediția a II-a, revizuită și adăugită. Editura UTPRESS, Cluj-Napoca. ISBN 978-606-737-481-0</w:t>
            </w:r>
          </w:p>
          <w:p w:rsidRPr="00DC7E4D" w:rsidR="00DC7E4D" w:rsidP="00DC7E4D" w:rsidRDefault="00DC7E4D" w14:paraId="0A791FF5" w14:textId="77777777">
            <w:pPr>
              <w:pStyle w:val="ListParagraph"/>
              <w:numPr>
                <w:ilvl w:val="0"/>
                <w:numId w:val="15"/>
              </w:numPr>
              <w:spacing w:after="0"/>
              <w:rPr>
                <w:rFonts w:ascii="Times New Roman" w:hAnsi="Times New Roman"/>
                <w:i/>
                <w:iCs/>
                <w:color w:val="000000" w:themeColor="text1"/>
                <w:sz w:val="24"/>
                <w:szCs w:val="24"/>
                <w:lang w:val="ro"/>
              </w:rPr>
            </w:pPr>
            <w:r w:rsidRPr="00DC7E4D">
              <w:rPr>
                <w:rFonts w:ascii="Times New Roman" w:hAnsi="Times New Roman"/>
                <w:i/>
                <w:iCs/>
                <w:color w:val="000000" w:themeColor="text1"/>
                <w:sz w:val="24"/>
                <w:szCs w:val="24"/>
                <w:lang w:val="ro"/>
              </w:rPr>
              <w:t>Baciu, Fl., „Rezistenţa materialelor Suport de curs”,CD, ISBN 978-606-23-0744-8, Ed. Printech, 2017</w:t>
            </w:r>
          </w:p>
          <w:p w:rsidRPr="00DC7E4D" w:rsidR="00DC7E4D" w:rsidP="00DC7E4D" w:rsidRDefault="00DC7E4D" w14:paraId="63CBBA4A" w14:textId="77777777">
            <w:pPr>
              <w:pStyle w:val="ListParagraph"/>
              <w:numPr>
                <w:ilvl w:val="0"/>
                <w:numId w:val="15"/>
              </w:numPr>
              <w:spacing w:after="0"/>
              <w:rPr>
                <w:rFonts w:ascii="Times New Roman" w:hAnsi="Times New Roman"/>
                <w:i/>
                <w:iCs/>
                <w:color w:val="000000" w:themeColor="text1"/>
                <w:sz w:val="24"/>
                <w:szCs w:val="24"/>
                <w:lang w:val="ro"/>
              </w:rPr>
            </w:pPr>
            <w:r w:rsidRPr="00DC7E4D">
              <w:rPr>
                <w:rFonts w:ascii="Times New Roman" w:hAnsi="Times New Roman"/>
                <w:i/>
                <w:iCs/>
                <w:color w:val="000000" w:themeColor="text1"/>
                <w:sz w:val="24"/>
                <w:szCs w:val="24"/>
                <w:lang w:val="ro"/>
              </w:rPr>
              <w:t xml:space="preserve"> Jiga, G., Vlăsceanu D., Baciu, Fl., „Rezistenţa materialelor Teste-grilă pentru facultăţile de profil nemecanic”, Ed. Printech, 2007.</w:t>
            </w:r>
          </w:p>
          <w:p w:rsidRPr="00DC7E4D" w:rsidR="00DC7E4D" w:rsidP="00DC7E4D" w:rsidRDefault="00DC7E4D" w14:paraId="19B6A33E" w14:textId="77777777">
            <w:pPr>
              <w:pStyle w:val="ListParagraph"/>
              <w:numPr>
                <w:ilvl w:val="0"/>
                <w:numId w:val="15"/>
              </w:numPr>
              <w:spacing w:after="0"/>
              <w:rPr>
                <w:rFonts w:ascii="Times New Roman" w:hAnsi="Times New Roman"/>
                <w:i/>
                <w:iCs/>
                <w:color w:val="000000" w:themeColor="text1"/>
                <w:sz w:val="24"/>
                <w:szCs w:val="24"/>
                <w:lang w:val="ro"/>
              </w:rPr>
            </w:pPr>
            <w:r w:rsidRPr="00DC7E4D">
              <w:rPr>
                <w:rFonts w:ascii="Times New Roman" w:hAnsi="Times New Roman"/>
                <w:i/>
                <w:iCs/>
                <w:color w:val="000000" w:themeColor="text1"/>
                <w:sz w:val="24"/>
                <w:szCs w:val="24"/>
                <w:lang w:val="ro"/>
              </w:rPr>
              <w:t xml:space="preserve"> Mircea Radeș – Rezistența materialelor I, Editura Printech, 2010</w:t>
            </w:r>
          </w:p>
          <w:p w:rsidRPr="00FB55B0" w:rsidR="00924485" w:rsidP="00DC7E4D" w:rsidRDefault="00DC7E4D" w14:paraId="54BBFB2E" w14:textId="0EA14CC1">
            <w:pPr>
              <w:pStyle w:val="ListParagraph"/>
              <w:numPr>
                <w:ilvl w:val="0"/>
                <w:numId w:val="15"/>
              </w:numPr>
              <w:spacing w:after="0"/>
            </w:pPr>
            <w:r w:rsidRPr="00DC7E4D">
              <w:rPr>
                <w:rFonts w:ascii="Times New Roman" w:hAnsi="Times New Roman"/>
                <w:i/>
                <w:iCs/>
                <w:color w:val="000000" w:themeColor="text1"/>
                <w:sz w:val="24"/>
                <w:szCs w:val="24"/>
                <w:lang w:val="ro"/>
              </w:rPr>
              <w:t xml:space="preserve"> Mircea Radeș – Rezistența materialelor II, Editura Printech, 2007</w:t>
            </w:r>
          </w:p>
        </w:tc>
      </w:tr>
    </w:tbl>
    <w:p w:rsidR="008F48E0" w:rsidP="7B949F03" w:rsidRDefault="008F48E0" w14:paraId="408F0F8D" w14:textId="31682061">
      <w:pPr>
        <w:spacing w:after="0" w:line="240" w:lineRule="auto"/>
        <w:rPr>
          <w:rFonts w:ascii="Times New Roman" w:hAnsi="Times New Roman"/>
          <w:b/>
          <w:bCs/>
          <w:sz w:val="24"/>
          <w:szCs w:val="24"/>
        </w:rPr>
      </w:pPr>
    </w:p>
    <w:p w:rsidRPr="0007194F" w:rsidR="00FD0711" w:rsidP="000B3BD0" w:rsidRDefault="5C9719EC" w14:paraId="2C315FAD" w14:textId="77777777">
      <w:pPr>
        <w:spacing w:after="0" w:line="240" w:lineRule="auto"/>
        <w:rPr>
          <w:rFonts w:ascii="Times New Roman" w:hAnsi="Times New Roman"/>
          <w:b/>
          <w:sz w:val="24"/>
          <w:szCs w:val="24"/>
        </w:rPr>
      </w:pPr>
      <w:r w:rsidRPr="5B486057">
        <w:rPr>
          <w:rFonts w:ascii="Times New Roman" w:hAnsi="Times New Roman"/>
          <w:b/>
          <w:bCs/>
          <w:sz w:val="24"/>
          <w:szCs w:val="24"/>
        </w:rPr>
        <w:t>10. Evaluare</w:t>
      </w:r>
    </w:p>
    <w:p w:rsidR="5B486057" w:rsidP="5B486057" w:rsidRDefault="5B486057" w14:paraId="7C8D70BF" w14:textId="72C473DA">
      <w:pPr>
        <w:spacing w:after="0" w:line="240" w:lineRule="auto"/>
        <w:rPr>
          <w:rFonts w:ascii="Times New Roman" w:hAnsi="Times New Roman"/>
          <w:b/>
          <w:bCs/>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682"/>
        <w:gridCol w:w="3848"/>
        <w:gridCol w:w="2035"/>
        <w:gridCol w:w="1891"/>
      </w:tblGrid>
      <w:tr w:rsidRPr="0007194F" w:rsidR="002A0FC9" w:rsidTr="7B949F03" w14:paraId="7D21E95E" w14:textId="77777777">
        <w:tc>
          <w:tcPr>
            <w:tcW w:w="2682" w:type="dxa"/>
          </w:tcPr>
          <w:p w:rsidRPr="00056E8D" w:rsidR="00FD0711" w:rsidP="000B3BD0" w:rsidRDefault="00FD0711" w14:paraId="7D303A79" w14:textId="77777777">
            <w:pPr>
              <w:spacing w:after="0" w:line="240" w:lineRule="auto"/>
              <w:rPr>
                <w:rFonts w:ascii="Times New Roman" w:hAnsi="Times New Roman"/>
                <w:sz w:val="24"/>
                <w:szCs w:val="24"/>
              </w:rPr>
            </w:pPr>
            <w:r w:rsidRPr="00056E8D">
              <w:rPr>
                <w:rFonts w:ascii="Times New Roman" w:hAnsi="Times New Roman"/>
                <w:sz w:val="24"/>
                <w:szCs w:val="24"/>
              </w:rPr>
              <w:t>Tip activitate</w:t>
            </w:r>
          </w:p>
        </w:tc>
        <w:tc>
          <w:tcPr>
            <w:tcW w:w="3848" w:type="dxa"/>
            <w:shd w:val="clear" w:color="auto" w:fill="D9D9D9" w:themeFill="background1" w:themeFillShade="D9"/>
          </w:tcPr>
          <w:p w:rsidRPr="0007194F" w:rsidR="00FD0711" w:rsidP="000B3BD0" w:rsidRDefault="00FD0711" w14:paraId="3E4030DD" w14:textId="77777777">
            <w:pPr>
              <w:spacing w:after="0" w:line="240" w:lineRule="auto"/>
              <w:ind w:left="46" w:right="-154"/>
              <w:rPr>
                <w:rFonts w:ascii="Times New Roman" w:hAnsi="Times New Roman"/>
                <w:sz w:val="24"/>
                <w:szCs w:val="24"/>
              </w:rPr>
            </w:pPr>
            <w:r w:rsidRPr="0007194F">
              <w:rPr>
                <w:rFonts w:ascii="Times New Roman" w:hAnsi="Times New Roman"/>
                <w:sz w:val="24"/>
                <w:szCs w:val="24"/>
              </w:rPr>
              <w:t xml:space="preserve">10.1 </w:t>
            </w:r>
            <w:r>
              <w:rPr>
                <w:rFonts w:ascii="Times New Roman" w:hAnsi="Times New Roman"/>
                <w:sz w:val="24"/>
                <w:szCs w:val="24"/>
              </w:rPr>
              <w:t>Criterii de evaluare</w:t>
            </w:r>
          </w:p>
        </w:tc>
        <w:tc>
          <w:tcPr>
            <w:tcW w:w="2035" w:type="dxa"/>
          </w:tcPr>
          <w:p w:rsidRPr="00056E8D" w:rsidR="00FD0711" w:rsidP="000B3BD0" w:rsidRDefault="00FD0711" w14:paraId="3F9F6055" w14:textId="279A4F5C">
            <w:pPr>
              <w:spacing w:after="0" w:line="240" w:lineRule="auto"/>
              <w:rPr>
                <w:rFonts w:ascii="Times New Roman" w:hAnsi="Times New Roman"/>
                <w:sz w:val="24"/>
                <w:szCs w:val="24"/>
              </w:rPr>
            </w:pPr>
            <w:r w:rsidRPr="00056E8D">
              <w:rPr>
                <w:rFonts w:ascii="Times New Roman" w:hAnsi="Times New Roman"/>
                <w:sz w:val="24"/>
                <w:szCs w:val="24"/>
              </w:rPr>
              <w:t xml:space="preserve">10.2 </w:t>
            </w:r>
            <w:r w:rsidRPr="00056E8D" w:rsidR="00FB55B0">
              <w:rPr>
                <w:rFonts w:ascii="Times New Roman" w:hAnsi="Times New Roman"/>
                <w:sz w:val="24"/>
                <w:szCs w:val="24"/>
              </w:rPr>
              <w:t>M</w:t>
            </w:r>
            <w:r w:rsidRPr="00056E8D">
              <w:rPr>
                <w:rFonts w:ascii="Times New Roman" w:hAnsi="Times New Roman"/>
                <w:sz w:val="24"/>
                <w:szCs w:val="24"/>
              </w:rPr>
              <w:t>etode de evaluare</w:t>
            </w:r>
          </w:p>
        </w:tc>
        <w:tc>
          <w:tcPr>
            <w:tcW w:w="1891" w:type="dxa"/>
          </w:tcPr>
          <w:p w:rsidRPr="0007194F" w:rsidR="00FD0711" w:rsidP="000B3BD0" w:rsidRDefault="00FD0711" w14:paraId="603F72BF" w14:textId="77777777">
            <w:pPr>
              <w:spacing w:after="0" w:line="240" w:lineRule="auto"/>
              <w:rPr>
                <w:rFonts w:ascii="Times New Roman" w:hAnsi="Times New Roman"/>
                <w:sz w:val="24"/>
                <w:szCs w:val="24"/>
              </w:rPr>
            </w:pPr>
            <w:r w:rsidRPr="0007194F">
              <w:rPr>
                <w:rFonts w:ascii="Times New Roman" w:hAnsi="Times New Roman"/>
                <w:sz w:val="24"/>
                <w:szCs w:val="24"/>
              </w:rPr>
              <w:t xml:space="preserve">10.3 </w:t>
            </w:r>
            <w:r>
              <w:rPr>
                <w:rFonts w:ascii="Times New Roman" w:hAnsi="Times New Roman"/>
                <w:sz w:val="24"/>
                <w:szCs w:val="24"/>
              </w:rPr>
              <w:t>Pondere din nota finală</w:t>
            </w:r>
          </w:p>
        </w:tc>
      </w:tr>
      <w:tr w:rsidRPr="0007194F" w:rsidR="009A1FB6" w:rsidTr="7B949F03" w14:paraId="74C75806" w14:textId="77777777">
        <w:trPr>
          <w:trHeight w:val="848"/>
        </w:trPr>
        <w:tc>
          <w:tcPr>
            <w:tcW w:w="2682" w:type="dxa"/>
          </w:tcPr>
          <w:p w:rsidRPr="00056E8D" w:rsidR="009A1FB6" w:rsidP="000B3BD0" w:rsidRDefault="009A1FB6" w14:paraId="1902AF24" w14:textId="77777777">
            <w:pPr>
              <w:spacing w:after="0" w:line="240" w:lineRule="auto"/>
              <w:rPr>
                <w:rFonts w:ascii="Times New Roman" w:hAnsi="Times New Roman"/>
                <w:sz w:val="24"/>
                <w:szCs w:val="24"/>
              </w:rPr>
            </w:pPr>
            <w:r w:rsidRPr="00056E8D">
              <w:rPr>
                <w:rFonts w:ascii="Times New Roman" w:hAnsi="Times New Roman"/>
                <w:sz w:val="24"/>
                <w:szCs w:val="24"/>
              </w:rPr>
              <w:t>10.4 Curs</w:t>
            </w:r>
          </w:p>
        </w:tc>
        <w:tc>
          <w:tcPr>
            <w:tcW w:w="3848" w:type="dxa"/>
            <w:shd w:val="clear" w:color="auto" w:fill="D9D9D9" w:themeFill="background1" w:themeFillShade="D9"/>
            <w:vAlign w:val="center"/>
          </w:tcPr>
          <w:p w:rsidRPr="00056E8D" w:rsidR="009A1FB6" w:rsidP="00056E8D" w:rsidRDefault="009A1FB6" w14:paraId="1705B273" w14:textId="30391116">
            <w:pPr>
              <w:spacing w:after="0" w:line="240" w:lineRule="auto"/>
              <w:jc w:val="center"/>
              <w:rPr>
                <w:rFonts w:ascii="Times New Roman" w:hAnsi="Times New Roman"/>
                <w:sz w:val="24"/>
                <w:szCs w:val="24"/>
              </w:rPr>
            </w:pPr>
            <w:r w:rsidRPr="00056E8D">
              <w:rPr>
                <w:rFonts w:ascii="Times New Roman" w:hAnsi="Times New Roman"/>
                <w:sz w:val="24"/>
                <w:szCs w:val="24"/>
              </w:rPr>
              <w:t>Rezolvarea subiectelor de examen</w:t>
            </w:r>
          </w:p>
        </w:tc>
        <w:tc>
          <w:tcPr>
            <w:tcW w:w="2035" w:type="dxa"/>
            <w:vAlign w:val="center"/>
          </w:tcPr>
          <w:p w:rsidRPr="00056E8D" w:rsidR="009A1FB6" w:rsidP="00056E8D" w:rsidRDefault="009A1FB6" w14:paraId="71787833" w14:textId="77777777">
            <w:pPr>
              <w:spacing w:after="0" w:line="240" w:lineRule="auto"/>
              <w:jc w:val="center"/>
              <w:rPr>
                <w:rFonts w:ascii="Times New Roman" w:hAnsi="Times New Roman"/>
                <w:sz w:val="24"/>
                <w:szCs w:val="24"/>
              </w:rPr>
            </w:pPr>
            <w:r w:rsidRPr="00056E8D">
              <w:rPr>
                <w:rFonts w:ascii="Times New Roman" w:hAnsi="Times New Roman"/>
                <w:sz w:val="24"/>
                <w:szCs w:val="24"/>
              </w:rPr>
              <w:t xml:space="preserve">Examen final </w:t>
            </w:r>
          </w:p>
          <w:p w:rsidRPr="00056E8D" w:rsidR="009A1FB6" w:rsidP="00056E8D" w:rsidRDefault="009A1FB6" w14:paraId="509BAC5C" w14:textId="06B9B9B9">
            <w:pPr>
              <w:spacing w:after="0" w:line="240" w:lineRule="auto"/>
              <w:jc w:val="center"/>
              <w:rPr>
                <w:rFonts w:ascii="Times New Roman" w:hAnsi="Times New Roman"/>
                <w:i/>
                <w:iCs/>
                <w:color w:val="00B0F0"/>
                <w:sz w:val="24"/>
                <w:szCs w:val="24"/>
              </w:rPr>
            </w:pPr>
          </w:p>
        </w:tc>
        <w:tc>
          <w:tcPr>
            <w:tcW w:w="1891" w:type="dxa"/>
          </w:tcPr>
          <w:p w:rsidRPr="00056E8D" w:rsidR="009A1FB6" w:rsidP="00056E8D" w:rsidRDefault="009A1FB6" w14:paraId="7F30234E" w14:textId="7605BDA2">
            <w:pPr>
              <w:spacing w:after="0" w:line="240" w:lineRule="auto"/>
              <w:jc w:val="center"/>
              <w:rPr>
                <w:rFonts w:ascii="Times New Roman" w:hAnsi="Times New Roman"/>
                <w:sz w:val="24"/>
                <w:szCs w:val="24"/>
              </w:rPr>
            </w:pPr>
            <w:r>
              <w:rPr>
                <w:rFonts w:ascii="Times New Roman" w:hAnsi="Times New Roman"/>
                <w:sz w:val="24"/>
                <w:szCs w:val="24"/>
              </w:rPr>
              <w:t>50%</w:t>
            </w:r>
          </w:p>
        </w:tc>
      </w:tr>
      <w:tr w:rsidRPr="0007194F" w:rsidR="00056E8D" w:rsidTr="7B949F03" w14:paraId="0F7F8DD7" w14:textId="77777777">
        <w:trPr>
          <w:trHeight w:val="562"/>
        </w:trPr>
        <w:tc>
          <w:tcPr>
            <w:tcW w:w="2682" w:type="dxa"/>
          </w:tcPr>
          <w:p w:rsidRPr="00772137" w:rsidR="00056E8D" w:rsidP="000B3BD0" w:rsidRDefault="0E550C09" w14:paraId="18B9A2A7" w14:textId="41694F59">
            <w:pPr>
              <w:spacing w:after="0" w:line="240" w:lineRule="auto"/>
              <w:ind w:right="-150"/>
              <w:rPr>
                <w:rFonts w:ascii="Times New Roman" w:hAnsi="Times New Roman"/>
                <w:strike/>
                <w:sz w:val="24"/>
                <w:szCs w:val="24"/>
              </w:rPr>
            </w:pPr>
            <w:r w:rsidRPr="7B949F03">
              <w:rPr>
                <w:rFonts w:ascii="Times New Roman" w:hAnsi="Times New Roman"/>
                <w:sz w:val="24"/>
                <w:szCs w:val="24"/>
              </w:rPr>
              <w:t>10.5 Seminar</w:t>
            </w:r>
          </w:p>
          <w:p w:rsidRPr="00056E8D" w:rsidR="00056E8D" w:rsidP="7B949F03" w:rsidRDefault="00056E8D" w14:paraId="5AF7BC1E" w14:textId="6EAFBD2F">
            <w:pPr>
              <w:spacing w:after="0" w:line="240" w:lineRule="auto"/>
              <w:ind w:right="-150"/>
              <w:rPr>
                <w:rFonts w:ascii="Times New Roman" w:hAnsi="Times New Roman"/>
                <w:strike/>
                <w:sz w:val="24"/>
                <w:szCs w:val="24"/>
              </w:rPr>
            </w:pPr>
          </w:p>
        </w:tc>
        <w:tc>
          <w:tcPr>
            <w:tcW w:w="3848" w:type="dxa"/>
            <w:shd w:val="clear" w:color="auto" w:fill="D9D9D9" w:themeFill="background1" w:themeFillShade="D9"/>
            <w:vAlign w:val="center"/>
          </w:tcPr>
          <w:p w:rsidRPr="00056E8D" w:rsidR="00056E8D" w:rsidP="00056E8D" w:rsidRDefault="00056E8D" w14:paraId="6CF8B18C" w14:textId="4F5601E3">
            <w:pPr>
              <w:spacing w:after="0" w:line="240" w:lineRule="auto"/>
              <w:jc w:val="center"/>
              <w:rPr>
                <w:rFonts w:ascii="Times New Roman" w:hAnsi="Times New Roman"/>
                <w:sz w:val="24"/>
                <w:szCs w:val="24"/>
              </w:rPr>
            </w:pPr>
            <w:r>
              <w:rPr>
                <w:rFonts w:ascii="Times New Roman" w:hAnsi="Times New Roman"/>
                <w:sz w:val="24"/>
                <w:szCs w:val="24"/>
              </w:rPr>
              <w:t>Teme de casă, Participare activă la seminar</w:t>
            </w:r>
          </w:p>
        </w:tc>
        <w:tc>
          <w:tcPr>
            <w:tcW w:w="2035" w:type="dxa"/>
            <w:vAlign w:val="center"/>
          </w:tcPr>
          <w:p w:rsidRPr="00056E8D" w:rsidR="00056E8D" w:rsidP="00056E8D" w:rsidRDefault="00056E8D" w14:paraId="1BC04238" w14:textId="5B4A5521">
            <w:pPr>
              <w:spacing w:after="0" w:line="240" w:lineRule="auto"/>
              <w:jc w:val="center"/>
              <w:rPr>
                <w:rFonts w:ascii="Times New Roman" w:hAnsi="Times New Roman"/>
                <w:sz w:val="24"/>
                <w:szCs w:val="24"/>
              </w:rPr>
            </w:pPr>
            <w:r>
              <w:rPr>
                <w:rFonts w:ascii="Times New Roman" w:hAnsi="Times New Roman"/>
                <w:sz w:val="24"/>
                <w:szCs w:val="24"/>
              </w:rPr>
              <w:t>Evaluare pe parcurs</w:t>
            </w:r>
          </w:p>
        </w:tc>
        <w:tc>
          <w:tcPr>
            <w:tcW w:w="1891" w:type="dxa"/>
            <w:vAlign w:val="center"/>
          </w:tcPr>
          <w:p w:rsidRPr="00056E8D" w:rsidR="00056E8D" w:rsidP="00056E8D" w:rsidRDefault="00056E8D" w14:paraId="39B929A6" w14:textId="089222AD">
            <w:pPr>
              <w:spacing w:after="0" w:line="240" w:lineRule="auto"/>
              <w:jc w:val="center"/>
              <w:rPr>
                <w:rFonts w:ascii="Times New Roman" w:hAnsi="Times New Roman"/>
                <w:sz w:val="24"/>
                <w:szCs w:val="24"/>
              </w:rPr>
            </w:pPr>
            <w:r>
              <w:rPr>
                <w:rFonts w:ascii="Times New Roman" w:hAnsi="Times New Roman"/>
                <w:sz w:val="24"/>
                <w:szCs w:val="24"/>
              </w:rPr>
              <w:t>50%</w:t>
            </w:r>
          </w:p>
        </w:tc>
      </w:tr>
      <w:tr w:rsidRPr="0007194F" w:rsidR="00FD0711" w:rsidTr="7B949F03" w14:paraId="45DF9D34" w14:textId="77777777">
        <w:tc>
          <w:tcPr>
            <w:tcW w:w="10456" w:type="dxa"/>
            <w:gridSpan w:val="4"/>
          </w:tcPr>
          <w:p w:rsidRPr="00056E8D" w:rsidR="00FD0711" w:rsidP="000B3BD0" w:rsidRDefault="00FD0711" w14:paraId="7B173F2D" w14:textId="0271C666">
            <w:pPr>
              <w:spacing w:after="0" w:line="240" w:lineRule="auto"/>
              <w:rPr>
                <w:rFonts w:ascii="Times New Roman" w:hAnsi="Times New Roman"/>
                <w:sz w:val="24"/>
                <w:szCs w:val="24"/>
              </w:rPr>
            </w:pPr>
            <w:r w:rsidRPr="00056E8D">
              <w:rPr>
                <w:rFonts w:ascii="Times New Roman" w:hAnsi="Times New Roman"/>
                <w:sz w:val="24"/>
                <w:szCs w:val="24"/>
              </w:rPr>
              <w:t xml:space="preserve">10.6 </w:t>
            </w:r>
            <w:r w:rsidRPr="00056E8D" w:rsidR="00816871">
              <w:rPr>
                <w:rFonts w:ascii="Times New Roman" w:hAnsi="Times New Roman"/>
                <w:sz w:val="24"/>
                <w:szCs w:val="24"/>
              </w:rPr>
              <w:t>Condi</w:t>
            </w:r>
            <w:r w:rsidRPr="00056E8D" w:rsidR="001B1709">
              <w:rPr>
                <w:rFonts w:ascii="Times New Roman" w:hAnsi="Times New Roman"/>
                <w:sz w:val="24"/>
                <w:szCs w:val="24"/>
              </w:rPr>
              <w:t>ț</w:t>
            </w:r>
            <w:r w:rsidRPr="00056E8D" w:rsidR="00816871">
              <w:rPr>
                <w:rFonts w:ascii="Times New Roman" w:hAnsi="Times New Roman"/>
                <w:sz w:val="24"/>
                <w:szCs w:val="24"/>
              </w:rPr>
              <w:t>ii de promovare</w:t>
            </w:r>
          </w:p>
        </w:tc>
      </w:tr>
      <w:tr w:rsidRPr="0007194F" w:rsidR="00FD0711" w:rsidTr="7B949F03" w14:paraId="61E018F6" w14:textId="77777777">
        <w:tc>
          <w:tcPr>
            <w:tcW w:w="10456" w:type="dxa"/>
            <w:gridSpan w:val="4"/>
          </w:tcPr>
          <w:p w:rsidRPr="00056E8D" w:rsidR="00FC63E9" w:rsidP="000B3BD0" w:rsidRDefault="00FC63E9" w14:paraId="40DD06A8" w14:textId="423ED974">
            <w:pPr>
              <w:spacing w:after="0" w:line="240" w:lineRule="auto"/>
              <w:rPr>
                <w:rFonts w:ascii="Times New Roman" w:hAnsi="Times New Roman"/>
                <w:sz w:val="24"/>
                <w:szCs w:val="24"/>
              </w:rPr>
            </w:pPr>
            <w:r w:rsidRPr="00056E8D">
              <w:rPr>
                <w:rFonts w:ascii="Times New Roman" w:hAnsi="Times New Roman"/>
                <w:sz w:val="24"/>
                <w:szCs w:val="24"/>
              </w:rPr>
              <w:t>Exemplu:</w:t>
            </w:r>
          </w:p>
          <w:p w:rsidRPr="00056E8D" w:rsidR="00FD0711" w:rsidP="00056E8D" w:rsidRDefault="00056E8D" w14:paraId="0253BF57" w14:textId="1380F2BC">
            <w:pPr>
              <w:pStyle w:val="ListParagraph"/>
              <w:numPr>
                <w:ilvl w:val="0"/>
                <w:numId w:val="8"/>
              </w:numPr>
              <w:spacing w:after="0" w:line="240" w:lineRule="auto"/>
              <w:rPr>
                <w:rFonts w:ascii="Times New Roman" w:hAnsi="Times New Roman"/>
                <w:sz w:val="24"/>
                <w:szCs w:val="24"/>
              </w:rPr>
            </w:pPr>
            <w:r w:rsidRPr="00056E8D">
              <w:rPr>
                <w:rFonts w:ascii="Times New Roman" w:hAnsi="Times New Roman"/>
                <w:sz w:val="24"/>
                <w:szCs w:val="24"/>
              </w:rPr>
              <w:t>Punctajul final se face prin adunarea punctajelor din evaluări. Condiția de promovare este</w:t>
            </w:r>
            <w:r w:rsidR="00E54F6F">
              <w:rPr>
                <w:rFonts w:ascii="Times New Roman" w:hAnsi="Times New Roman"/>
                <w:sz w:val="24"/>
                <w:szCs w:val="24"/>
              </w:rPr>
              <w:t xml:space="preserve"> obținerea a minimum 50% din punctaj.</w:t>
            </w:r>
          </w:p>
        </w:tc>
      </w:tr>
    </w:tbl>
    <w:p w:rsidR="009F2751" w:rsidP="2C6D3F07" w:rsidRDefault="009F2751" w14:paraId="13B8D6AE" w14:textId="77777777">
      <w:pPr>
        <w:spacing w:line="240" w:lineRule="auto"/>
        <w:rPr>
          <w:rFonts w:ascii="Times New Roman" w:hAnsi="Times New Roman"/>
          <w:sz w:val="24"/>
          <w:szCs w:val="24"/>
        </w:rPr>
      </w:pPr>
    </w:p>
    <w:tbl>
      <w:tblPr>
        <w:tblStyle w:val="TableGrid"/>
        <w:tblW w:w="0" w:type="auto"/>
        <w:tblBorders>
          <w:top w:val="none" w:color="000000" w:themeColor="text1" w:sz="12" w:space="0"/>
          <w:left w:val="none" w:color="000000" w:themeColor="text1" w:sz="12" w:space="0"/>
          <w:bottom w:val="none" w:color="000000" w:themeColor="text1" w:sz="12" w:space="0"/>
          <w:right w:val="none" w:color="000000" w:themeColor="text1" w:sz="12" w:space="0"/>
          <w:insideH w:val="none" w:color="000000" w:themeColor="text1" w:sz="12" w:space="0"/>
          <w:insideV w:val="none" w:color="000000" w:themeColor="text1" w:sz="12" w:space="0"/>
        </w:tblBorders>
        <w:tblLook w:val="04A0" w:firstRow="1" w:lastRow="0" w:firstColumn="1" w:lastColumn="0" w:noHBand="0" w:noVBand="1"/>
      </w:tblPr>
      <w:tblGrid>
        <w:gridCol w:w="2207"/>
        <w:gridCol w:w="4277"/>
        <w:gridCol w:w="3982"/>
      </w:tblGrid>
      <w:tr w:rsidR="00072B00" w:rsidTr="5985540C" w14:paraId="78BF18FD" w14:textId="77777777">
        <w:tc>
          <w:tcPr>
            <w:tcW w:w="2207" w:type="dxa"/>
            <w:tcMar/>
          </w:tcPr>
          <w:p w:rsidR="00760129" w:rsidP="000B3BD0" w:rsidRDefault="00072B00" w14:paraId="48BFE495" w14:textId="77777777">
            <w:pPr>
              <w:rPr>
                <w:rFonts w:ascii="Times New Roman" w:hAnsi="Times New Roman"/>
                <w:sz w:val="24"/>
                <w:szCs w:val="24"/>
              </w:rPr>
            </w:pPr>
            <w:r>
              <w:rPr>
                <w:rFonts w:ascii="Times New Roman" w:hAnsi="Times New Roman"/>
                <w:sz w:val="24"/>
                <w:szCs w:val="24"/>
              </w:rPr>
              <w:t>Data completării</w:t>
            </w:r>
          </w:p>
          <w:p w:rsidR="00072B00" w:rsidP="000B3BD0" w:rsidRDefault="00772137" w14:paraId="5F83081C" w14:textId="745D2093">
            <w:pPr>
              <w:rPr>
                <w:rFonts w:ascii="Times New Roman" w:hAnsi="Times New Roman"/>
                <w:sz w:val="24"/>
                <w:szCs w:val="24"/>
              </w:rPr>
            </w:pPr>
            <w:r>
              <w:rPr>
                <w:rFonts w:ascii="Times New Roman" w:hAnsi="Times New Roman"/>
                <w:sz w:val="24"/>
                <w:szCs w:val="24"/>
              </w:rPr>
              <w:t>25</w:t>
            </w:r>
            <w:r w:rsidR="00760129">
              <w:rPr>
                <w:rFonts w:ascii="Times New Roman" w:hAnsi="Times New Roman"/>
                <w:sz w:val="24"/>
                <w:szCs w:val="24"/>
              </w:rPr>
              <w:t>.0</w:t>
            </w:r>
            <w:r>
              <w:rPr>
                <w:rFonts w:ascii="Times New Roman" w:hAnsi="Times New Roman"/>
                <w:sz w:val="24"/>
                <w:szCs w:val="24"/>
              </w:rPr>
              <w:t>1</w:t>
            </w:r>
            <w:r w:rsidR="00760129">
              <w:rPr>
                <w:rFonts w:ascii="Times New Roman" w:hAnsi="Times New Roman"/>
                <w:sz w:val="24"/>
                <w:szCs w:val="24"/>
              </w:rPr>
              <w:t>.202</w:t>
            </w:r>
            <w:r>
              <w:rPr>
                <w:rFonts w:ascii="Times New Roman" w:hAnsi="Times New Roman"/>
                <w:sz w:val="24"/>
                <w:szCs w:val="24"/>
              </w:rPr>
              <w:t>6</w:t>
            </w:r>
            <w:r w:rsidR="00536B72">
              <w:rPr>
                <w:rFonts w:ascii="Times New Roman" w:hAnsi="Times New Roman"/>
                <w:sz w:val="24"/>
                <w:szCs w:val="24"/>
              </w:rPr>
              <w:t xml:space="preserve"> </w:t>
            </w:r>
          </w:p>
        </w:tc>
        <w:tc>
          <w:tcPr>
            <w:tcW w:w="4277" w:type="dxa"/>
            <w:tcMar/>
          </w:tcPr>
          <w:p w:rsidR="00072B00" w:rsidP="000B3BD0" w:rsidRDefault="4552654A" w14:paraId="169F6AC2" w14:textId="0F449C51">
            <w:pPr>
              <w:rPr>
                <w:rFonts w:ascii="Times New Roman" w:hAnsi="Times New Roman"/>
                <w:sz w:val="24"/>
                <w:szCs w:val="24"/>
              </w:rPr>
            </w:pPr>
            <w:r w:rsidRPr="7B949F03">
              <w:rPr>
                <w:rFonts w:ascii="Times New Roman" w:hAnsi="Times New Roman"/>
                <w:sz w:val="24"/>
                <w:szCs w:val="24"/>
              </w:rPr>
              <w:t>Titular</w:t>
            </w:r>
            <w:r w:rsidRPr="7B949F03" w:rsidR="0FB5BBC3">
              <w:rPr>
                <w:rFonts w:ascii="Times New Roman" w:hAnsi="Times New Roman"/>
                <w:sz w:val="24"/>
                <w:szCs w:val="24"/>
              </w:rPr>
              <w:t>ii</w:t>
            </w:r>
            <w:r w:rsidRPr="7B949F03">
              <w:rPr>
                <w:rFonts w:ascii="Times New Roman" w:hAnsi="Times New Roman"/>
                <w:sz w:val="24"/>
                <w:szCs w:val="24"/>
              </w:rPr>
              <w:t xml:space="preserve"> de curs</w:t>
            </w:r>
          </w:p>
          <w:p w:rsidR="00E54F6F" w:rsidP="00E54F6F" w:rsidRDefault="00E54F6F" w14:paraId="1AED0C00" w14:textId="77777777">
            <w:pPr>
              <w:rPr>
                <w:rFonts w:ascii="Times New Roman" w:hAnsi="Times New Roman"/>
                <w:sz w:val="24"/>
                <w:szCs w:val="24"/>
              </w:rPr>
            </w:pPr>
            <w:r>
              <w:rPr>
                <w:rFonts w:ascii="Times New Roman" w:hAnsi="Times New Roman"/>
                <w:sz w:val="24"/>
                <w:szCs w:val="24"/>
              </w:rPr>
              <w:t>Prof. dr. ing. Cristian PETRE</w:t>
            </w:r>
          </w:p>
          <w:p w:rsidR="003C6DC8" w:rsidP="000B3BD0" w:rsidRDefault="78FE2DD5" w14:paraId="40DB0ACA" w14:textId="159565A4">
            <w:pPr>
              <w:rPr>
                <w:rFonts w:ascii="Times New Roman" w:hAnsi="Times New Roman"/>
                <w:sz w:val="24"/>
                <w:szCs w:val="24"/>
              </w:rPr>
            </w:pPr>
            <w:r w:rsidRPr="7B949F03">
              <w:rPr>
                <w:rFonts w:ascii="Times New Roman" w:hAnsi="Times New Roman"/>
                <w:sz w:val="24"/>
                <w:szCs w:val="24"/>
              </w:rPr>
              <w:t>Conf. dr. ing. Florin BACIU</w:t>
            </w:r>
          </w:p>
        </w:tc>
        <w:tc>
          <w:tcPr>
            <w:tcW w:w="3982" w:type="dxa"/>
            <w:tcMar/>
          </w:tcPr>
          <w:p w:rsidR="00E54F6F" w:rsidP="7B949F03" w:rsidRDefault="4552654A" w14:paraId="09F4EE8B" w14:textId="28972C9B">
            <w:pPr>
              <w:rPr>
                <w:rFonts w:ascii="Times New Roman" w:hAnsi="Times New Roman"/>
                <w:sz w:val="24"/>
                <w:szCs w:val="24"/>
              </w:rPr>
            </w:pPr>
            <w:r w:rsidRPr="7B949F03">
              <w:rPr>
                <w:rFonts w:ascii="Times New Roman" w:hAnsi="Times New Roman"/>
                <w:sz w:val="24"/>
                <w:szCs w:val="24"/>
              </w:rPr>
              <w:t>Titular</w:t>
            </w:r>
            <w:r w:rsidRPr="7B949F03" w:rsidR="09B41808">
              <w:rPr>
                <w:rFonts w:ascii="Times New Roman" w:hAnsi="Times New Roman"/>
                <w:sz w:val="24"/>
                <w:szCs w:val="24"/>
              </w:rPr>
              <w:t>(i</w:t>
            </w:r>
            <w:r w:rsidRPr="7B949F03" w:rsidR="4E74191B">
              <w:rPr>
                <w:rFonts w:ascii="Times New Roman" w:hAnsi="Times New Roman"/>
                <w:sz w:val="24"/>
                <w:szCs w:val="24"/>
              </w:rPr>
              <w:t>i</w:t>
            </w:r>
            <w:r w:rsidRPr="7B949F03" w:rsidR="09B41808">
              <w:rPr>
                <w:rFonts w:ascii="Times New Roman" w:hAnsi="Times New Roman"/>
                <w:sz w:val="24"/>
                <w:szCs w:val="24"/>
              </w:rPr>
              <w:t>)</w:t>
            </w:r>
            <w:r w:rsidRPr="7B949F03">
              <w:rPr>
                <w:rFonts w:ascii="Times New Roman" w:hAnsi="Times New Roman"/>
                <w:sz w:val="24"/>
                <w:szCs w:val="24"/>
              </w:rPr>
              <w:t xml:space="preserve"> de </w:t>
            </w:r>
            <w:r w:rsidRPr="7B949F03" w:rsidR="09B41808">
              <w:rPr>
                <w:rFonts w:ascii="Times New Roman" w:hAnsi="Times New Roman"/>
                <w:sz w:val="24"/>
                <w:szCs w:val="24"/>
              </w:rPr>
              <w:t>aplicații</w:t>
            </w:r>
          </w:p>
          <w:p w:rsidR="00E54F6F" w:rsidP="00E54F6F" w:rsidRDefault="00E54F6F" w14:paraId="20DB8377" w14:textId="77777777">
            <w:pPr>
              <w:rPr>
                <w:rFonts w:ascii="Times New Roman" w:hAnsi="Times New Roman"/>
                <w:sz w:val="24"/>
                <w:szCs w:val="24"/>
              </w:rPr>
            </w:pPr>
            <w:r>
              <w:rPr>
                <w:rFonts w:ascii="Times New Roman" w:hAnsi="Times New Roman"/>
                <w:sz w:val="24"/>
                <w:szCs w:val="24"/>
              </w:rPr>
              <w:t>Prof. dr. ing. Cristian PETRE</w:t>
            </w:r>
          </w:p>
          <w:p w:rsidR="00E54F6F" w:rsidP="00E54F6F" w:rsidRDefault="78FE2DD5" w14:paraId="204F1E23" w14:textId="77777777">
            <w:pPr>
              <w:rPr>
                <w:rFonts w:ascii="Times New Roman" w:hAnsi="Times New Roman"/>
                <w:sz w:val="24"/>
                <w:szCs w:val="24"/>
              </w:rPr>
            </w:pPr>
            <w:r w:rsidRPr="7B949F03">
              <w:rPr>
                <w:rFonts w:ascii="Times New Roman" w:hAnsi="Times New Roman"/>
                <w:sz w:val="24"/>
                <w:szCs w:val="24"/>
              </w:rPr>
              <w:t>Conf. dr. ing. Florin BACIU</w:t>
            </w:r>
          </w:p>
          <w:p w:rsidR="003C6DC8" w:rsidP="000B3BD0" w:rsidRDefault="003C6DC8" w14:paraId="2E39C173" w14:textId="30738DC8">
            <w:pPr>
              <w:rPr>
                <w:rFonts w:ascii="Times New Roman" w:hAnsi="Times New Roman"/>
                <w:sz w:val="24"/>
                <w:szCs w:val="24"/>
              </w:rPr>
            </w:pPr>
          </w:p>
        </w:tc>
      </w:tr>
      <w:tr w:rsidR="00072B00" w:rsidTr="5985540C" w14:paraId="39AA7B7F" w14:textId="77777777">
        <w:tc>
          <w:tcPr>
            <w:tcW w:w="2207" w:type="dxa"/>
            <w:tcMar/>
          </w:tcPr>
          <w:p w:rsidR="00072B00" w:rsidP="000B3BD0" w:rsidRDefault="00072B00" w14:paraId="562E954C" w14:textId="6B6F5378">
            <w:pPr>
              <w:rPr>
                <w:rFonts w:ascii="Times New Roman" w:hAnsi="Times New Roman"/>
                <w:sz w:val="24"/>
                <w:szCs w:val="24"/>
              </w:rPr>
            </w:pPr>
            <w:r>
              <w:rPr>
                <w:rFonts w:ascii="Times New Roman" w:hAnsi="Times New Roman"/>
                <w:sz w:val="24"/>
                <w:szCs w:val="24"/>
              </w:rPr>
              <w:t>Data avizării în departament</w:t>
            </w:r>
            <w:r w:rsidR="00B4650B">
              <w:rPr>
                <w:rFonts w:ascii="Times New Roman" w:hAnsi="Times New Roman"/>
                <w:sz w:val="24"/>
                <w:szCs w:val="24"/>
              </w:rPr>
              <w:t xml:space="preserve"> </w:t>
            </w:r>
          </w:p>
        </w:tc>
        <w:tc>
          <w:tcPr>
            <w:tcW w:w="8259" w:type="dxa"/>
            <w:gridSpan w:val="2"/>
            <w:tcMar/>
          </w:tcPr>
          <w:p w:rsidR="00E54F6F" w:rsidP="7B949F03" w:rsidRDefault="4552654A" w14:paraId="1C607639" w14:textId="5D06BEF5">
            <w:pPr>
              <w:rPr>
                <w:rFonts w:ascii="Times New Roman" w:hAnsi="Times New Roman"/>
                <w:sz w:val="24"/>
                <w:szCs w:val="24"/>
              </w:rPr>
            </w:pPr>
            <w:r w:rsidRPr="5985540C" w:rsidR="4552654A">
              <w:rPr>
                <w:rFonts w:ascii="Times New Roman" w:hAnsi="Times New Roman"/>
                <w:sz w:val="24"/>
                <w:szCs w:val="24"/>
              </w:rPr>
              <w:t>Director de departament</w:t>
            </w:r>
          </w:p>
          <w:p w:rsidR="00FB6888" w:rsidP="5985540C" w:rsidRDefault="00760129" w14:paraId="49BB8357" w14:textId="58F8E12B">
            <w:pPr>
              <w:pStyle w:val="Normal"/>
              <w:rPr>
                <w:rFonts w:ascii="Times New Roman" w:hAnsi="Times New Roman" w:eastAsia="Times New Roman" w:cs="Times New Roman"/>
                <w:noProof w:val="0"/>
                <w:sz w:val="24"/>
                <w:szCs w:val="24"/>
                <w:lang w:val="ro-RO"/>
              </w:rPr>
            </w:pPr>
            <w:r w:rsidRPr="5985540C" w:rsidR="54B2C809">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ro-RO"/>
              </w:rPr>
              <w:t>Conf. Dr. Ing. Daniel VLĂSCEANU</w:t>
            </w:r>
          </w:p>
        </w:tc>
      </w:tr>
      <w:tr w:rsidR="00072B00" w:rsidTr="5985540C" w14:paraId="6A42378F" w14:textId="77777777">
        <w:tc>
          <w:tcPr>
            <w:tcW w:w="2207" w:type="dxa"/>
            <w:tcMar/>
          </w:tcPr>
          <w:p w:rsidR="00072B00" w:rsidP="000B3BD0" w:rsidRDefault="00072B00" w14:paraId="4364EBD7" w14:textId="77777777">
            <w:pPr>
              <w:rPr>
                <w:rFonts w:ascii="Times New Roman" w:hAnsi="Times New Roman"/>
                <w:sz w:val="24"/>
                <w:szCs w:val="24"/>
              </w:rPr>
            </w:pPr>
          </w:p>
        </w:tc>
        <w:tc>
          <w:tcPr>
            <w:tcW w:w="8259" w:type="dxa"/>
            <w:gridSpan w:val="2"/>
            <w:tcMar/>
          </w:tcPr>
          <w:p w:rsidR="00072B00" w:rsidP="000B3BD0" w:rsidRDefault="00072B00" w14:paraId="11B86688" w14:textId="77777777">
            <w:pPr>
              <w:rPr>
                <w:rFonts w:ascii="Times New Roman" w:hAnsi="Times New Roman"/>
                <w:sz w:val="24"/>
                <w:szCs w:val="24"/>
              </w:rPr>
            </w:pPr>
          </w:p>
        </w:tc>
      </w:tr>
      <w:tr w:rsidR="003075CA" w:rsidTr="5985540C" w14:paraId="6FD71419" w14:textId="77777777">
        <w:tc>
          <w:tcPr>
            <w:tcW w:w="2207" w:type="dxa"/>
            <w:tcMar/>
          </w:tcPr>
          <w:p w:rsidR="00B4650B" w:rsidP="000B3BD0" w:rsidRDefault="003075CA" w14:paraId="03F4D1DE" w14:textId="77777777">
            <w:pPr>
              <w:rPr>
                <w:rFonts w:ascii="Times New Roman" w:hAnsi="Times New Roman"/>
                <w:sz w:val="24"/>
                <w:szCs w:val="24"/>
              </w:rPr>
            </w:pPr>
            <w:r>
              <w:rPr>
                <w:rFonts w:ascii="Times New Roman" w:hAnsi="Times New Roman"/>
                <w:sz w:val="24"/>
                <w:szCs w:val="24"/>
              </w:rPr>
              <w:t>Data aprobării în Consiliul Facultății</w:t>
            </w:r>
          </w:p>
          <w:p w:rsidR="003075CA" w:rsidP="000B3BD0" w:rsidRDefault="00B4650B" w14:paraId="42CCED2E" w14:textId="766713CB">
            <w:pPr>
              <w:rPr>
                <w:rFonts w:ascii="Times New Roman" w:hAnsi="Times New Roman"/>
                <w:sz w:val="24"/>
                <w:szCs w:val="24"/>
              </w:rPr>
            </w:pPr>
            <w:r>
              <w:rPr>
                <w:rFonts w:ascii="Times New Roman" w:hAnsi="Times New Roman"/>
                <w:sz w:val="24"/>
                <w:szCs w:val="24"/>
              </w:rPr>
              <w:t xml:space="preserve"> </w:t>
            </w:r>
          </w:p>
        </w:tc>
        <w:tc>
          <w:tcPr>
            <w:tcW w:w="8259" w:type="dxa"/>
            <w:gridSpan w:val="2"/>
            <w:tcBorders>
              <w:bottom w:val="none" w:color="auto" w:sz="4" w:space="0"/>
            </w:tcBorders>
            <w:tcMar/>
          </w:tcPr>
          <w:p w:rsidR="00E54F6F" w:rsidP="000B3BD0" w:rsidRDefault="09B41808" w14:paraId="43860F4E" w14:textId="4E34E8C3">
            <w:pPr>
              <w:rPr>
                <w:rFonts w:ascii="Times New Roman" w:hAnsi="Times New Roman"/>
                <w:sz w:val="24"/>
                <w:szCs w:val="24"/>
              </w:rPr>
            </w:pPr>
            <w:r w:rsidRPr="7B949F03">
              <w:rPr>
                <w:rFonts w:ascii="Times New Roman" w:hAnsi="Times New Roman"/>
                <w:sz w:val="24"/>
                <w:szCs w:val="24"/>
              </w:rPr>
              <w:t>Decan</w:t>
            </w:r>
          </w:p>
          <w:p w:rsidR="003075CA" w:rsidP="000B3BD0" w:rsidRDefault="78FE2DD5" w14:paraId="4AB3D3F4" w14:textId="306EC4EE">
            <w:pPr>
              <w:rPr>
                <w:rFonts w:ascii="Times New Roman" w:hAnsi="Times New Roman"/>
                <w:sz w:val="24"/>
                <w:szCs w:val="24"/>
              </w:rPr>
            </w:pPr>
            <w:r w:rsidRPr="7B949F03">
              <w:rPr>
                <w:rFonts w:ascii="Times New Roman" w:hAnsi="Times New Roman"/>
                <w:sz w:val="24"/>
                <w:szCs w:val="24"/>
              </w:rPr>
              <w:t>Prof. Dr. Ing. Daniel-Eugeniu CRUNȚEANU</w:t>
            </w:r>
          </w:p>
        </w:tc>
      </w:tr>
    </w:tbl>
    <w:p w:rsidRPr="0007194F" w:rsidR="00FD0711" w:rsidP="000B3BD0" w:rsidRDefault="00FD0711" w14:paraId="130709C1" w14:textId="77777777">
      <w:pPr>
        <w:spacing w:line="240" w:lineRule="auto"/>
        <w:rPr>
          <w:rFonts w:ascii="Times New Roman" w:hAnsi="Times New Roman"/>
          <w:sz w:val="24"/>
          <w:szCs w:val="24"/>
        </w:rPr>
      </w:pPr>
    </w:p>
    <w:sectPr w:rsidRPr="0007194F" w:rsidR="00FD0711" w:rsidSect="00873DD5">
      <w:headerReference w:type="even" r:id="rId11"/>
      <w:headerReference w:type="default" r:id="rId12"/>
      <w:footerReference w:type="even" r:id="rId13"/>
      <w:footerReference w:type="default" r:id="rId14"/>
      <w:headerReference w:type="first" r:id="rId15"/>
      <w:footerReference w:type="first" r:id="rId16"/>
      <w:pgSz w:w="11906" w:h="16838" w:orient="portrait"/>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242BE" w:rsidP="006B0230" w:rsidRDefault="002242BE" w14:paraId="6FDF5AB2" w14:textId="77777777">
      <w:pPr>
        <w:spacing w:after="0" w:line="240" w:lineRule="auto"/>
      </w:pPr>
      <w:r>
        <w:separator/>
      </w:r>
    </w:p>
  </w:endnote>
  <w:endnote w:type="continuationSeparator" w:id="0">
    <w:p w:rsidR="002242BE" w:rsidP="006B0230" w:rsidRDefault="002242BE" w14:paraId="3C798D3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0019" w:rsidRDefault="000C0019" w14:paraId="61342E2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0019" w:rsidRDefault="000C0019" w14:paraId="56CEFE0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0019" w:rsidRDefault="000C0019" w14:paraId="57B8F68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242BE" w:rsidP="006B0230" w:rsidRDefault="002242BE" w14:paraId="2C052739" w14:textId="77777777">
      <w:pPr>
        <w:spacing w:after="0" w:line="240" w:lineRule="auto"/>
      </w:pPr>
      <w:r>
        <w:separator/>
      </w:r>
    </w:p>
  </w:footnote>
  <w:footnote w:type="continuationSeparator" w:id="0">
    <w:p w:rsidR="002242BE" w:rsidP="006B0230" w:rsidRDefault="002242BE" w14:paraId="13009D47"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0019" w:rsidRDefault="000C0019" w14:paraId="79534F0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0" w:type="auto"/>
      <w:tblBorders>
        <w:top w:val="single" w:color="auto" w:sz="6" w:space="0"/>
        <w:left w:val="single" w:color="auto" w:sz="6" w:space="0"/>
        <w:bottom w:val="single" w:color="auto" w:sz="6" w:space="0"/>
        <w:right w:val="single" w:color="auto" w:sz="6" w:space="0"/>
      </w:tblBorders>
      <w:tblLook w:val="04A0" w:firstRow="1" w:lastRow="0" w:firstColumn="1" w:lastColumn="0" w:noHBand="0" w:noVBand="1"/>
    </w:tblPr>
    <w:tblGrid>
      <w:gridCol w:w="1425"/>
      <w:gridCol w:w="7661"/>
      <w:gridCol w:w="1380"/>
    </w:tblGrid>
    <w:tr w:rsidR="7B949F03" w:rsidTr="7B949F03" w14:paraId="0BF10B29" w14:textId="77777777">
      <w:trPr>
        <w:trHeight w:val="990"/>
      </w:trPr>
      <w:tc>
        <w:tcPr>
          <w:tcW w:w="1245" w:type="dxa"/>
          <w:tcBorders>
            <w:top w:val="nil"/>
            <w:left w:val="nil"/>
            <w:bottom w:val="nil"/>
            <w:right w:val="nil"/>
          </w:tcBorders>
          <w:tcMar>
            <w:left w:w="105" w:type="dxa"/>
            <w:right w:w="105" w:type="dxa"/>
          </w:tcMar>
          <w:vAlign w:val="center"/>
        </w:tcPr>
        <w:p w:rsidR="7B949F03" w:rsidP="7B949F03" w:rsidRDefault="7B949F03" w14:paraId="4B7D1C27" w14:textId="2A2E9E51">
          <w:pPr>
            <w:tabs>
              <w:tab w:val="center" w:pos="4680"/>
              <w:tab w:val="right" w:pos="9360"/>
            </w:tabs>
            <w:spacing w:after="0"/>
            <w:rPr>
              <w:rFonts w:eastAsia="Calibri" w:cs="Calibri"/>
              <w:color w:val="000000" w:themeColor="text1"/>
              <w:lang w:val="en-GB"/>
            </w:rPr>
          </w:pPr>
          <w:r>
            <w:rPr>
              <w:noProof/>
            </w:rPr>
            <w:drawing>
              <wp:inline distT="0" distB="0" distL="0" distR="0" wp14:anchorId="0E621123" wp14:editId="2BEE58CC">
                <wp:extent cx="771525" cy="771525"/>
                <wp:effectExtent l="0" t="0" r="0" b="0"/>
                <wp:docPr id="76117999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1179999" name="Picture 761179999"/>
                        <pic:cNvPicPr/>
                      </pic:nvPicPr>
                      <pic:blipFill>
                        <a:blip r:embed="rId1">
                          <a:extLst>
                            <a:ext uri="{28A0092B-C50C-407E-A947-70E740481C1C}">
                              <a14:useLocalDpi xmlns:a14="http://schemas.microsoft.com/office/drawing/2010/main"/>
                            </a:ext>
                          </a:extLst>
                        </a:blip>
                        <a:stretch>
                          <a:fillRect/>
                        </a:stretch>
                      </pic:blipFill>
                      <pic:spPr>
                        <a:xfrm>
                          <a:off x="0" y="0"/>
                          <a:ext cx="771525" cy="771525"/>
                        </a:xfrm>
                        <a:prstGeom prst="rect">
                          <a:avLst/>
                        </a:prstGeom>
                      </pic:spPr>
                    </pic:pic>
                  </a:graphicData>
                </a:graphic>
              </wp:inline>
            </w:drawing>
          </w:r>
        </w:p>
      </w:tc>
      <w:tc>
        <w:tcPr>
          <w:tcW w:w="7740" w:type="dxa"/>
          <w:tcBorders>
            <w:top w:val="nil"/>
            <w:left w:val="nil"/>
            <w:bottom w:val="nil"/>
            <w:right w:val="nil"/>
          </w:tcBorders>
          <w:tcMar>
            <w:left w:w="105" w:type="dxa"/>
            <w:right w:w="105" w:type="dxa"/>
          </w:tcMar>
          <w:vAlign w:val="center"/>
        </w:tcPr>
        <w:p w:rsidR="7B949F03" w:rsidP="7B949F03" w:rsidRDefault="7B949F03" w14:paraId="3ED7E0E8" w14:textId="6D604481">
          <w:pPr>
            <w:tabs>
              <w:tab w:val="center" w:pos="4680"/>
              <w:tab w:val="right" w:pos="9360"/>
            </w:tabs>
            <w:spacing w:after="0" w:line="240" w:lineRule="auto"/>
            <w:jc w:val="center"/>
            <w:rPr>
              <w:rFonts w:ascii="Arial" w:hAnsi="Arial" w:eastAsia="Arial" w:cs="Arial"/>
              <w:color w:val="000000" w:themeColor="text1"/>
              <w:sz w:val="20"/>
              <w:szCs w:val="20"/>
              <w:lang w:val="en-GB"/>
            </w:rPr>
          </w:pPr>
        </w:p>
        <w:p w:rsidR="7B949F03" w:rsidP="7B949F03" w:rsidRDefault="7B949F03" w14:paraId="3965F108" w14:textId="2660BC35">
          <w:pPr>
            <w:pStyle w:val="Header"/>
            <w:spacing w:after="0" w:line="360" w:lineRule="auto"/>
            <w:jc w:val="center"/>
            <w:rPr>
              <w:rFonts w:ascii="Arial" w:hAnsi="Arial" w:eastAsia="Arial" w:cs="Arial"/>
              <w:color w:val="000000" w:themeColor="text1"/>
              <w:sz w:val="28"/>
              <w:szCs w:val="28"/>
              <w:lang w:val="en-GB"/>
            </w:rPr>
          </w:pPr>
          <w:r w:rsidRPr="7B949F03">
            <w:rPr>
              <w:rFonts w:ascii="Arial" w:hAnsi="Arial" w:eastAsia="Arial" w:cs="Arial"/>
              <w:b/>
              <w:bCs/>
              <w:color w:val="000000" w:themeColor="text1"/>
              <w:sz w:val="28"/>
              <w:szCs w:val="28"/>
            </w:rPr>
            <w:t>Universitatea Națională de Știință și Tehnologie POLITEHNICA București</w:t>
          </w:r>
        </w:p>
        <w:p w:rsidR="7B949F03" w:rsidP="7B949F03" w:rsidRDefault="7B949F03" w14:paraId="78A65E50" w14:textId="47502E47">
          <w:pPr>
            <w:pStyle w:val="Header"/>
            <w:spacing w:after="0" w:line="360" w:lineRule="auto"/>
            <w:jc w:val="center"/>
            <w:rPr>
              <w:rFonts w:ascii="Arial" w:hAnsi="Arial" w:eastAsia="Arial" w:cs="Arial"/>
              <w:color w:val="000000" w:themeColor="text1"/>
              <w:sz w:val="28"/>
              <w:szCs w:val="28"/>
              <w:lang w:val="en-GB"/>
            </w:rPr>
          </w:pPr>
          <w:r w:rsidRPr="7B949F03">
            <w:rPr>
              <w:rFonts w:ascii="Arial" w:hAnsi="Arial" w:eastAsia="Arial" w:cs="Arial"/>
              <w:b/>
              <w:bCs/>
              <w:color w:val="000000" w:themeColor="text1"/>
              <w:sz w:val="28"/>
              <w:szCs w:val="28"/>
            </w:rPr>
            <w:t>Facultatea</w:t>
          </w:r>
          <w:r w:rsidRPr="7B949F03">
            <w:rPr>
              <w:rFonts w:ascii="Arial" w:hAnsi="Arial" w:eastAsia="Arial" w:cs="Arial"/>
              <w:b/>
              <w:bCs/>
              <w:color w:val="000000" w:themeColor="text1"/>
              <w:sz w:val="20"/>
              <w:szCs w:val="20"/>
            </w:rPr>
            <w:t xml:space="preserve"> </w:t>
          </w:r>
          <w:r w:rsidRPr="7B949F03">
            <w:rPr>
              <w:rFonts w:ascii="Arial" w:hAnsi="Arial" w:eastAsia="Arial" w:cs="Arial"/>
              <w:b/>
              <w:bCs/>
              <w:color w:val="000000" w:themeColor="text1"/>
              <w:sz w:val="28"/>
              <w:szCs w:val="28"/>
            </w:rPr>
            <w:t xml:space="preserve">INGINERIE AEROSPAŢIALĂ </w:t>
          </w:r>
        </w:p>
      </w:tc>
      <w:tc>
        <w:tcPr>
          <w:tcW w:w="1380" w:type="dxa"/>
          <w:tcBorders>
            <w:top w:val="nil"/>
            <w:left w:val="nil"/>
            <w:bottom w:val="nil"/>
            <w:right w:val="nil"/>
          </w:tcBorders>
          <w:tcMar>
            <w:left w:w="105" w:type="dxa"/>
            <w:right w:w="105" w:type="dxa"/>
          </w:tcMar>
          <w:vAlign w:val="center"/>
        </w:tcPr>
        <w:p w:rsidR="7B949F03" w:rsidP="7B949F03" w:rsidRDefault="7B949F03" w14:paraId="00E05EEE" w14:textId="707B70ED">
          <w:pPr>
            <w:tabs>
              <w:tab w:val="center" w:pos="4680"/>
              <w:tab w:val="right" w:pos="9360"/>
            </w:tabs>
            <w:spacing w:after="0"/>
            <w:jc w:val="center"/>
            <w:rPr>
              <w:rFonts w:eastAsia="Calibri" w:cs="Calibri"/>
              <w:color w:val="000000" w:themeColor="text1"/>
              <w:lang w:val="en-GB"/>
            </w:rPr>
          </w:pPr>
          <w:r>
            <w:rPr>
              <w:noProof/>
            </w:rPr>
            <w:drawing>
              <wp:inline distT="0" distB="0" distL="0" distR="0" wp14:anchorId="635D96DB" wp14:editId="77709B8A">
                <wp:extent cx="733425" cy="742950"/>
                <wp:effectExtent l="0" t="0" r="0" b="0"/>
                <wp:docPr id="1928972825" name="drawing" title="A red triangle in a blu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8972825" name="Picture 1928972825"/>
                        <pic:cNvPicPr/>
                      </pic:nvPicPr>
                      <pic:blipFill>
                        <a:blip r:embed="rId2">
                          <a:extLst>
                            <a:ext uri="{28A0092B-C50C-407E-A947-70E740481C1C}">
                              <a14:useLocalDpi xmlns:a14="http://schemas.microsoft.com/office/drawing/2010/main"/>
                            </a:ext>
                          </a:extLst>
                        </a:blip>
                        <a:stretch>
                          <a:fillRect/>
                        </a:stretch>
                      </pic:blipFill>
                      <pic:spPr>
                        <a:xfrm>
                          <a:off x="0" y="0"/>
                          <a:ext cx="733425" cy="742950"/>
                        </a:xfrm>
                        <a:prstGeom prst="rect">
                          <a:avLst/>
                        </a:prstGeom>
                      </pic:spPr>
                    </pic:pic>
                  </a:graphicData>
                </a:graphic>
              </wp:inline>
            </w:drawing>
          </w:r>
        </w:p>
      </w:tc>
    </w:tr>
  </w:tbl>
  <w:p w:rsidR="006B0230" w:rsidP="00563549" w:rsidRDefault="006B0230" w14:paraId="3FFC0D45" w14:textId="7FC39278">
    <w:pPr>
      <w:pStyle w:val="Header"/>
      <w:tabs>
        <w:tab w:val="clear" w:pos="4680"/>
        <w:tab w:val="clear" w:pos="9360"/>
        <w:tab w:val="left" w:pos="3583"/>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0019" w:rsidRDefault="000C0019" w14:paraId="77A0081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6A93C0F"/>
    <w:multiLevelType w:val="hybridMultilevel"/>
    <w:tmpl w:val="7CB6F642"/>
    <w:lvl w:ilvl="0" w:tplc="04180001">
      <w:start w:val="1"/>
      <w:numFmt w:val="bullet"/>
      <w:lvlText w:val=""/>
      <w:lvlJc w:val="left"/>
      <w:pPr>
        <w:ind w:left="720" w:hanging="360"/>
      </w:pPr>
      <w:rPr>
        <w:rFonts w:hint="default" w:ascii="Symbol" w:hAnsi="Symbol"/>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3" w15:restartNumberingAfterBreak="0">
    <w:nsid w:val="06B206EF"/>
    <w:multiLevelType w:val="hybridMultilevel"/>
    <w:tmpl w:val="E454F246"/>
    <w:lvl w:ilvl="0" w:tplc="285484E2">
      <w:start w:val="1"/>
      <w:numFmt w:val="bullet"/>
      <w:lvlText w:val=""/>
      <w:lvlJc w:val="left"/>
      <w:pPr>
        <w:tabs>
          <w:tab w:val="num" w:pos="924"/>
        </w:tabs>
        <w:ind w:left="924" w:hanging="357"/>
      </w:pPr>
      <w:rPr>
        <w:rFonts w:hint="default" w:ascii="Symbol" w:hAnsi="Symbol"/>
      </w:rPr>
    </w:lvl>
    <w:lvl w:ilvl="1" w:tplc="5D2AAA70">
      <w:start w:val="1"/>
      <w:numFmt w:val="bullet"/>
      <w:lvlText w:val="o"/>
      <w:lvlJc w:val="left"/>
      <w:pPr>
        <w:tabs>
          <w:tab w:val="num" w:pos="1440"/>
        </w:tabs>
        <w:ind w:left="1440" w:hanging="360"/>
      </w:pPr>
      <w:rPr>
        <w:rFonts w:hint="default" w:ascii="Courier New" w:hAnsi="Courier New"/>
      </w:rPr>
    </w:lvl>
    <w:lvl w:ilvl="2" w:tplc="3DA2F3BC">
      <w:start w:val="1"/>
      <w:numFmt w:val="bullet"/>
      <w:lvlText w:val=""/>
      <w:lvlJc w:val="left"/>
      <w:pPr>
        <w:tabs>
          <w:tab w:val="num" w:pos="2160"/>
        </w:tabs>
        <w:ind w:left="2160" w:hanging="360"/>
      </w:pPr>
      <w:rPr>
        <w:rFonts w:hint="default" w:ascii="Wingdings" w:hAnsi="Wingdings"/>
      </w:rPr>
    </w:lvl>
    <w:lvl w:ilvl="3" w:tplc="22D4AB2C">
      <w:start w:val="1"/>
      <w:numFmt w:val="bullet"/>
      <w:lvlText w:val=""/>
      <w:lvlJc w:val="left"/>
      <w:pPr>
        <w:tabs>
          <w:tab w:val="num" w:pos="2880"/>
        </w:tabs>
        <w:ind w:left="2880" w:hanging="360"/>
      </w:pPr>
      <w:rPr>
        <w:rFonts w:hint="default" w:ascii="Symbol" w:hAnsi="Symbol"/>
      </w:rPr>
    </w:lvl>
    <w:lvl w:ilvl="4" w:tplc="5900F26A">
      <w:start w:val="1"/>
      <w:numFmt w:val="bullet"/>
      <w:lvlText w:val="o"/>
      <w:lvlJc w:val="left"/>
      <w:pPr>
        <w:tabs>
          <w:tab w:val="num" w:pos="3600"/>
        </w:tabs>
        <w:ind w:left="3600" w:hanging="360"/>
      </w:pPr>
      <w:rPr>
        <w:rFonts w:hint="default" w:ascii="Courier New" w:hAnsi="Courier New"/>
      </w:rPr>
    </w:lvl>
    <w:lvl w:ilvl="5" w:tplc="8820A6E2">
      <w:start w:val="1"/>
      <w:numFmt w:val="bullet"/>
      <w:lvlText w:val=""/>
      <w:lvlJc w:val="left"/>
      <w:pPr>
        <w:tabs>
          <w:tab w:val="num" w:pos="4320"/>
        </w:tabs>
        <w:ind w:left="4320" w:hanging="360"/>
      </w:pPr>
      <w:rPr>
        <w:rFonts w:hint="default" w:ascii="Wingdings" w:hAnsi="Wingdings"/>
      </w:rPr>
    </w:lvl>
    <w:lvl w:ilvl="6" w:tplc="C9EC1A5A">
      <w:start w:val="1"/>
      <w:numFmt w:val="bullet"/>
      <w:lvlText w:val=""/>
      <w:lvlJc w:val="left"/>
      <w:pPr>
        <w:tabs>
          <w:tab w:val="num" w:pos="5040"/>
        </w:tabs>
        <w:ind w:left="5040" w:hanging="360"/>
      </w:pPr>
      <w:rPr>
        <w:rFonts w:hint="default" w:ascii="Symbol" w:hAnsi="Symbol"/>
      </w:rPr>
    </w:lvl>
    <w:lvl w:ilvl="7" w:tplc="4BF67390">
      <w:start w:val="1"/>
      <w:numFmt w:val="bullet"/>
      <w:lvlText w:val="o"/>
      <w:lvlJc w:val="left"/>
      <w:pPr>
        <w:tabs>
          <w:tab w:val="num" w:pos="5760"/>
        </w:tabs>
        <w:ind w:left="5760" w:hanging="360"/>
      </w:pPr>
      <w:rPr>
        <w:rFonts w:hint="default" w:ascii="Courier New" w:hAnsi="Courier New"/>
      </w:rPr>
    </w:lvl>
    <w:lvl w:ilvl="8" w:tplc="F75ABAC6">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5" w15:restartNumberingAfterBreak="0">
    <w:nsid w:val="15021724"/>
    <w:multiLevelType w:val="hybridMultilevel"/>
    <w:tmpl w:val="00809152"/>
    <w:lvl w:ilvl="0" w:tplc="04090001">
      <w:start w:val="1"/>
      <w:numFmt w:val="bullet"/>
      <w:lvlText w:val=""/>
      <w:lvlJc w:val="left"/>
      <w:pPr>
        <w:ind w:left="1428" w:hanging="360"/>
      </w:pPr>
      <w:rPr>
        <w:rFonts w:hint="default" w:ascii="Symbol" w:hAnsi="Symbol"/>
      </w:rPr>
    </w:lvl>
    <w:lvl w:ilvl="1" w:tplc="04090003" w:tentative="1">
      <w:start w:val="1"/>
      <w:numFmt w:val="bullet"/>
      <w:lvlText w:val="o"/>
      <w:lvlJc w:val="left"/>
      <w:pPr>
        <w:ind w:left="2148" w:hanging="360"/>
      </w:pPr>
      <w:rPr>
        <w:rFonts w:hint="default" w:ascii="Courier New" w:hAnsi="Courier New" w:cs="Courier New"/>
      </w:rPr>
    </w:lvl>
    <w:lvl w:ilvl="2" w:tplc="04090005" w:tentative="1">
      <w:start w:val="1"/>
      <w:numFmt w:val="bullet"/>
      <w:lvlText w:val=""/>
      <w:lvlJc w:val="left"/>
      <w:pPr>
        <w:ind w:left="2868" w:hanging="360"/>
      </w:pPr>
      <w:rPr>
        <w:rFonts w:hint="default" w:ascii="Wingdings" w:hAnsi="Wingdings"/>
      </w:rPr>
    </w:lvl>
    <w:lvl w:ilvl="3" w:tplc="04090001" w:tentative="1">
      <w:start w:val="1"/>
      <w:numFmt w:val="bullet"/>
      <w:lvlText w:val=""/>
      <w:lvlJc w:val="left"/>
      <w:pPr>
        <w:ind w:left="3588" w:hanging="360"/>
      </w:pPr>
      <w:rPr>
        <w:rFonts w:hint="default" w:ascii="Symbol" w:hAnsi="Symbol"/>
      </w:rPr>
    </w:lvl>
    <w:lvl w:ilvl="4" w:tplc="04090003" w:tentative="1">
      <w:start w:val="1"/>
      <w:numFmt w:val="bullet"/>
      <w:lvlText w:val="o"/>
      <w:lvlJc w:val="left"/>
      <w:pPr>
        <w:ind w:left="4308" w:hanging="360"/>
      </w:pPr>
      <w:rPr>
        <w:rFonts w:hint="default" w:ascii="Courier New" w:hAnsi="Courier New" w:cs="Courier New"/>
      </w:rPr>
    </w:lvl>
    <w:lvl w:ilvl="5" w:tplc="04090005" w:tentative="1">
      <w:start w:val="1"/>
      <w:numFmt w:val="bullet"/>
      <w:lvlText w:val=""/>
      <w:lvlJc w:val="left"/>
      <w:pPr>
        <w:ind w:left="5028" w:hanging="360"/>
      </w:pPr>
      <w:rPr>
        <w:rFonts w:hint="default" w:ascii="Wingdings" w:hAnsi="Wingdings"/>
      </w:rPr>
    </w:lvl>
    <w:lvl w:ilvl="6" w:tplc="04090001" w:tentative="1">
      <w:start w:val="1"/>
      <w:numFmt w:val="bullet"/>
      <w:lvlText w:val=""/>
      <w:lvlJc w:val="left"/>
      <w:pPr>
        <w:ind w:left="5748" w:hanging="360"/>
      </w:pPr>
      <w:rPr>
        <w:rFonts w:hint="default" w:ascii="Symbol" w:hAnsi="Symbol"/>
      </w:rPr>
    </w:lvl>
    <w:lvl w:ilvl="7" w:tplc="04090003" w:tentative="1">
      <w:start w:val="1"/>
      <w:numFmt w:val="bullet"/>
      <w:lvlText w:val="o"/>
      <w:lvlJc w:val="left"/>
      <w:pPr>
        <w:ind w:left="6468" w:hanging="360"/>
      </w:pPr>
      <w:rPr>
        <w:rFonts w:hint="default" w:ascii="Courier New" w:hAnsi="Courier New" w:cs="Courier New"/>
      </w:rPr>
    </w:lvl>
    <w:lvl w:ilvl="8" w:tplc="04090005" w:tentative="1">
      <w:start w:val="1"/>
      <w:numFmt w:val="bullet"/>
      <w:lvlText w:val=""/>
      <w:lvlJc w:val="left"/>
      <w:pPr>
        <w:ind w:left="7188" w:hanging="360"/>
      </w:pPr>
      <w:rPr>
        <w:rFonts w:hint="default" w:ascii="Wingdings" w:hAnsi="Wingdings"/>
      </w:rPr>
    </w:lvl>
  </w:abstractNum>
  <w:abstractNum w:abstractNumId="6" w15:restartNumberingAfterBreak="0">
    <w:nsid w:val="16E7627C"/>
    <w:multiLevelType w:val="hybridMultilevel"/>
    <w:tmpl w:val="AE2674A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26537BDA"/>
    <w:multiLevelType w:val="hybridMultilevel"/>
    <w:tmpl w:val="F75E5A9E"/>
    <w:lvl w:ilvl="0" w:tplc="B7C6CF56">
      <w:start w:val="4"/>
      <w:numFmt w:val="bullet"/>
      <w:lvlText w:val="-"/>
      <w:lvlJc w:val="left"/>
      <w:pPr>
        <w:ind w:left="720" w:hanging="360"/>
      </w:pPr>
      <w:rPr>
        <w:rFonts w:hint="default" w:ascii="Aptos" w:hAnsi="Aptos"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2B6918E7"/>
    <w:multiLevelType w:val="hybridMultilevel"/>
    <w:tmpl w:val="26923990"/>
    <w:lvl w:ilvl="0" w:tplc="04180001">
      <w:start w:val="1"/>
      <w:numFmt w:val="bullet"/>
      <w:lvlText w:val=""/>
      <w:lvlJc w:val="left"/>
      <w:pPr>
        <w:ind w:left="720" w:hanging="360"/>
      </w:pPr>
      <w:rPr>
        <w:rFonts w:hint="default" w:ascii="Symbol" w:hAnsi="Symbol"/>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9" w15:restartNumberingAfterBreak="0">
    <w:nsid w:val="2D9016B7"/>
    <w:multiLevelType w:val="hybridMultilevel"/>
    <w:tmpl w:val="FCF4A4F6"/>
    <w:lvl w:ilvl="0" w:tplc="CD0821E6">
      <w:start w:val="1"/>
      <w:numFmt w:val="bullet"/>
      <w:lvlText w:val="-"/>
      <w:lvlJc w:val="left"/>
      <w:pPr>
        <w:tabs>
          <w:tab w:val="num" w:pos="720"/>
        </w:tabs>
        <w:ind w:left="720" w:hanging="360"/>
      </w:pPr>
      <w:rPr>
        <w:rFonts w:hint="default" w:ascii="Times New Roman" w:hAnsi="Times New Roman" w:eastAsia="Times New Roman" w:cs="Times New Roman"/>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302C35AE"/>
    <w:multiLevelType w:val="hybridMultilevel"/>
    <w:tmpl w:val="28ACA0D8"/>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1" w15:restartNumberingAfterBreak="0">
    <w:nsid w:val="3B67263B"/>
    <w:multiLevelType w:val="hybridMultilevel"/>
    <w:tmpl w:val="3CEEED58"/>
    <w:lvl w:ilvl="0" w:tplc="AB1E3A5C">
      <w:start w:val="1"/>
      <w:numFmt w:val="bullet"/>
      <w:lvlText w:val=""/>
      <w:lvlJc w:val="left"/>
      <w:pPr>
        <w:tabs>
          <w:tab w:val="num" w:pos="641"/>
        </w:tabs>
        <w:ind w:left="641" w:hanging="357"/>
      </w:pPr>
      <w:rPr>
        <w:rFonts w:hint="default" w:ascii="Symbol" w:hAnsi="Symbol"/>
        <w:color w:val="000000" w:themeColor="text1"/>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3E452D66"/>
    <w:multiLevelType w:val="hybridMultilevel"/>
    <w:tmpl w:val="AD7E47CC"/>
    <w:lvl w:ilvl="0" w:tplc="0C090001">
      <w:start w:val="1"/>
      <w:numFmt w:val="bullet"/>
      <w:lvlText w:val=""/>
      <w:lvlJc w:val="left"/>
      <w:pPr>
        <w:tabs>
          <w:tab w:val="num" w:pos="360"/>
        </w:tabs>
        <w:ind w:left="360" w:hanging="360"/>
      </w:pPr>
      <w:rPr>
        <w:rFonts w:hint="default" w:ascii="Symbol" w:hAnsi="Symbol"/>
      </w:rPr>
    </w:lvl>
    <w:lvl w:ilvl="1" w:tplc="04180003" w:tentative="1">
      <w:start w:val="1"/>
      <w:numFmt w:val="bullet"/>
      <w:lvlText w:val="o"/>
      <w:lvlJc w:val="left"/>
      <w:pPr>
        <w:tabs>
          <w:tab w:val="num" w:pos="1440"/>
        </w:tabs>
        <w:ind w:left="1440" w:hanging="360"/>
      </w:pPr>
      <w:rPr>
        <w:rFonts w:hint="default" w:ascii="Courier New" w:hAnsi="Courier New" w:cs="Courier New"/>
      </w:rPr>
    </w:lvl>
    <w:lvl w:ilvl="2" w:tplc="04180005" w:tentative="1">
      <w:start w:val="1"/>
      <w:numFmt w:val="bullet"/>
      <w:lvlText w:val=""/>
      <w:lvlJc w:val="left"/>
      <w:pPr>
        <w:tabs>
          <w:tab w:val="num" w:pos="2160"/>
        </w:tabs>
        <w:ind w:left="2160" w:hanging="360"/>
      </w:pPr>
      <w:rPr>
        <w:rFonts w:hint="default" w:ascii="Wingdings" w:hAnsi="Wingdings"/>
      </w:rPr>
    </w:lvl>
    <w:lvl w:ilvl="3" w:tplc="04180001" w:tentative="1">
      <w:start w:val="1"/>
      <w:numFmt w:val="bullet"/>
      <w:lvlText w:val=""/>
      <w:lvlJc w:val="left"/>
      <w:pPr>
        <w:tabs>
          <w:tab w:val="num" w:pos="2880"/>
        </w:tabs>
        <w:ind w:left="2880" w:hanging="360"/>
      </w:pPr>
      <w:rPr>
        <w:rFonts w:hint="default" w:ascii="Symbol" w:hAnsi="Symbol"/>
      </w:rPr>
    </w:lvl>
    <w:lvl w:ilvl="4" w:tplc="04180003" w:tentative="1">
      <w:start w:val="1"/>
      <w:numFmt w:val="bullet"/>
      <w:lvlText w:val="o"/>
      <w:lvlJc w:val="left"/>
      <w:pPr>
        <w:tabs>
          <w:tab w:val="num" w:pos="3600"/>
        </w:tabs>
        <w:ind w:left="3600" w:hanging="360"/>
      </w:pPr>
      <w:rPr>
        <w:rFonts w:hint="default" w:ascii="Courier New" w:hAnsi="Courier New" w:cs="Courier New"/>
      </w:rPr>
    </w:lvl>
    <w:lvl w:ilvl="5" w:tplc="04180005" w:tentative="1">
      <w:start w:val="1"/>
      <w:numFmt w:val="bullet"/>
      <w:lvlText w:val=""/>
      <w:lvlJc w:val="left"/>
      <w:pPr>
        <w:tabs>
          <w:tab w:val="num" w:pos="4320"/>
        </w:tabs>
        <w:ind w:left="4320" w:hanging="360"/>
      </w:pPr>
      <w:rPr>
        <w:rFonts w:hint="default" w:ascii="Wingdings" w:hAnsi="Wingdings"/>
      </w:rPr>
    </w:lvl>
    <w:lvl w:ilvl="6" w:tplc="04180001" w:tentative="1">
      <w:start w:val="1"/>
      <w:numFmt w:val="bullet"/>
      <w:lvlText w:val=""/>
      <w:lvlJc w:val="left"/>
      <w:pPr>
        <w:tabs>
          <w:tab w:val="num" w:pos="5040"/>
        </w:tabs>
        <w:ind w:left="5040" w:hanging="360"/>
      </w:pPr>
      <w:rPr>
        <w:rFonts w:hint="default" w:ascii="Symbol" w:hAnsi="Symbol"/>
      </w:rPr>
    </w:lvl>
    <w:lvl w:ilvl="7" w:tplc="04180003" w:tentative="1">
      <w:start w:val="1"/>
      <w:numFmt w:val="bullet"/>
      <w:lvlText w:val="o"/>
      <w:lvlJc w:val="left"/>
      <w:pPr>
        <w:tabs>
          <w:tab w:val="num" w:pos="5760"/>
        </w:tabs>
        <w:ind w:left="5760" w:hanging="360"/>
      </w:pPr>
      <w:rPr>
        <w:rFonts w:hint="default" w:ascii="Courier New" w:hAnsi="Courier New" w:cs="Courier New"/>
      </w:rPr>
    </w:lvl>
    <w:lvl w:ilvl="8" w:tplc="04180005"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45C73175"/>
    <w:multiLevelType w:val="hybridMultilevel"/>
    <w:tmpl w:val="7DE8BB6E"/>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4" w15:restartNumberingAfterBreak="0">
    <w:nsid w:val="49C607F2"/>
    <w:multiLevelType w:val="hybridMultilevel"/>
    <w:tmpl w:val="984E8774"/>
    <w:lvl w:ilvl="0" w:tplc="2A4ADA6E">
      <w:start w:val="1"/>
      <w:numFmt w:val="bullet"/>
      <w:lvlText w:val=""/>
      <w:lvlJc w:val="left"/>
      <w:pPr>
        <w:tabs>
          <w:tab w:val="num" w:pos="907"/>
        </w:tabs>
        <w:ind w:left="907" w:hanging="340"/>
      </w:pPr>
      <w:rPr>
        <w:rFonts w:hint="default" w:ascii="Symbol" w:hAnsi="Symbol"/>
      </w:rPr>
    </w:lvl>
    <w:lvl w:ilvl="1" w:tplc="407E8F3E">
      <w:start w:val="1"/>
      <w:numFmt w:val="bullet"/>
      <w:lvlText w:val="o"/>
      <w:lvlJc w:val="left"/>
      <w:pPr>
        <w:tabs>
          <w:tab w:val="num" w:pos="1440"/>
        </w:tabs>
        <w:ind w:left="1440" w:hanging="360"/>
      </w:pPr>
      <w:rPr>
        <w:rFonts w:hint="default" w:ascii="Courier New" w:hAnsi="Courier New"/>
      </w:rPr>
    </w:lvl>
    <w:lvl w:ilvl="2" w:tplc="DC7E4700">
      <w:start w:val="1"/>
      <w:numFmt w:val="bullet"/>
      <w:lvlText w:val=""/>
      <w:lvlJc w:val="left"/>
      <w:pPr>
        <w:tabs>
          <w:tab w:val="num" w:pos="2160"/>
        </w:tabs>
        <w:ind w:left="2160" w:hanging="360"/>
      </w:pPr>
      <w:rPr>
        <w:rFonts w:hint="default" w:ascii="Wingdings" w:hAnsi="Wingdings"/>
      </w:rPr>
    </w:lvl>
    <w:lvl w:ilvl="3" w:tplc="231080BE">
      <w:start w:val="1"/>
      <w:numFmt w:val="bullet"/>
      <w:lvlText w:val=""/>
      <w:lvlJc w:val="left"/>
      <w:pPr>
        <w:tabs>
          <w:tab w:val="num" w:pos="2880"/>
        </w:tabs>
        <w:ind w:left="2880" w:hanging="360"/>
      </w:pPr>
      <w:rPr>
        <w:rFonts w:hint="default" w:ascii="Symbol" w:hAnsi="Symbol"/>
      </w:rPr>
    </w:lvl>
    <w:lvl w:ilvl="4" w:tplc="634E46F4">
      <w:start w:val="1"/>
      <w:numFmt w:val="bullet"/>
      <w:lvlText w:val="o"/>
      <w:lvlJc w:val="left"/>
      <w:pPr>
        <w:tabs>
          <w:tab w:val="num" w:pos="3600"/>
        </w:tabs>
        <w:ind w:left="3600" w:hanging="360"/>
      </w:pPr>
      <w:rPr>
        <w:rFonts w:hint="default" w:ascii="Courier New" w:hAnsi="Courier New"/>
      </w:rPr>
    </w:lvl>
    <w:lvl w:ilvl="5" w:tplc="868E6D40">
      <w:start w:val="1"/>
      <w:numFmt w:val="bullet"/>
      <w:lvlText w:val=""/>
      <w:lvlJc w:val="left"/>
      <w:pPr>
        <w:tabs>
          <w:tab w:val="num" w:pos="4320"/>
        </w:tabs>
        <w:ind w:left="4320" w:hanging="360"/>
      </w:pPr>
      <w:rPr>
        <w:rFonts w:hint="default" w:ascii="Wingdings" w:hAnsi="Wingdings"/>
      </w:rPr>
    </w:lvl>
    <w:lvl w:ilvl="6" w:tplc="B4361FB2">
      <w:start w:val="1"/>
      <w:numFmt w:val="bullet"/>
      <w:lvlText w:val=""/>
      <w:lvlJc w:val="left"/>
      <w:pPr>
        <w:tabs>
          <w:tab w:val="num" w:pos="5040"/>
        </w:tabs>
        <w:ind w:left="5040" w:hanging="360"/>
      </w:pPr>
      <w:rPr>
        <w:rFonts w:hint="default" w:ascii="Symbol" w:hAnsi="Symbol"/>
      </w:rPr>
    </w:lvl>
    <w:lvl w:ilvl="7" w:tplc="7BA6FC9E">
      <w:start w:val="1"/>
      <w:numFmt w:val="bullet"/>
      <w:lvlText w:val="o"/>
      <w:lvlJc w:val="left"/>
      <w:pPr>
        <w:tabs>
          <w:tab w:val="num" w:pos="5760"/>
        </w:tabs>
        <w:ind w:left="5760" w:hanging="360"/>
      </w:pPr>
      <w:rPr>
        <w:rFonts w:hint="default" w:ascii="Courier New" w:hAnsi="Courier New"/>
      </w:rPr>
    </w:lvl>
    <w:lvl w:ilvl="8" w:tplc="E2E616E6">
      <w:start w:val="1"/>
      <w:numFmt w:val="bullet"/>
      <w:lvlText w:val=""/>
      <w:lvlJc w:val="left"/>
      <w:pPr>
        <w:tabs>
          <w:tab w:val="num" w:pos="6480"/>
        </w:tabs>
        <w:ind w:left="6480" w:hanging="360"/>
      </w:pPr>
      <w:rPr>
        <w:rFonts w:hint="default" w:ascii="Wingdings" w:hAnsi="Wingdings"/>
      </w:rPr>
    </w:lvl>
  </w:abstractNum>
  <w:abstractNum w:abstractNumId="15" w15:restartNumberingAfterBreak="0">
    <w:nsid w:val="4D212B8C"/>
    <w:multiLevelType w:val="hybridMultilevel"/>
    <w:tmpl w:val="92DECC46"/>
    <w:lvl w:ilvl="0" w:tplc="04090001">
      <w:start w:val="1"/>
      <w:numFmt w:val="bullet"/>
      <w:lvlText w:val=""/>
      <w:lvlJc w:val="left"/>
      <w:pPr>
        <w:ind w:left="1428" w:hanging="360"/>
      </w:pPr>
      <w:rPr>
        <w:rFonts w:hint="default" w:ascii="Symbol" w:hAnsi="Symbol"/>
      </w:rPr>
    </w:lvl>
    <w:lvl w:ilvl="1" w:tplc="04090003" w:tentative="1">
      <w:start w:val="1"/>
      <w:numFmt w:val="bullet"/>
      <w:lvlText w:val="o"/>
      <w:lvlJc w:val="left"/>
      <w:pPr>
        <w:ind w:left="2148" w:hanging="360"/>
      </w:pPr>
      <w:rPr>
        <w:rFonts w:hint="default" w:ascii="Courier New" w:hAnsi="Courier New" w:cs="Courier New"/>
      </w:rPr>
    </w:lvl>
    <w:lvl w:ilvl="2" w:tplc="04090005" w:tentative="1">
      <w:start w:val="1"/>
      <w:numFmt w:val="bullet"/>
      <w:lvlText w:val=""/>
      <w:lvlJc w:val="left"/>
      <w:pPr>
        <w:ind w:left="2868" w:hanging="360"/>
      </w:pPr>
      <w:rPr>
        <w:rFonts w:hint="default" w:ascii="Wingdings" w:hAnsi="Wingdings"/>
      </w:rPr>
    </w:lvl>
    <w:lvl w:ilvl="3" w:tplc="04090001" w:tentative="1">
      <w:start w:val="1"/>
      <w:numFmt w:val="bullet"/>
      <w:lvlText w:val=""/>
      <w:lvlJc w:val="left"/>
      <w:pPr>
        <w:ind w:left="3588" w:hanging="360"/>
      </w:pPr>
      <w:rPr>
        <w:rFonts w:hint="default" w:ascii="Symbol" w:hAnsi="Symbol"/>
      </w:rPr>
    </w:lvl>
    <w:lvl w:ilvl="4" w:tplc="04090003" w:tentative="1">
      <w:start w:val="1"/>
      <w:numFmt w:val="bullet"/>
      <w:lvlText w:val="o"/>
      <w:lvlJc w:val="left"/>
      <w:pPr>
        <w:ind w:left="4308" w:hanging="360"/>
      </w:pPr>
      <w:rPr>
        <w:rFonts w:hint="default" w:ascii="Courier New" w:hAnsi="Courier New" w:cs="Courier New"/>
      </w:rPr>
    </w:lvl>
    <w:lvl w:ilvl="5" w:tplc="04090005" w:tentative="1">
      <w:start w:val="1"/>
      <w:numFmt w:val="bullet"/>
      <w:lvlText w:val=""/>
      <w:lvlJc w:val="left"/>
      <w:pPr>
        <w:ind w:left="5028" w:hanging="360"/>
      </w:pPr>
      <w:rPr>
        <w:rFonts w:hint="default" w:ascii="Wingdings" w:hAnsi="Wingdings"/>
      </w:rPr>
    </w:lvl>
    <w:lvl w:ilvl="6" w:tplc="04090001" w:tentative="1">
      <w:start w:val="1"/>
      <w:numFmt w:val="bullet"/>
      <w:lvlText w:val=""/>
      <w:lvlJc w:val="left"/>
      <w:pPr>
        <w:ind w:left="5748" w:hanging="360"/>
      </w:pPr>
      <w:rPr>
        <w:rFonts w:hint="default" w:ascii="Symbol" w:hAnsi="Symbol"/>
      </w:rPr>
    </w:lvl>
    <w:lvl w:ilvl="7" w:tplc="04090003" w:tentative="1">
      <w:start w:val="1"/>
      <w:numFmt w:val="bullet"/>
      <w:lvlText w:val="o"/>
      <w:lvlJc w:val="left"/>
      <w:pPr>
        <w:ind w:left="6468" w:hanging="360"/>
      </w:pPr>
      <w:rPr>
        <w:rFonts w:hint="default" w:ascii="Courier New" w:hAnsi="Courier New" w:cs="Courier New"/>
      </w:rPr>
    </w:lvl>
    <w:lvl w:ilvl="8" w:tplc="04090005" w:tentative="1">
      <w:start w:val="1"/>
      <w:numFmt w:val="bullet"/>
      <w:lvlText w:val=""/>
      <w:lvlJc w:val="left"/>
      <w:pPr>
        <w:ind w:left="7188" w:hanging="360"/>
      </w:pPr>
      <w:rPr>
        <w:rFonts w:hint="default" w:ascii="Wingdings" w:hAnsi="Wingdings"/>
      </w:rPr>
    </w:lvl>
  </w:abstractNum>
  <w:abstractNum w:abstractNumId="16"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hint="default" w:cs="Times New Roman"/>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B8E0563"/>
    <w:multiLevelType w:val="hybridMultilevel"/>
    <w:tmpl w:val="984E8774"/>
    <w:lvl w:ilvl="0" w:tplc="622ED6BC">
      <w:start w:val="1"/>
      <w:numFmt w:val="bullet"/>
      <w:lvlText w:val=""/>
      <w:lvlJc w:val="left"/>
      <w:pPr>
        <w:tabs>
          <w:tab w:val="num" w:pos="907"/>
        </w:tabs>
        <w:ind w:left="907" w:hanging="34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0" w15:restartNumberingAfterBreak="0">
    <w:nsid w:val="6C623A19"/>
    <w:multiLevelType w:val="hybridMultilevel"/>
    <w:tmpl w:val="2E061B3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hint="default" w:ascii="Symbol" w:hAnsi="Symbol"/>
      </w:rPr>
    </w:lvl>
    <w:lvl w:ilvl="2" w:tplc="2E9A37DC">
      <w:start w:val="1"/>
      <w:numFmt w:val="bullet"/>
      <w:lvlText w:val=""/>
      <w:lvlJc w:val="left"/>
      <w:pPr>
        <w:tabs>
          <w:tab w:val="num" w:pos="1866"/>
        </w:tabs>
        <w:ind w:left="1866" w:hanging="360"/>
      </w:pPr>
      <w:rPr>
        <w:rFonts w:hint="default" w:ascii="Wingdings" w:hAnsi="Wingdings"/>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22"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6463163"/>
    <w:multiLevelType w:val="hybridMultilevel"/>
    <w:tmpl w:val="C46E60D6"/>
    <w:lvl w:ilvl="0" w:tplc="04090001">
      <w:start w:val="1"/>
      <w:numFmt w:val="bullet"/>
      <w:lvlText w:val=""/>
      <w:lvlJc w:val="left"/>
      <w:pPr>
        <w:ind w:left="1428" w:hanging="360"/>
      </w:pPr>
      <w:rPr>
        <w:rFonts w:hint="default" w:ascii="Symbol" w:hAnsi="Symbol"/>
      </w:rPr>
    </w:lvl>
    <w:lvl w:ilvl="1" w:tplc="04090003" w:tentative="1">
      <w:start w:val="1"/>
      <w:numFmt w:val="bullet"/>
      <w:lvlText w:val="o"/>
      <w:lvlJc w:val="left"/>
      <w:pPr>
        <w:ind w:left="2148" w:hanging="360"/>
      </w:pPr>
      <w:rPr>
        <w:rFonts w:hint="default" w:ascii="Courier New" w:hAnsi="Courier New" w:cs="Courier New"/>
      </w:rPr>
    </w:lvl>
    <w:lvl w:ilvl="2" w:tplc="04090005" w:tentative="1">
      <w:start w:val="1"/>
      <w:numFmt w:val="bullet"/>
      <w:lvlText w:val=""/>
      <w:lvlJc w:val="left"/>
      <w:pPr>
        <w:ind w:left="2868" w:hanging="360"/>
      </w:pPr>
      <w:rPr>
        <w:rFonts w:hint="default" w:ascii="Wingdings" w:hAnsi="Wingdings"/>
      </w:rPr>
    </w:lvl>
    <w:lvl w:ilvl="3" w:tplc="04090001" w:tentative="1">
      <w:start w:val="1"/>
      <w:numFmt w:val="bullet"/>
      <w:lvlText w:val=""/>
      <w:lvlJc w:val="left"/>
      <w:pPr>
        <w:ind w:left="3588" w:hanging="360"/>
      </w:pPr>
      <w:rPr>
        <w:rFonts w:hint="default" w:ascii="Symbol" w:hAnsi="Symbol"/>
      </w:rPr>
    </w:lvl>
    <w:lvl w:ilvl="4" w:tplc="04090003" w:tentative="1">
      <w:start w:val="1"/>
      <w:numFmt w:val="bullet"/>
      <w:lvlText w:val="o"/>
      <w:lvlJc w:val="left"/>
      <w:pPr>
        <w:ind w:left="4308" w:hanging="360"/>
      </w:pPr>
      <w:rPr>
        <w:rFonts w:hint="default" w:ascii="Courier New" w:hAnsi="Courier New" w:cs="Courier New"/>
      </w:rPr>
    </w:lvl>
    <w:lvl w:ilvl="5" w:tplc="04090005" w:tentative="1">
      <w:start w:val="1"/>
      <w:numFmt w:val="bullet"/>
      <w:lvlText w:val=""/>
      <w:lvlJc w:val="left"/>
      <w:pPr>
        <w:ind w:left="5028" w:hanging="360"/>
      </w:pPr>
      <w:rPr>
        <w:rFonts w:hint="default" w:ascii="Wingdings" w:hAnsi="Wingdings"/>
      </w:rPr>
    </w:lvl>
    <w:lvl w:ilvl="6" w:tplc="04090001" w:tentative="1">
      <w:start w:val="1"/>
      <w:numFmt w:val="bullet"/>
      <w:lvlText w:val=""/>
      <w:lvlJc w:val="left"/>
      <w:pPr>
        <w:ind w:left="5748" w:hanging="360"/>
      </w:pPr>
      <w:rPr>
        <w:rFonts w:hint="default" w:ascii="Symbol" w:hAnsi="Symbol"/>
      </w:rPr>
    </w:lvl>
    <w:lvl w:ilvl="7" w:tplc="04090003" w:tentative="1">
      <w:start w:val="1"/>
      <w:numFmt w:val="bullet"/>
      <w:lvlText w:val="o"/>
      <w:lvlJc w:val="left"/>
      <w:pPr>
        <w:ind w:left="6468" w:hanging="360"/>
      </w:pPr>
      <w:rPr>
        <w:rFonts w:hint="default" w:ascii="Courier New" w:hAnsi="Courier New" w:cs="Courier New"/>
      </w:rPr>
    </w:lvl>
    <w:lvl w:ilvl="8" w:tplc="04090005" w:tentative="1">
      <w:start w:val="1"/>
      <w:numFmt w:val="bullet"/>
      <w:lvlText w:val=""/>
      <w:lvlJc w:val="left"/>
      <w:pPr>
        <w:ind w:left="7188" w:hanging="360"/>
      </w:pPr>
      <w:rPr>
        <w:rFonts w:hint="default" w:ascii="Wingdings" w:hAnsi="Wingdings"/>
      </w:rPr>
    </w:lvl>
  </w:abstractNum>
  <w:abstractNum w:abstractNumId="24" w15:restartNumberingAfterBreak="0">
    <w:nsid w:val="7A8B7C6B"/>
    <w:multiLevelType w:val="hybridMultilevel"/>
    <w:tmpl w:val="A8AE83F6"/>
    <w:lvl w:ilvl="0" w:tplc="6226E12A">
      <w:start w:val="7"/>
      <w:numFmt w:val="bullet"/>
      <w:lvlText w:val="-"/>
      <w:lvlJc w:val="left"/>
      <w:pPr>
        <w:ind w:left="72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7B065B27"/>
    <w:multiLevelType w:val="hybridMultilevel"/>
    <w:tmpl w:val="825EE97E"/>
    <w:lvl w:ilvl="0" w:tplc="FFFFFFFF">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7C161DCD"/>
    <w:multiLevelType w:val="hybridMultilevel"/>
    <w:tmpl w:val="0E681772"/>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69273586">
    <w:abstractNumId w:val="0"/>
  </w:num>
  <w:num w:numId="2" w16cid:durableId="1220703121">
    <w:abstractNumId w:val="13"/>
  </w:num>
  <w:num w:numId="3" w16cid:durableId="906459699">
    <w:abstractNumId w:val="10"/>
  </w:num>
  <w:num w:numId="4" w16cid:durableId="111292775">
    <w:abstractNumId w:val="19"/>
  </w:num>
  <w:num w:numId="5" w16cid:durableId="1552837775">
    <w:abstractNumId w:val="14"/>
  </w:num>
  <w:num w:numId="6" w16cid:durableId="1531143389">
    <w:abstractNumId w:val="1"/>
  </w:num>
  <w:num w:numId="7" w16cid:durableId="1570268019">
    <w:abstractNumId w:val="3"/>
  </w:num>
  <w:num w:numId="8" w16cid:durableId="1587421933">
    <w:abstractNumId w:val="11"/>
  </w:num>
  <w:num w:numId="9" w16cid:durableId="676005026">
    <w:abstractNumId w:val="25"/>
  </w:num>
  <w:num w:numId="10" w16cid:durableId="354578945">
    <w:abstractNumId w:val="12"/>
  </w:num>
  <w:num w:numId="11" w16cid:durableId="858933711">
    <w:abstractNumId w:val="4"/>
  </w:num>
  <w:num w:numId="12" w16cid:durableId="1277639252">
    <w:abstractNumId w:val="21"/>
  </w:num>
  <w:num w:numId="13" w16cid:durableId="630288009">
    <w:abstractNumId w:val="16"/>
  </w:num>
  <w:num w:numId="14" w16cid:durableId="1052849172">
    <w:abstractNumId w:val="18"/>
  </w:num>
  <w:num w:numId="15" w16cid:durableId="1552376085">
    <w:abstractNumId w:val="17"/>
  </w:num>
  <w:num w:numId="16" w16cid:durableId="226648954">
    <w:abstractNumId w:val="8"/>
  </w:num>
  <w:num w:numId="17" w16cid:durableId="346372222">
    <w:abstractNumId w:val="2"/>
  </w:num>
  <w:num w:numId="18" w16cid:durableId="1679456339">
    <w:abstractNumId w:val="20"/>
  </w:num>
  <w:num w:numId="19" w16cid:durableId="1288468971">
    <w:abstractNumId w:val="9"/>
  </w:num>
  <w:num w:numId="20" w16cid:durableId="685669069">
    <w:abstractNumId w:val="22"/>
  </w:num>
  <w:num w:numId="21" w16cid:durableId="1767265757">
    <w:abstractNumId w:val="6"/>
  </w:num>
  <w:num w:numId="22" w16cid:durableId="1527792250">
    <w:abstractNumId w:val="26"/>
  </w:num>
  <w:num w:numId="23" w16cid:durableId="1973099955">
    <w:abstractNumId w:val="7"/>
  </w:num>
  <w:num w:numId="24" w16cid:durableId="478308216">
    <w:abstractNumId w:val="24"/>
  </w:num>
  <w:num w:numId="25" w16cid:durableId="1398552736">
    <w:abstractNumId w:val="5"/>
  </w:num>
  <w:num w:numId="26" w16cid:durableId="431702602">
    <w:abstractNumId w:val="23"/>
  </w:num>
  <w:num w:numId="27" w16cid:durableId="10959787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47A4"/>
    <w:rsid w:val="000067D9"/>
    <w:rsid w:val="00024FEB"/>
    <w:rsid w:val="00042830"/>
    <w:rsid w:val="00046995"/>
    <w:rsid w:val="00051BDC"/>
    <w:rsid w:val="00056E8D"/>
    <w:rsid w:val="00057E55"/>
    <w:rsid w:val="0007008C"/>
    <w:rsid w:val="0007194F"/>
    <w:rsid w:val="00072B00"/>
    <w:rsid w:val="00077E6C"/>
    <w:rsid w:val="0008100D"/>
    <w:rsid w:val="00085094"/>
    <w:rsid w:val="000A5A59"/>
    <w:rsid w:val="000B053A"/>
    <w:rsid w:val="000B1429"/>
    <w:rsid w:val="000B3BD0"/>
    <w:rsid w:val="000C0019"/>
    <w:rsid w:val="000C2BD3"/>
    <w:rsid w:val="000E0211"/>
    <w:rsid w:val="000E0F5C"/>
    <w:rsid w:val="000E18D8"/>
    <w:rsid w:val="000E3686"/>
    <w:rsid w:val="000E4798"/>
    <w:rsid w:val="000E4FBF"/>
    <w:rsid w:val="00101A4C"/>
    <w:rsid w:val="001104F4"/>
    <w:rsid w:val="001177E6"/>
    <w:rsid w:val="001317BB"/>
    <w:rsid w:val="0013302B"/>
    <w:rsid w:val="00136B06"/>
    <w:rsid w:val="00140EB3"/>
    <w:rsid w:val="00155123"/>
    <w:rsid w:val="00161CC5"/>
    <w:rsid w:val="00163BF9"/>
    <w:rsid w:val="00175F6F"/>
    <w:rsid w:val="00182C22"/>
    <w:rsid w:val="001878EA"/>
    <w:rsid w:val="00196FD8"/>
    <w:rsid w:val="001A6CC3"/>
    <w:rsid w:val="001A7391"/>
    <w:rsid w:val="001B1709"/>
    <w:rsid w:val="001B1D5F"/>
    <w:rsid w:val="001B2D42"/>
    <w:rsid w:val="001B6453"/>
    <w:rsid w:val="001E4545"/>
    <w:rsid w:val="001F003F"/>
    <w:rsid w:val="001F1957"/>
    <w:rsid w:val="001F250F"/>
    <w:rsid w:val="001F4669"/>
    <w:rsid w:val="001F64E5"/>
    <w:rsid w:val="001F661E"/>
    <w:rsid w:val="002037F7"/>
    <w:rsid w:val="00204311"/>
    <w:rsid w:val="0020512B"/>
    <w:rsid w:val="00207A26"/>
    <w:rsid w:val="00213BFC"/>
    <w:rsid w:val="0021418D"/>
    <w:rsid w:val="002242BE"/>
    <w:rsid w:val="00225272"/>
    <w:rsid w:val="00241E04"/>
    <w:rsid w:val="00246F30"/>
    <w:rsid w:val="002517A0"/>
    <w:rsid w:val="002522F4"/>
    <w:rsid w:val="00253624"/>
    <w:rsid w:val="002625B0"/>
    <w:rsid w:val="00267ECC"/>
    <w:rsid w:val="0027455B"/>
    <w:rsid w:val="002812A5"/>
    <w:rsid w:val="00285303"/>
    <w:rsid w:val="00287260"/>
    <w:rsid w:val="00287498"/>
    <w:rsid w:val="00291777"/>
    <w:rsid w:val="00294A50"/>
    <w:rsid w:val="002A0A18"/>
    <w:rsid w:val="002A0FC9"/>
    <w:rsid w:val="002A2A27"/>
    <w:rsid w:val="002B2D67"/>
    <w:rsid w:val="002C3E30"/>
    <w:rsid w:val="002C5D1B"/>
    <w:rsid w:val="002C7828"/>
    <w:rsid w:val="002C7C5A"/>
    <w:rsid w:val="002D5B8A"/>
    <w:rsid w:val="002D606A"/>
    <w:rsid w:val="002E3E12"/>
    <w:rsid w:val="002E5ECA"/>
    <w:rsid w:val="002F0971"/>
    <w:rsid w:val="003075CA"/>
    <w:rsid w:val="00323BAF"/>
    <w:rsid w:val="00324AAD"/>
    <w:rsid w:val="00333131"/>
    <w:rsid w:val="003341B8"/>
    <w:rsid w:val="003437E4"/>
    <w:rsid w:val="0034390B"/>
    <w:rsid w:val="00343DED"/>
    <w:rsid w:val="00347F53"/>
    <w:rsid w:val="003515D2"/>
    <w:rsid w:val="00351DD4"/>
    <w:rsid w:val="00353AA1"/>
    <w:rsid w:val="0035685D"/>
    <w:rsid w:val="00364359"/>
    <w:rsid w:val="00364C75"/>
    <w:rsid w:val="003665AD"/>
    <w:rsid w:val="003679B5"/>
    <w:rsid w:val="003806E1"/>
    <w:rsid w:val="003A44E3"/>
    <w:rsid w:val="003B55E2"/>
    <w:rsid w:val="003B5A02"/>
    <w:rsid w:val="003B7974"/>
    <w:rsid w:val="003C430C"/>
    <w:rsid w:val="003C6DC8"/>
    <w:rsid w:val="003D0D85"/>
    <w:rsid w:val="003D1D3B"/>
    <w:rsid w:val="003E4A22"/>
    <w:rsid w:val="003E72A5"/>
    <w:rsid w:val="003E7F77"/>
    <w:rsid w:val="003F253C"/>
    <w:rsid w:val="003F49D3"/>
    <w:rsid w:val="00405D76"/>
    <w:rsid w:val="00414517"/>
    <w:rsid w:val="00420F96"/>
    <w:rsid w:val="0042161F"/>
    <w:rsid w:val="00426218"/>
    <w:rsid w:val="0043585E"/>
    <w:rsid w:val="00436AD6"/>
    <w:rsid w:val="00450A21"/>
    <w:rsid w:val="00453037"/>
    <w:rsid w:val="004662C2"/>
    <w:rsid w:val="004671D0"/>
    <w:rsid w:val="00473190"/>
    <w:rsid w:val="00475A89"/>
    <w:rsid w:val="004924E0"/>
    <w:rsid w:val="004971AD"/>
    <w:rsid w:val="00497817"/>
    <w:rsid w:val="004A05A3"/>
    <w:rsid w:val="004C3756"/>
    <w:rsid w:val="004D1BB3"/>
    <w:rsid w:val="004D278A"/>
    <w:rsid w:val="004D4A49"/>
    <w:rsid w:val="004E0155"/>
    <w:rsid w:val="004F426F"/>
    <w:rsid w:val="004F6CD3"/>
    <w:rsid w:val="005013E2"/>
    <w:rsid w:val="00502C98"/>
    <w:rsid w:val="00510EE2"/>
    <w:rsid w:val="00526108"/>
    <w:rsid w:val="00530A49"/>
    <w:rsid w:val="00532F3D"/>
    <w:rsid w:val="00533EB9"/>
    <w:rsid w:val="00536B72"/>
    <w:rsid w:val="00563549"/>
    <w:rsid w:val="00566AD2"/>
    <w:rsid w:val="00576EC0"/>
    <w:rsid w:val="0058346F"/>
    <w:rsid w:val="00587DCE"/>
    <w:rsid w:val="005976E7"/>
    <w:rsid w:val="005A12E1"/>
    <w:rsid w:val="005A4B4E"/>
    <w:rsid w:val="005B402D"/>
    <w:rsid w:val="005C23EC"/>
    <w:rsid w:val="005D2AE2"/>
    <w:rsid w:val="005E20A7"/>
    <w:rsid w:val="006075EF"/>
    <w:rsid w:val="00627EED"/>
    <w:rsid w:val="00630381"/>
    <w:rsid w:val="00637494"/>
    <w:rsid w:val="00637B47"/>
    <w:rsid w:val="00640429"/>
    <w:rsid w:val="0065472F"/>
    <w:rsid w:val="00656530"/>
    <w:rsid w:val="00656C36"/>
    <w:rsid w:val="006577CD"/>
    <w:rsid w:val="00660A65"/>
    <w:rsid w:val="00663268"/>
    <w:rsid w:val="006743B2"/>
    <w:rsid w:val="00681037"/>
    <w:rsid w:val="006870FE"/>
    <w:rsid w:val="00690032"/>
    <w:rsid w:val="00696A5C"/>
    <w:rsid w:val="006A175C"/>
    <w:rsid w:val="006B0230"/>
    <w:rsid w:val="006B04FD"/>
    <w:rsid w:val="006B1974"/>
    <w:rsid w:val="006C2433"/>
    <w:rsid w:val="006D061F"/>
    <w:rsid w:val="006D3895"/>
    <w:rsid w:val="006D4492"/>
    <w:rsid w:val="006E2D3A"/>
    <w:rsid w:val="006E4561"/>
    <w:rsid w:val="006E7AB8"/>
    <w:rsid w:val="006F3F6C"/>
    <w:rsid w:val="006F64C6"/>
    <w:rsid w:val="00700487"/>
    <w:rsid w:val="00704B23"/>
    <w:rsid w:val="00706197"/>
    <w:rsid w:val="007122B4"/>
    <w:rsid w:val="007209ED"/>
    <w:rsid w:val="00723DB0"/>
    <w:rsid w:val="00730CEE"/>
    <w:rsid w:val="00733BD4"/>
    <w:rsid w:val="007449F1"/>
    <w:rsid w:val="00745DEC"/>
    <w:rsid w:val="00746248"/>
    <w:rsid w:val="00754636"/>
    <w:rsid w:val="00757C43"/>
    <w:rsid w:val="00760129"/>
    <w:rsid w:val="00761633"/>
    <w:rsid w:val="00762B26"/>
    <w:rsid w:val="00772137"/>
    <w:rsid w:val="0077312B"/>
    <w:rsid w:val="007740E0"/>
    <w:rsid w:val="007927E2"/>
    <w:rsid w:val="007A0AF3"/>
    <w:rsid w:val="007A1B42"/>
    <w:rsid w:val="007A50A0"/>
    <w:rsid w:val="007A6A25"/>
    <w:rsid w:val="007B2369"/>
    <w:rsid w:val="007C374C"/>
    <w:rsid w:val="007C3E40"/>
    <w:rsid w:val="007C6BB6"/>
    <w:rsid w:val="007D54AA"/>
    <w:rsid w:val="007D57DE"/>
    <w:rsid w:val="007E723C"/>
    <w:rsid w:val="007F393B"/>
    <w:rsid w:val="007F6B7E"/>
    <w:rsid w:val="00801DB0"/>
    <w:rsid w:val="00802762"/>
    <w:rsid w:val="008027E9"/>
    <w:rsid w:val="008043E3"/>
    <w:rsid w:val="00804A3A"/>
    <w:rsid w:val="008061BA"/>
    <w:rsid w:val="00816871"/>
    <w:rsid w:val="00816B11"/>
    <w:rsid w:val="00816EC6"/>
    <w:rsid w:val="00817309"/>
    <w:rsid w:val="00827BE0"/>
    <w:rsid w:val="0083153A"/>
    <w:rsid w:val="008326E0"/>
    <w:rsid w:val="00835EAD"/>
    <w:rsid w:val="008421F0"/>
    <w:rsid w:val="00845B54"/>
    <w:rsid w:val="00850EF4"/>
    <w:rsid w:val="00853A0A"/>
    <w:rsid w:val="00854611"/>
    <w:rsid w:val="00856791"/>
    <w:rsid w:val="00860132"/>
    <w:rsid w:val="00861CAE"/>
    <w:rsid w:val="008712DB"/>
    <w:rsid w:val="00873DD5"/>
    <w:rsid w:val="00880A77"/>
    <w:rsid w:val="00881875"/>
    <w:rsid w:val="00884244"/>
    <w:rsid w:val="00897094"/>
    <w:rsid w:val="00897E4F"/>
    <w:rsid w:val="008A1E7A"/>
    <w:rsid w:val="008A7114"/>
    <w:rsid w:val="008B4A1F"/>
    <w:rsid w:val="008B5BEA"/>
    <w:rsid w:val="008D1A77"/>
    <w:rsid w:val="008D49B5"/>
    <w:rsid w:val="008D7937"/>
    <w:rsid w:val="008E4BB6"/>
    <w:rsid w:val="008E51C6"/>
    <w:rsid w:val="008E5CBA"/>
    <w:rsid w:val="008E6270"/>
    <w:rsid w:val="008F44F6"/>
    <w:rsid w:val="008F48E0"/>
    <w:rsid w:val="0091383B"/>
    <w:rsid w:val="00916D13"/>
    <w:rsid w:val="00924485"/>
    <w:rsid w:val="00926C0E"/>
    <w:rsid w:val="00930CE9"/>
    <w:rsid w:val="0094747F"/>
    <w:rsid w:val="00961EDF"/>
    <w:rsid w:val="00962A3E"/>
    <w:rsid w:val="009739F4"/>
    <w:rsid w:val="00975323"/>
    <w:rsid w:val="00987DA3"/>
    <w:rsid w:val="00994E0F"/>
    <w:rsid w:val="009A162C"/>
    <w:rsid w:val="009A1FB6"/>
    <w:rsid w:val="009A64D0"/>
    <w:rsid w:val="009B0688"/>
    <w:rsid w:val="009B449A"/>
    <w:rsid w:val="009C1184"/>
    <w:rsid w:val="009C6E3E"/>
    <w:rsid w:val="009E3B8E"/>
    <w:rsid w:val="009E64C2"/>
    <w:rsid w:val="009E6519"/>
    <w:rsid w:val="009F003A"/>
    <w:rsid w:val="009F2751"/>
    <w:rsid w:val="009F2776"/>
    <w:rsid w:val="009F3B07"/>
    <w:rsid w:val="00A1052A"/>
    <w:rsid w:val="00A1304B"/>
    <w:rsid w:val="00A225CE"/>
    <w:rsid w:val="00A22F09"/>
    <w:rsid w:val="00A251A3"/>
    <w:rsid w:val="00A26298"/>
    <w:rsid w:val="00A26CB8"/>
    <w:rsid w:val="00A32B38"/>
    <w:rsid w:val="00A343BA"/>
    <w:rsid w:val="00A352F6"/>
    <w:rsid w:val="00A36A0C"/>
    <w:rsid w:val="00A4486F"/>
    <w:rsid w:val="00A45D21"/>
    <w:rsid w:val="00A5014E"/>
    <w:rsid w:val="00A528C7"/>
    <w:rsid w:val="00A637BC"/>
    <w:rsid w:val="00A655E6"/>
    <w:rsid w:val="00A74205"/>
    <w:rsid w:val="00A7555C"/>
    <w:rsid w:val="00A76F8E"/>
    <w:rsid w:val="00A77251"/>
    <w:rsid w:val="00A8092B"/>
    <w:rsid w:val="00A93E6C"/>
    <w:rsid w:val="00A94851"/>
    <w:rsid w:val="00A96C85"/>
    <w:rsid w:val="00A97B4B"/>
    <w:rsid w:val="00AA5BBD"/>
    <w:rsid w:val="00AB18CF"/>
    <w:rsid w:val="00AB36EF"/>
    <w:rsid w:val="00AB4BB4"/>
    <w:rsid w:val="00AB549C"/>
    <w:rsid w:val="00AD46A4"/>
    <w:rsid w:val="00AD48B4"/>
    <w:rsid w:val="00AD6760"/>
    <w:rsid w:val="00AE0EFD"/>
    <w:rsid w:val="00B13421"/>
    <w:rsid w:val="00B33D7D"/>
    <w:rsid w:val="00B35FD2"/>
    <w:rsid w:val="00B4650B"/>
    <w:rsid w:val="00B53C95"/>
    <w:rsid w:val="00B54B49"/>
    <w:rsid w:val="00B559AB"/>
    <w:rsid w:val="00B609FA"/>
    <w:rsid w:val="00B7109F"/>
    <w:rsid w:val="00B7391E"/>
    <w:rsid w:val="00B91DB1"/>
    <w:rsid w:val="00B95F96"/>
    <w:rsid w:val="00B96466"/>
    <w:rsid w:val="00B97DD5"/>
    <w:rsid w:val="00BA0EDC"/>
    <w:rsid w:val="00BB50D8"/>
    <w:rsid w:val="00BC246B"/>
    <w:rsid w:val="00BC54CA"/>
    <w:rsid w:val="00BD7432"/>
    <w:rsid w:val="00BD7B80"/>
    <w:rsid w:val="00BE0C98"/>
    <w:rsid w:val="00BF1F78"/>
    <w:rsid w:val="00C016EB"/>
    <w:rsid w:val="00C036D6"/>
    <w:rsid w:val="00C116E4"/>
    <w:rsid w:val="00C1183D"/>
    <w:rsid w:val="00C14143"/>
    <w:rsid w:val="00C1599F"/>
    <w:rsid w:val="00C26673"/>
    <w:rsid w:val="00C33B75"/>
    <w:rsid w:val="00C36E73"/>
    <w:rsid w:val="00C37AFA"/>
    <w:rsid w:val="00C424BD"/>
    <w:rsid w:val="00C62788"/>
    <w:rsid w:val="00C62D93"/>
    <w:rsid w:val="00C766FA"/>
    <w:rsid w:val="00C83775"/>
    <w:rsid w:val="00C85AC1"/>
    <w:rsid w:val="00C93F74"/>
    <w:rsid w:val="00CA4954"/>
    <w:rsid w:val="00CA7575"/>
    <w:rsid w:val="00CB5500"/>
    <w:rsid w:val="00CB707D"/>
    <w:rsid w:val="00CB7DA8"/>
    <w:rsid w:val="00CC09F3"/>
    <w:rsid w:val="00CC6774"/>
    <w:rsid w:val="00CD05ED"/>
    <w:rsid w:val="00CD5D12"/>
    <w:rsid w:val="00CE0CD9"/>
    <w:rsid w:val="00CE29EC"/>
    <w:rsid w:val="00CE6B0C"/>
    <w:rsid w:val="00CE71E1"/>
    <w:rsid w:val="00CF76AB"/>
    <w:rsid w:val="00D00A03"/>
    <w:rsid w:val="00D00EE2"/>
    <w:rsid w:val="00D02F9C"/>
    <w:rsid w:val="00D02FE3"/>
    <w:rsid w:val="00D06BD1"/>
    <w:rsid w:val="00D14F4C"/>
    <w:rsid w:val="00D16BC3"/>
    <w:rsid w:val="00D16F17"/>
    <w:rsid w:val="00D25D2D"/>
    <w:rsid w:val="00D27462"/>
    <w:rsid w:val="00D27F89"/>
    <w:rsid w:val="00D31C96"/>
    <w:rsid w:val="00D3554F"/>
    <w:rsid w:val="00D369A3"/>
    <w:rsid w:val="00D41E43"/>
    <w:rsid w:val="00D434C7"/>
    <w:rsid w:val="00D455BF"/>
    <w:rsid w:val="00D46EF7"/>
    <w:rsid w:val="00D605BE"/>
    <w:rsid w:val="00D618A9"/>
    <w:rsid w:val="00D7773C"/>
    <w:rsid w:val="00D82786"/>
    <w:rsid w:val="00D85A8D"/>
    <w:rsid w:val="00D87395"/>
    <w:rsid w:val="00DA433D"/>
    <w:rsid w:val="00DB2E68"/>
    <w:rsid w:val="00DC2572"/>
    <w:rsid w:val="00DC3A94"/>
    <w:rsid w:val="00DC450D"/>
    <w:rsid w:val="00DC67BF"/>
    <w:rsid w:val="00DC7E4D"/>
    <w:rsid w:val="00DD2B25"/>
    <w:rsid w:val="00DD532D"/>
    <w:rsid w:val="00DE3F01"/>
    <w:rsid w:val="00DF11DA"/>
    <w:rsid w:val="00DF2EBE"/>
    <w:rsid w:val="00DF6ACB"/>
    <w:rsid w:val="00E017F8"/>
    <w:rsid w:val="00E02214"/>
    <w:rsid w:val="00E037F6"/>
    <w:rsid w:val="00E10ACB"/>
    <w:rsid w:val="00E116EB"/>
    <w:rsid w:val="00E12681"/>
    <w:rsid w:val="00E1550B"/>
    <w:rsid w:val="00E20BD3"/>
    <w:rsid w:val="00E212DD"/>
    <w:rsid w:val="00E31041"/>
    <w:rsid w:val="00E3142E"/>
    <w:rsid w:val="00E352FA"/>
    <w:rsid w:val="00E437C3"/>
    <w:rsid w:val="00E5213F"/>
    <w:rsid w:val="00E54F6F"/>
    <w:rsid w:val="00E56AA2"/>
    <w:rsid w:val="00E6114C"/>
    <w:rsid w:val="00E70E1A"/>
    <w:rsid w:val="00E71898"/>
    <w:rsid w:val="00E73804"/>
    <w:rsid w:val="00E80DB9"/>
    <w:rsid w:val="00E855E1"/>
    <w:rsid w:val="00E85C51"/>
    <w:rsid w:val="00E87AFB"/>
    <w:rsid w:val="00E90B30"/>
    <w:rsid w:val="00E91F96"/>
    <w:rsid w:val="00EA0AA9"/>
    <w:rsid w:val="00EA35DA"/>
    <w:rsid w:val="00EB1368"/>
    <w:rsid w:val="00EC4964"/>
    <w:rsid w:val="00ED7111"/>
    <w:rsid w:val="00EE0E8F"/>
    <w:rsid w:val="00EE1105"/>
    <w:rsid w:val="00EE5094"/>
    <w:rsid w:val="00EE528D"/>
    <w:rsid w:val="00EE58FA"/>
    <w:rsid w:val="00EE6443"/>
    <w:rsid w:val="00EE7EA1"/>
    <w:rsid w:val="00EF2DBE"/>
    <w:rsid w:val="00EF4811"/>
    <w:rsid w:val="00EF61F2"/>
    <w:rsid w:val="00F054FF"/>
    <w:rsid w:val="00F10B46"/>
    <w:rsid w:val="00F15C49"/>
    <w:rsid w:val="00F232D5"/>
    <w:rsid w:val="00F27495"/>
    <w:rsid w:val="00F31C12"/>
    <w:rsid w:val="00F352DE"/>
    <w:rsid w:val="00F36AE2"/>
    <w:rsid w:val="00F413D2"/>
    <w:rsid w:val="00F43691"/>
    <w:rsid w:val="00F50D8A"/>
    <w:rsid w:val="00F51B11"/>
    <w:rsid w:val="00F56343"/>
    <w:rsid w:val="00F74C37"/>
    <w:rsid w:val="00F77194"/>
    <w:rsid w:val="00F90C98"/>
    <w:rsid w:val="00F9613F"/>
    <w:rsid w:val="00F972C4"/>
    <w:rsid w:val="00FA037A"/>
    <w:rsid w:val="00FA0ADD"/>
    <w:rsid w:val="00FA52D0"/>
    <w:rsid w:val="00FA53B9"/>
    <w:rsid w:val="00FB4ADB"/>
    <w:rsid w:val="00FB55B0"/>
    <w:rsid w:val="00FB608B"/>
    <w:rsid w:val="00FB6888"/>
    <w:rsid w:val="00FB7977"/>
    <w:rsid w:val="00FC4935"/>
    <w:rsid w:val="00FC63E9"/>
    <w:rsid w:val="00FD0711"/>
    <w:rsid w:val="00FD4111"/>
    <w:rsid w:val="00FD54D5"/>
    <w:rsid w:val="00FD5B5D"/>
    <w:rsid w:val="00FE0BA9"/>
    <w:rsid w:val="00FE136D"/>
    <w:rsid w:val="00FF00D9"/>
    <w:rsid w:val="00FF2C91"/>
    <w:rsid w:val="00FF530D"/>
    <w:rsid w:val="09B41808"/>
    <w:rsid w:val="0CCE3A71"/>
    <w:rsid w:val="0DA33D69"/>
    <w:rsid w:val="0E550C09"/>
    <w:rsid w:val="0E5A26E0"/>
    <w:rsid w:val="0FB5BBC3"/>
    <w:rsid w:val="136E1F19"/>
    <w:rsid w:val="1451EECF"/>
    <w:rsid w:val="1824237A"/>
    <w:rsid w:val="1B82A3CE"/>
    <w:rsid w:val="1D1FB2DC"/>
    <w:rsid w:val="1DD4E958"/>
    <w:rsid w:val="243F7566"/>
    <w:rsid w:val="2555043D"/>
    <w:rsid w:val="28148D61"/>
    <w:rsid w:val="2840BB8D"/>
    <w:rsid w:val="284C871F"/>
    <w:rsid w:val="2A03914C"/>
    <w:rsid w:val="2C6D3F07"/>
    <w:rsid w:val="36B2278C"/>
    <w:rsid w:val="4552654A"/>
    <w:rsid w:val="457D41E7"/>
    <w:rsid w:val="45BEE41D"/>
    <w:rsid w:val="49E571EF"/>
    <w:rsid w:val="4E74191B"/>
    <w:rsid w:val="4EE7A24C"/>
    <w:rsid w:val="4F664928"/>
    <w:rsid w:val="5209D267"/>
    <w:rsid w:val="54B2C809"/>
    <w:rsid w:val="5985540C"/>
    <w:rsid w:val="5B232E0B"/>
    <w:rsid w:val="5B486057"/>
    <w:rsid w:val="5C9719EC"/>
    <w:rsid w:val="66A75E40"/>
    <w:rsid w:val="6B54499B"/>
    <w:rsid w:val="6B7653A3"/>
    <w:rsid w:val="6DC0384B"/>
    <w:rsid w:val="781E43B2"/>
    <w:rsid w:val="78FE2DD5"/>
    <w:rsid w:val="7A003AA0"/>
    <w:rsid w:val="7B949F03"/>
    <w:rsid w:val="7D6BCB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80DD7C"/>
  <w14:defaultImageDpi w14:val="0"/>
  <w15:docId w15:val="{91DC5219-AF98-4426-AAB8-9D5D6174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Times New Roman"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semiHidden="1" w:unhideWhenUsed="1"/>
    <w:lsdException w:name="toc 2" w:locked="1" w:uiPriority="0" w:semiHidden="1" w:unhideWhenUsed="1"/>
    <w:lsdException w:name="toc 3" w:locked="1" w:uiPriority="0" w:semiHidden="1" w:unhideWhenUsed="1"/>
    <w:lsdException w:name="toc 4" w:locked="1" w:uiPriority="0" w:semiHidden="1" w:unhideWhenUsed="1"/>
    <w:lsdException w:name="toc 5" w:locked="1" w:uiPriority="0" w:semiHidden="1" w:unhideWhenUsed="1"/>
    <w:lsdException w:name="toc 6" w:locked="1" w:uiPriority="0" w:semiHidden="1" w:unhideWhenUsed="1"/>
    <w:lsdException w:name="toc 7" w:locked="1" w:uiPriority="0" w:semiHidden="1" w:unhideWhenUsed="1"/>
    <w:lsdException w:name="toc 8" w:locked="1" w:uiPriority="0" w:semiHidden="1" w:unhideWhenUsed="1"/>
    <w:lsdException w:name="toc 9" w:locked="1" w:uiPriority="0"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semiHidden="1" w:unhideWhenUsed="1"/>
    <w:lsdException w:name="Body Text" w:uiPriority="0" w:semiHidden="1"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C6774"/>
    <w:rPr>
      <w:rFonts w:cs="Times New Roman"/>
      <w:lang w:val="ro-RO"/>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hAnsiTheme="majorHAnsi" w:eastAsiaTheme="majorEastAsia"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99"/>
    <w:rsid w:val="003E7F77"/>
    <w:pPr>
      <w:spacing w:after="0" w:line="240" w:lineRule="auto"/>
    </w:pPr>
    <w:rPr>
      <w:rFonts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styleId="BalloonTextChar" w:customStyle="1">
    <w:name w:val="Balloon Text Char"/>
    <w:basedOn w:val="DefaultParagraphFont"/>
    <w:link w:val="BalloonText"/>
    <w:uiPriority w:val="99"/>
    <w:semiHidden/>
    <w:locked/>
    <w:rPr>
      <w:rFonts w:ascii="Times New Roman" w:hAnsi="Times New Roman" w:cs="Times New Roman"/>
      <w:sz w:val="2"/>
      <w:lang w:val="ro-RO" w:eastAsia="x-none"/>
    </w:rPr>
  </w:style>
  <w:style w:type="paragraph" w:styleId="Header">
    <w:name w:val="header"/>
    <w:basedOn w:val="Normal"/>
    <w:link w:val="HeaderChar"/>
    <w:uiPriority w:val="99"/>
    <w:unhideWhenUsed/>
    <w:rsid w:val="006B0230"/>
    <w:pPr>
      <w:tabs>
        <w:tab w:val="center" w:pos="4680"/>
        <w:tab w:val="right" w:pos="9360"/>
      </w:tabs>
    </w:pPr>
  </w:style>
  <w:style w:type="character" w:styleId="HeaderChar" w:customStyle="1">
    <w:name w:val="Header Char"/>
    <w:basedOn w:val="DefaultParagraphFont"/>
    <w:link w:val="Header"/>
    <w:uiPriority w:val="99"/>
    <w:locked/>
    <w:rsid w:val="006B0230"/>
    <w:rPr>
      <w:rFonts w:cs="Times New Roman"/>
      <w:lang w:val="ro-RO" w:eastAsia="x-none"/>
    </w:rPr>
  </w:style>
  <w:style w:type="paragraph" w:styleId="Footer">
    <w:name w:val="footer"/>
    <w:basedOn w:val="Normal"/>
    <w:link w:val="FooterChar"/>
    <w:uiPriority w:val="99"/>
    <w:unhideWhenUsed/>
    <w:rsid w:val="006B0230"/>
    <w:pPr>
      <w:tabs>
        <w:tab w:val="center" w:pos="4680"/>
        <w:tab w:val="right" w:pos="9360"/>
      </w:tabs>
    </w:pPr>
  </w:style>
  <w:style w:type="character" w:styleId="FooterChar" w:customStyle="1">
    <w:name w:val="Footer Char"/>
    <w:basedOn w:val="DefaultParagraphFont"/>
    <w:link w:val="Footer"/>
    <w:uiPriority w:val="99"/>
    <w:locked/>
    <w:rsid w:val="006B0230"/>
    <w:rPr>
      <w:rFonts w:cs="Times New Roman"/>
      <w:lang w:val="ro-RO" w:eastAsia="x-none"/>
    </w:rPr>
  </w:style>
  <w:style w:type="character" w:styleId="Heading3Char" w:customStyle="1">
    <w:name w:val="Heading 3 Char"/>
    <w:basedOn w:val="DefaultParagraphFont"/>
    <w:link w:val="Heading3"/>
    <w:rsid w:val="00C116E4"/>
    <w:rPr>
      <w:rFonts w:ascii="Times New Roman" w:hAnsi="Times New Roman" w:cs="Times New Roman"/>
      <w:b/>
      <w:kern w:val="16"/>
      <w:szCs w:val="20"/>
      <w:lang w:val="ro-RO"/>
    </w:rPr>
  </w:style>
  <w:style w:type="character" w:styleId="fontstyle01" w:customStyle="1">
    <w:name w:val="fontstyle01"/>
    <w:basedOn w:val="DefaultParagraphFont"/>
    <w:rsid w:val="00C116E4"/>
    <w:rPr>
      <w:rFonts w:hint="default" w:ascii="VerdanaRegular" w:hAnsi="VerdanaRegular"/>
      <w:b w:val="0"/>
      <w:bCs w:val="0"/>
      <w:i w:val="0"/>
      <w:iCs w:val="0"/>
      <w:color w:val="000000"/>
      <w:sz w:val="16"/>
      <w:szCs w:val="16"/>
    </w:rPr>
  </w:style>
  <w:style w:type="character" w:styleId="Hyperlink">
    <w:name w:val="Hyperlink"/>
    <w:basedOn w:val="DefaultParagraphFont"/>
    <w:uiPriority w:val="99"/>
    <w:unhideWhenUsed/>
    <w:rPr>
      <w:color w:val="0000FF" w:themeColor="hyperlink"/>
      <w:u w:val="single"/>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365F91" w:themeColor="accent1" w:themeShade="BF"/>
      <w:sz w:val="26"/>
      <w:szCs w:val="26"/>
    </w:rPr>
  </w:style>
  <w:style w:type="paragraph" w:styleId="BodyText">
    <w:name w:val="Body Text"/>
    <w:basedOn w:val="Normal"/>
    <w:link w:val="BodyTextChar"/>
    <w:rsid w:val="00801DB0"/>
    <w:pPr>
      <w:spacing w:after="120"/>
    </w:pPr>
    <w:rPr>
      <w:rFonts w:eastAsia="Calibri"/>
      <w:lang w:val="en-US"/>
    </w:rPr>
  </w:style>
  <w:style w:type="character" w:styleId="BodyTextChar" w:customStyle="1">
    <w:name w:val="Body Text Char"/>
    <w:basedOn w:val="DefaultParagraphFont"/>
    <w:link w:val="BodyText"/>
    <w:rsid w:val="00801DB0"/>
    <w:rPr>
      <w:rFonts w:eastAsia="Calibri" w:cs="Times New Roman"/>
    </w:rPr>
  </w:style>
  <w:style w:type="character" w:styleId="CommentReference">
    <w:name w:val="annotation reference"/>
    <w:basedOn w:val="DefaultParagraphFont"/>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styleId="CommentTextChar" w:customStyle="1">
    <w:name w:val="Comment Text Char"/>
    <w:basedOn w:val="DefaultParagraphFont"/>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styleId="CommentSubjectChar" w:customStyle="1">
    <w:name w:val="Comment Subject Char"/>
    <w:basedOn w:val="CommentText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pPr>
      <w:spacing w:after="0" w:line="240" w:lineRule="auto"/>
    </w:pPr>
    <w:rPr>
      <w:rFonts w:cs="Times New Roman"/>
      <w:lang w:val="ro-RO"/>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8D49B5"/>
    <w:rPr>
      <w:rFonts w:cs="Times New Roman"/>
      <w:sz w:val="20"/>
      <w:szCs w:val="20"/>
      <w:lang w:val="ro-RO"/>
    </w:rPr>
  </w:style>
  <w:style w:type="character" w:styleId="FootnoteReference">
    <w:name w:val="footnote reference"/>
    <w:basedOn w:val="DefaultParagraphFont"/>
    <w:uiPriority w:val="99"/>
    <w:semiHidden/>
    <w:unhideWhenUsed/>
    <w:rsid w:val="008D49B5"/>
    <w:rPr>
      <w:vertAlign w:val="superscript"/>
    </w:rPr>
  </w:style>
  <w:style w:type="paragraph" w:styleId="Style1" w:custom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basedOn w:val="DefaultParagraphFon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SO690.XSL" StyleName="ISO 690 - Primul element și data" Version="1987"/>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7a08628-8711-4e86-a324-d1a1932ba8e2">
      <Terms xmlns="http://schemas.microsoft.com/office/infopath/2007/PartnerControls"/>
    </lcf76f155ced4ddcb4097134ff3c332f>
    <TaxCatchAll xmlns="d3133cd3-3f9c-4c08-a275-b8b8a275f177" xsi:nil="true"/>
    <ChelaruTV xmlns="57a08628-8711-4e86-a324-d1a1932ba8e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1" ma:contentTypeDescription="Create a new document." ma:contentTypeScope="" ma:versionID="d4769adfe138e99421ecabe096ef3aeb">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f171c28dafc2d5ddbf34b24393197b40"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ChelaruT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ChelaruTV" ma:index="18" nillable="true" ma:displayName="Chelaru TV" ma:description="Am adaugat titular cus si tilular aplicatii (cf orar) deoarece acestia lipseau." ma:format="Dropdown" ma:internalName="ChelaruTV">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AE59E2-046E-4C81-BF25-4352F2B4C0B1}">
  <ds:schemaRefs>
    <ds:schemaRef ds:uri="http://schemas.openxmlformats.org/officeDocument/2006/bibliography"/>
  </ds:schemaRefs>
</ds:datastoreItem>
</file>

<file path=customXml/itemProps2.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3.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 ds:uri="57a08628-8711-4e86-a324-d1a1932ba8e2"/>
    <ds:schemaRef ds:uri="d3133cd3-3f9c-4c08-a275-b8b8a275f177"/>
  </ds:schemaRefs>
</ds:datastoreItem>
</file>

<file path=customXml/itemProps4.xml><?xml version="1.0" encoding="utf-8"?>
<ds:datastoreItem xmlns:ds="http://schemas.openxmlformats.org/officeDocument/2006/customXml" ds:itemID="{74215E73-50AD-4DD9-9477-5BE63F404F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a08628-8711-4e86-a324-d1a1932ba8e2"/>
    <ds:schemaRef ds:uri="d3133cd3-3f9c-4c08-a275-b8b8a275f1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Andrei Cojocea</dc:creator>
  <lastModifiedBy>Georgiana-Mariana CHIPER (120008)</lastModifiedBy>
  <revision>19</revision>
  <lastPrinted>2026-01-30T10:31:00.0000000Z</lastPrinted>
  <dcterms:created xsi:type="dcterms:W3CDTF">2025-07-15T09:58:00.0000000Z</dcterms:created>
  <dcterms:modified xsi:type="dcterms:W3CDTF">2026-01-31T18:04:38.5970524Z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0x010100E2D51530E7A84A4DAE114E87FDD6441F</vt:lpwstr>
  </property>
  <property fmtid="{D5CDD505-2E9C-101B-9397-08002B2CF9AE}" pid="3" name="MediaServiceImageTags">
    <vt:lpwstr/>
  </property>
</Properties>
</file>