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E56873" w14:textId="2380DC51" w:rsidR="00FD0711" w:rsidRPr="00B13421" w:rsidRDefault="00FD0711" w:rsidP="000B3BD0">
      <w:pPr>
        <w:spacing w:line="240" w:lineRule="auto"/>
        <w:jc w:val="center"/>
        <w:rPr>
          <w:rFonts w:ascii="Times New Roman" w:hAnsi="Times New Roman"/>
          <w:b/>
          <w:caps/>
          <w:color w:val="9BBB59" w:themeColor="accent3"/>
          <w:sz w:val="24"/>
          <w:szCs w:val="24"/>
        </w:rPr>
      </w:pPr>
      <w:r w:rsidRPr="0007194F">
        <w:rPr>
          <w:rFonts w:ascii="Times New Roman" w:hAnsi="Times New Roman"/>
          <w:b/>
          <w:caps/>
          <w:sz w:val="24"/>
          <w:szCs w:val="24"/>
        </w:rPr>
        <w:t>fi</w:t>
      </w:r>
      <w:r w:rsidR="001B1709">
        <w:rPr>
          <w:rFonts w:ascii="Times New Roman" w:hAnsi="Times New Roman"/>
          <w:b/>
          <w:caps/>
          <w:sz w:val="24"/>
          <w:szCs w:val="24"/>
        </w:rPr>
        <w:t>ș</w:t>
      </w:r>
      <w:r w:rsidRPr="0007194F">
        <w:rPr>
          <w:rFonts w:ascii="Times New Roman" w:hAnsi="Times New Roman"/>
          <w:b/>
          <w:caps/>
          <w:sz w:val="24"/>
          <w:szCs w:val="24"/>
        </w:rPr>
        <w:t>a disciplinei</w:t>
      </w:r>
      <w:r w:rsidR="00704B9A">
        <w:rPr>
          <w:rFonts w:ascii="Times New Roman" w:hAnsi="Times New Roman"/>
          <w:b/>
          <w:caps/>
          <w:sz w:val="24"/>
          <w:szCs w:val="24"/>
        </w:rPr>
        <w:t xml:space="preserve"> </w:t>
      </w:r>
      <w:r w:rsidR="00C619B7">
        <w:rPr>
          <w:rFonts w:ascii="Times New Roman" w:hAnsi="Times New Roman"/>
          <w:b/>
          <w:caps/>
          <w:sz w:val="24"/>
          <w:szCs w:val="24"/>
        </w:rPr>
        <w:t xml:space="preserve">Elemente de </w:t>
      </w:r>
      <w:r w:rsidR="00704B9A" w:rsidRPr="00704B9A">
        <w:rPr>
          <w:rFonts w:ascii="Times New Roman" w:hAnsi="Times New Roman"/>
          <w:b/>
          <w:caps/>
          <w:sz w:val="24"/>
          <w:szCs w:val="24"/>
        </w:rPr>
        <w:t>C</w:t>
      </w:r>
      <w:r w:rsidR="00C619B7">
        <w:rPr>
          <w:rFonts w:ascii="Times New Roman" w:hAnsi="Times New Roman"/>
          <w:b/>
          <w:caps/>
          <w:sz w:val="24"/>
          <w:szCs w:val="24"/>
        </w:rPr>
        <w:t>ALCUL ALE</w:t>
      </w:r>
      <w:r w:rsidR="00704B9A" w:rsidRPr="00704B9A">
        <w:rPr>
          <w:rFonts w:ascii="Times New Roman" w:hAnsi="Times New Roman"/>
          <w:b/>
          <w:caps/>
          <w:sz w:val="24"/>
          <w:szCs w:val="24"/>
        </w:rPr>
        <w:t xml:space="preserve"> aparatelor de bord</w:t>
      </w:r>
    </w:p>
    <w:p w14:paraId="05E4ACEB" w14:textId="562D4D1A" w:rsidR="00FD0711" w:rsidRPr="00850EF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1. Date despre program</w:t>
      </w:r>
      <w:r w:rsidR="00850EF4">
        <w:rPr>
          <w:rFonts w:ascii="Times New Roman" w:hAnsi="Times New Roman"/>
          <w:b/>
          <w:color w:val="9BBB59" w:themeColor="accent3"/>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3"/>
        <w:gridCol w:w="6196"/>
      </w:tblGrid>
      <w:tr w:rsidR="00FD0711" w:rsidRPr="00C116E4" w14:paraId="723F5BE3" w14:textId="77777777" w:rsidTr="004F426F">
        <w:tc>
          <w:tcPr>
            <w:tcW w:w="3823" w:type="dxa"/>
          </w:tcPr>
          <w:p w14:paraId="30CA5C22" w14:textId="114F5640"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1.1 Institu</w:t>
            </w:r>
            <w:r w:rsidR="001B1709">
              <w:rPr>
                <w:rFonts w:ascii="Times New Roman" w:hAnsi="Times New Roman"/>
                <w:sz w:val="24"/>
                <w:szCs w:val="24"/>
              </w:rPr>
              <w:t>ț</w:t>
            </w:r>
            <w:r w:rsidRPr="00C116E4">
              <w:rPr>
                <w:rFonts w:ascii="Times New Roman" w:hAnsi="Times New Roman"/>
                <w:sz w:val="24"/>
                <w:szCs w:val="24"/>
              </w:rPr>
              <w:t>ia de învă</w:t>
            </w:r>
            <w:r w:rsidR="001B1709">
              <w:rPr>
                <w:rFonts w:ascii="Times New Roman" w:hAnsi="Times New Roman"/>
                <w:sz w:val="24"/>
                <w:szCs w:val="24"/>
              </w:rPr>
              <w:t>ț</w:t>
            </w:r>
            <w:r w:rsidRPr="00C116E4">
              <w:rPr>
                <w:rFonts w:ascii="Times New Roman" w:hAnsi="Times New Roman"/>
                <w:sz w:val="24"/>
                <w:szCs w:val="24"/>
              </w:rPr>
              <w:t>ământ superior</w:t>
            </w:r>
            <w:r w:rsidR="00850EF4" w:rsidRPr="00850EF4">
              <w:rPr>
                <w:rFonts w:ascii="Times New Roman" w:hAnsi="Times New Roman"/>
                <w:color w:val="9BBB59" w:themeColor="accent3"/>
                <w:sz w:val="24"/>
                <w:szCs w:val="24"/>
              </w:rPr>
              <w:t xml:space="preserve">/ </w:t>
            </w:r>
          </w:p>
        </w:tc>
        <w:tc>
          <w:tcPr>
            <w:tcW w:w="6196" w:type="dxa"/>
          </w:tcPr>
          <w:p w14:paraId="5E3D56FF" w14:textId="28098C12" w:rsidR="00FD0711" w:rsidRPr="00C116E4" w:rsidRDefault="00C116E4" w:rsidP="00A34796">
            <w:pPr>
              <w:pStyle w:val="Titlu3"/>
              <w:rPr>
                <w:sz w:val="24"/>
                <w:szCs w:val="24"/>
              </w:rPr>
            </w:pPr>
            <w:r w:rsidRPr="00C116E4">
              <w:rPr>
                <w:sz w:val="24"/>
                <w:szCs w:val="24"/>
              </w:rPr>
              <w:t xml:space="preserve">Universitatea </w:t>
            </w:r>
            <w:r w:rsidR="00C26673">
              <w:rPr>
                <w:sz w:val="24"/>
                <w:szCs w:val="24"/>
              </w:rPr>
              <w:t xml:space="preserve">Națională de Știință și Tehnologie </w:t>
            </w:r>
            <w:r w:rsidRPr="00C116E4">
              <w:rPr>
                <w:sz w:val="24"/>
                <w:szCs w:val="24"/>
              </w:rPr>
              <w:t>POLITEHNICA</w:t>
            </w:r>
            <w:r w:rsidR="00A26CB8">
              <w:rPr>
                <w:sz w:val="24"/>
                <w:szCs w:val="24"/>
              </w:rPr>
              <w:t xml:space="preserve"> </w:t>
            </w:r>
            <w:r w:rsidRPr="00C116E4">
              <w:rPr>
                <w:sz w:val="24"/>
                <w:szCs w:val="24"/>
              </w:rPr>
              <w:t>din Bucure</w:t>
            </w:r>
            <w:r w:rsidR="001B1709">
              <w:rPr>
                <w:sz w:val="24"/>
                <w:szCs w:val="24"/>
              </w:rPr>
              <w:t>ș</w:t>
            </w:r>
            <w:r w:rsidRPr="00C116E4">
              <w:rPr>
                <w:sz w:val="24"/>
                <w:szCs w:val="24"/>
              </w:rPr>
              <w:t>ti</w:t>
            </w:r>
          </w:p>
        </w:tc>
      </w:tr>
      <w:tr w:rsidR="00FD0711" w:rsidRPr="00C116E4" w14:paraId="3BA60826" w14:textId="77777777" w:rsidTr="004F426F">
        <w:tc>
          <w:tcPr>
            <w:tcW w:w="3823" w:type="dxa"/>
          </w:tcPr>
          <w:p w14:paraId="03B4F8D9" w14:textId="507CA2A5" w:rsidR="00FD0711" w:rsidRPr="00850EF4" w:rsidRDefault="00FD07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1.2 Facultatea</w:t>
            </w:r>
          </w:p>
        </w:tc>
        <w:tc>
          <w:tcPr>
            <w:tcW w:w="6196" w:type="dxa"/>
          </w:tcPr>
          <w:p w14:paraId="50BB472A" w14:textId="6266FA96" w:rsidR="00FD0711" w:rsidRPr="001B1709" w:rsidRDefault="00DE0FFF" w:rsidP="000B3BD0">
            <w:pPr>
              <w:spacing w:after="0" w:line="240" w:lineRule="auto"/>
              <w:rPr>
                <w:rFonts w:ascii="Times New Roman" w:hAnsi="Times New Roman"/>
                <w:b/>
                <w:bCs/>
                <w:sz w:val="24"/>
                <w:szCs w:val="24"/>
              </w:rPr>
            </w:pPr>
            <w:r w:rsidRPr="00DE0FFF">
              <w:rPr>
                <w:rFonts w:ascii="Times New Roman" w:hAnsi="Times New Roman"/>
                <w:b/>
                <w:bCs/>
                <w:sz w:val="24"/>
                <w:szCs w:val="24"/>
              </w:rPr>
              <w:t>Facultatea de Inginerie Aerospațială</w:t>
            </w:r>
          </w:p>
        </w:tc>
      </w:tr>
      <w:tr w:rsidR="00FD0711" w:rsidRPr="00C116E4" w14:paraId="574A0553" w14:textId="77777777" w:rsidTr="004F426F">
        <w:tc>
          <w:tcPr>
            <w:tcW w:w="3823" w:type="dxa"/>
          </w:tcPr>
          <w:p w14:paraId="6B93773D" w14:textId="0F827089" w:rsidR="00FD0711" w:rsidRPr="00850EF4" w:rsidRDefault="00FD07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1.3 Departamentul</w:t>
            </w:r>
          </w:p>
        </w:tc>
        <w:tc>
          <w:tcPr>
            <w:tcW w:w="6196" w:type="dxa"/>
          </w:tcPr>
          <w:p w14:paraId="13524C69" w14:textId="48EA17F2" w:rsidR="001B1709" w:rsidRPr="00BA0EDC" w:rsidRDefault="00DE0FFF" w:rsidP="000B3BD0">
            <w:pPr>
              <w:spacing w:after="0" w:line="240" w:lineRule="auto"/>
              <w:rPr>
                <w:rFonts w:ascii="Times New Roman" w:hAnsi="Times New Roman"/>
                <w:b/>
                <w:sz w:val="24"/>
                <w:szCs w:val="24"/>
              </w:rPr>
            </w:pPr>
            <w:r w:rsidRPr="00DE0FFF">
              <w:rPr>
                <w:rFonts w:ascii="Times New Roman" w:hAnsi="Times New Roman"/>
                <w:b/>
                <w:bCs/>
                <w:sz w:val="24"/>
                <w:szCs w:val="24"/>
              </w:rPr>
              <w:t>Ingineria sistemelor aeronautice si management aeronautic „Nicolae Tipei”</w:t>
            </w:r>
          </w:p>
        </w:tc>
      </w:tr>
      <w:tr w:rsidR="00FD0711" w:rsidRPr="00C116E4" w14:paraId="56B65CAC" w14:textId="77777777" w:rsidTr="004F426F">
        <w:tc>
          <w:tcPr>
            <w:tcW w:w="3823" w:type="dxa"/>
          </w:tcPr>
          <w:p w14:paraId="4DBB2F4C" w14:textId="17651D53"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1.4 Domeniul de studii</w:t>
            </w:r>
            <w:r w:rsidR="00AD46A4">
              <w:rPr>
                <w:rFonts w:ascii="Times New Roman" w:hAnsi="Times New Roman"/>
                <w:sz w:val="24"/>
                <w:szCs w:val="24"/>
              </w:rPr>
              <w:t xml:space="preserve"> universitare </w:t>
            </w:r>
          </w:p>
        </w:tc>
        <w:tc>
          <w:tcPr>
            <w:tcW w:w="6196" w:type="dxa"/>
          </w:tcPr>
          <w:p w14:paraId="211250E6" w14:textId="5F65DB95" w:rsidR="00FD0711" w:rsidRPr="00364C75" w:rsidRDefault="00DE0FFF" w:rsidP="000B3BD0">
            <w:pPr>
              <w:spacing w:after="0" w:line="240" w:lineRule="auto"/>
              <w:rPr>
                <w:rFonts w:ascii="Times New Roman" w:hAnsi="Times New Roman"/>
                <w:sz w:val="24"/>
                <w:szCs w:val="24"/>
              </w:rPr>
            </w:pPr>
            <w:r w:rsidRPr="00DE0FFF">
              <w:rPr>
                <w:rFonts w:ascii="Times New Roman" w:hAnsi="Times New Roman"/>
                <w:sz w:val="24"/>
                <w:szCs w:val="24"/>
              </w:rPr>
              <w:t xml:space="preserve">Inginerie </w:t>
            </w:r>
            <w:r w:rsidR="000C13D6" w:rsidRPr="00DE0FFF">
              <w:rPr>
                <w:rFonts w:ascii="Times New Roman" w:hAnsi="Times New Roman"/>
                <w:sz w:val="24"/>
                <w:szCs w:val="24"/>
              </w:rPr>
              <w:t>aerospațială</w:t>
            </w:r>
          </w:p>
        </w:tc>
      </w:tr>
      <w:tr w:rsidR="00A32B38" w:rsidRPr="00C116E4" w14:paraId="06D8832E" w14:textId="77777777" w:rsidTr="004F426F">
        <w:tc>
          <w:tcPr>
            <w:tcW w:w="3823" w:type="dxa"/>
          </w:tcPr>
          <w:p w14:paraId="45BF625A" w14:textId="64CEC4A6" w:rsidR="00A32B38" w:rsidRPr="00C116E4" w:rsidRDefault="00A32B38" w:rsidP="00A32B38">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5</w:t>
            </w:r>
            <w:r w:rsidRPr="00C116E4">
              <w:rPr>
                <w:rFonts w:ascii="Times New Roman" w:hAnsi="Times New Roman"/>
                <w:sz w:val="24"/>
                <w:szCs w:val="24"/>
              </w:rPr>
              <w:t xml:space="preserve"> </w:t>
            </w:r>
            <w:r>
              <w:rPr>
                <w:rFonts w:ascii="Times New Roman" w:hAnsi="Times New Roman"/>
                <w:sz w:val="24"/>
                <w:szCs w:val="24"/>
              </w:rPr>
              <w:t xml:space="preserve">Programul de studii universitare </w:t>
            </w:r>
          </w:p>
        </w:tc>
        <w:tc>
          <w:tcPr>
            <w:tcW w:w="6196" w:type="dxa"/>
          </w:tcPr>
          <w:p w14:paraId="5A2CE19F" w14:textId="174E3B40" w:rsidR="00A32B38" w:rsidRPr="00364C75" w:rsidRDefault="00DE0FFF" w:rsidP="00A32B38">
            <w:pPr>
              <w:spacing w:after="0" w:line="240" w:lineRule="auto"/>
              <w:rPr>
                <w:rFonts w:ascii="Times New Roman" w:hAnsi="Times New Roman"/>
                <w:sz w:val="24"/>
                <w:szCs w:val="24"/>
                <w:highlight w:val="yellow"/>
              </w:rPr>
            </w:pPr>
            <w:r w:rsidRPr="00DE0FFF">
              <w:rPr>
                <w:rFonts w:ascii="Times New Roman" w:hAnsi="Times New Roman"/>
                <w:sz w:val="24"/>
                <w:szCs w:val="24"/>
              </w:rPr>
              <w:t>Echipamente si instalații de aviație</w:t>
            </w:r>
          </w:p>
        </w:tc>
      </w:tr>
      <w:tr w:rsidR="00FD0711" w:rsidRPr="00C116E4" w14:paraId="364B4DCD" w14:textId="77777777" w:rsidTr="004F426F">
        <w:tc>
          <w:tcPr>
            <w:tcW w:w="3823" w:type="dxa"/>
          </w:tcPr>
          <w:p w14:paraId="2D0E1983" w14:textId="1B044C64"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w:t>
            </w:r>
            <w:r w:rsidR="00A32B38">
              <w:rPr>
                <w:rFonts w:ascii="Times New Roman" w:hAnsi="Times New Roman"/>
                <w:sz w:val="24"/>
                <w:szCs w:val="24"/>
              </w:rPr>
              <w:t>6</w:t>
            </w:r>
            <w:r w:rsidRPr="00C116E4">
              <w:rPr>
                <w:rFonts w:ascii="Times New Roman" w:hAnsi="Times New Roman"/>
                <w:sz w:val="24"/>
                <w:szCs w:val="24"/>
              </w:rPr>
              <w:t xml:space="preserve"> Ciclul de studii</w:t>
            </w:r>
            <w:r w:rsidR="004F426F">
              <w:rPr>
                <w:rFonts w:ascii="Times New Roman" w:hAnsi="Times New Roman"/>
                <w:sz w:val="24"/>
                <w:szCs w:val="24"/>
              </w:rPr>
              <w:t xml:space="preserve"> universitare</w:t>
            </w:r>
          </w:p>
        </w:tc>
        <w:tc>
          <w:tcPr>
            <w:tcW w:w="6196" w:type="dxa"/>
          </w:tcPr>
          <w:p w14:paraId="10F58711" w14:textId="2A8C963A" w:rsidR="00FD0711" w:rsidRPr="00364C75" w:rsidRDefault="00C116E4" w:rsidP="000B3BD0">
            <w:pPr>
              <w:spacing w:after="0" w:line="240" w:lineRule="auto"/>
              <w:rPr>
                <w:rFonts w:ascii="Times New Roman" w:hAnsi="Times New Roman"/>
                <w:sz w:val="24"/>
                <w:szCs w:val="24"/>
              </w:rPr>
            </w:pPr>
            <w:r w:rsidRPr="00364C75">
              <w:rPr>
                <w:rFonts w:ascii="Times New Roman" w:hAnsi="Times New Roman"/>
                <w:sz w:val="24"/>
                <w:szCs w:val="24"/>
              </w:rPr>
              <w:t>Licen</w:t>
            </w:r>
            <w:r w:rsidR="001B1709" w:rsidRPr="00364C75">
              <w:rPr>
                <w:rFonts w:ascii="Times New Roman" w:hAnsi="Times New Roman"/>
                <w:sz w:val="24"/>
                <w:szCs w:val="24"/>
              </w:rPr>
              <w:t>ț</w:t>
            </w:r>
            <w:r w:rsidRPr="00364C75">
              <w:rPr>
                <w:rFonts w:ascii="Times New Roman" w:hAnsi="Times New Roman"/>
                <w:sz w:val="24"/>
                <w:szCs w:val="24"/>
              </w:rPr>
              <w:t>ă</w:t>
            </w:r>
          </w:p>
        </w:tc>
      </w:tr>
      <w:tr w:rsidR="00D46EF7" w:rsidRPr="00C116E4" w14:paraId="456B9D7C" w14:textId="77777777" w:rsidTr="004F426F">
        <w:tc>
          <w:tcPr>
            <w:tcW w:w="3823" w:type="dxa"/>
          </w:tcPr>
          <w:p w14:paraId="78642FEF" w14:textId="2905D49C" w:rsidR="00D46EF7" w:rsidRPr="00C116E4" w:rsidRDefault="00D46EF7" w:rsidP="000B3BD0">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7</w:t>
            </w:r>
            <w:r>
              <w:rPr>
                <w:rFonts w:ascii="Times New Roman" w:hAnsi="Times New Roman"/>
                <w:sz w:val="24"/>
                <w:szCs w:val="24"/>
              </w:rPr>
              <w:t xml:space="preserve"> Limba de predare</w:t>
            </w:r>
          </w:p>
        </w:tc>
        <w:tc>
          <w:tcPr>
            <w:tcW w:w="6196" w:type="dxa"/>
          </w:tcPr>
          <w:p w14:paraId="368FCB00" w14:textId="068BA540" w:rsidR="00D46EF7" w:rsidRPr="00DE0FFF" w:rsidRDefault="00D46EF7" w:rsidP="000B3BD0">
            <w:pPr>
              <w:spacing w:after="0" w:line="240" w:lineRule="auto"/>
              <w:rPr>
                <w:rFonts w:ascii="Times New Roman" w:hAnsi="Times New Roman"/>
                <w:sz w:val="24"/>
                <w:szCs w:val="24"/>
              </w:rPr>
            </w:pPr>
            <w:r w:rsidRPr="00DE0FFF">
              <w:rPr>
                <w:rFonts w:ascii="Times New Roman" w:hAnsi="Times New Roman"/>
                <w:sz w:val="24"/>
                <w:szCs w:val="24"/>
              </w:rPr>
              <w:t>Română</w:t>
            </w:r>
          </w:p>
        </w:tc>
      </w:tr>
      <w:tr w:rsidR="004F426F" w:rsidRPr="00C116E4" w14:paraId="375B37EE" w14:textId="77777777" w:rsidTr="004F426F">
        <w:tc>
          <w:tcPr>
            <w:tcW w:w="3823" w:type="dxa"/>
          </w:tcPr>
          <w:p w14:paraId="62A6CD0E" w14:textId="04F1D0CE" w:rsidR="004F426F" w:rsidRDefault="004F426F" w:rsidP="000B3BD0">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8</w:t>
            </w:r>
            <w:r>
              <w:rPr>
                <w:rFonts w:ascii="Times New Roman" w:hAnsi="Times New Roman"/>
                <w:sz w:val="24"/>
                <w:szCs w:val="24"/>
              </w:rPr>
              <w:t xml:space="preserve"> Locația geografică de desfășurare a studiilor </w:t>
            </w:r>
          </w:p>
        </w:tc>
        <w:tc>
          <w:tcPr>
            <w:tcW w:w="6196" w:type="dxa"/>
          </w:tcPr>
          <w:p w14:paraId="34157CA3" w14:textId="1E974FAB" w:rsidR="004F426F" w:rsidRPr="00DE0FFF" w:rsidRDefault="004F426F" w:rsidP="000B3BD0">
            <w:pPr>
              <w:spacing w:after="0" w:line="240" w:lineRule="auto"/>
              <w:rPr>
                <w:rFonts w:ascii="Times New Roman" w:hAnsi="Times New Roman"/>
                <w:sz w:val="24"/>
                <w:szCs w:val="24"/>
              </w:rPr>
            </w:pPr>
            <w:r w:rsidRPr="00DE0FFF">
              <w:rPr>
                <w:rFonts w:ascii="Times New Roman" w:hAnsi="Times New Roman"/>
                <w:sz w:val="24"/>
                <w:szCs w:val="24"/>
              </w:rPr>
              <w:t>București</w:t>
            </w:r>
          </w:p>
        </w:tc>
      </w:tr>
    </w:tbl>
    <w:p w14:paraId="2598DE8A" w14:textId="77777777" w:rsidR="00FD0711" w:rsidRPr="0007194F" w:rsidRDefault="00FD0711" w:rsidP="000B3BD0">
      <w:pPr>
        <w:spacing w:line="240" w:lineRule="auto"/>
        <w:rPr>
          <w:rFonts w:ascii="Times New Roman" w:hAnsi="Times New Roman"/>
          <w:sz w:val="24"/>
          <w:szCs w:val="24"/>
        </w:rPr>
      </w:pPr>
    </w:p>
    <w:p w14:paraId="749E27FA" w14:textId="7A25C3EF" w:rsidR="00FD0711" w:rsidRPr="0008509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 xml:space="preserve">2. </w:t>
      </w:r>
      <w:r>
        <w:rPr>
          <w:rFonts w:ascii="Times New Roman" w:hAnsi="Times New Roman"/>
          <w:b/>
          <w:sz w:val="24"/>
          <w:szCs w:val="24"/>
        </w:rPr>
        <w:t>Date despre disciplină</w:t>
      </w: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6"/>
        <w:gridCol w:w="759"/>
        <w:gridCol w:w="331"/>
        <w:gridCol w:w="1424"/>
        <w:gridCol w:w="179"/>
        <w:gridCol w:w="327"/>
        <w:gridCol w:w="1900"/>
        <w:gridCol w:w="6"/>
        <w:gridCol w:w="496"/>
        <w:gridCol w:w="2090"/>
        <w:gridCol w:w="737"/>
      </w:tblGrid>
      <w:tr w:rsidR="00FD0711" w:rsidRPr="0007194F" w14:paraId="57E36C1D" w14:textId="77777777" w:rsidTr="00204311">
        <w:tc>
          <w:tcPr>
            <w:tcW w:w="2846" w:type="dxa"/>
            <w:gridSpan w:val="3"/>
          </w:tcPr>
          <w:p w14:paraId="35767C96" w14:textId="0683D84D" w:rsidR="00085094"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2.1 </w:t>
            </w:r>
            <w:r>
              <w:rPr>
                <w:rFonts w:ascii="Times New Roman" w:hAnsi="Times New Roman"/>
                <w:sz w:val="24"/>
                <w:szCs w:val="24"/>
              </w:rPr>
              <w:t>Denumirea disciplinei</w:t>
            </w:r>
          </w:p>
          <w:p w14:paraId="72708579" w14:textId="1D9667D4" w:rsidR="00FD0711" w:rsidRDefault="00532F3D" w:rsidP="000B3BD0">
            <w:pPr>
              <w:spacing w:after="0" w:line="240" w:lineRule="auto"/>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ro</w:t>
            </w:r>
            <w:proofErr w:type="spellEnd"/>
            <w:r>
              <w:rPr>
                <w:rFonts w:ascii="Times New Roman" w:hAnsi="Times New Roman"/>
                <w:sz w:val="24"/>
                <w:szCs w:val="24"/>
              </w:rPr>
              <w:t>)</w:t>
            </w:r>
          </w:p>
          <w:p w14:paraId="61BD6346" w14:textId="77777777" w:rsidR="00532F3D" w:rsidRPr="0007194F" w:rsidRDefault="00532F3D" w:rsidP="000B3BD0">
            <w:pPr>
              <w:spacing w:after="0" w:line="240" w:lineRule="auto"/>
              <w:rPr>
                <w:rFonts w:ascii="Times New Roman" w:hAnsi="Times New Roman"/>
                <w:sz w:val="24"/>
                <w:szCs w:val="24"/>
              </w:rPr>
            </w:pPr>
            <w:r>
              <w:rPr>
                <w:rFonts w:ascii="Times New Roman" w:hAnsi="Times New Roman"/>
                <w:sz w:val="24"/>
                <w:szCs w:val="24"/>
              </w:rPr>
              <w:t>(en)</w:t>
            </w:r>
          </w:p>
        </w:tc>
        <w:tc>
          <w:tcPr>
            <w:tcW w:w="7159" w:type="dxa"/>
            <w:gridSpan w:val="8"/>
          </w:tcPr>
          <w:p w14:paraId="0EEC786D" w14:textId="77777777" w:rsidR="00C021D4" w:rsidRPr="00364C75" w:rsidRDefault="00C021D4" w:rsidP="000B3BD0">
            <w:pPr>
              <w:spacing w:after="0" w:line="240" w:lineRule="auto"/>
              <w:rPr>
                <w:rFonts w:ascii="Times New Roman" w:hAnsi="Times New Roman"/>
                <w:b/>
                <w:bCs/>
                <w:sz w:val="24"/>
                <w:szCs w:val="24"/>
                <w:highlight w:val="yellow"/>
              </w:rPr>
            </w:pPr>
          </w:p>
          <w:p w14:paraId="14595479" w14:textId="77777777" w:rsidR="00C619B7" w:rsidRDefault="00C619B7" w:rsidP="000B3BD0">
            <w:pPr>
              <w:spacing w:after="0" w:line="240" w:lineRule="auto"/>
              <w:rPr>
                <w:rFonts w:ascii="Times New Roman" w:hAnsi="Times New Roman"/>
                <w:b/>
                <w:bCs/>
                <w:sz w:val="24"/>
                <w:szCs w:val="24"/>
              </w:rPr>
            </w:pPr>
            <w:r w:rsidRPr="00C619B7">
              <w:rPr>
                <w:rFonts w:ascii="Times New Roman" w:hAnsi="Times New Roman"/>
                <w:b/>
                <w:bCs/>
                <w:sz w:val="24"/>
                <w:szCs w:val="24"/>
              </w:rPr>
              <w:t>E</w:t>
            </w:r>
            <w:r>
              <w:rPr>
                <w:rFonts w:ascii="Times New Roman" w:hAnsi="Times New Roman"/>
                <w:b/>
                <w:bCs/>
                <w:sz w:val="24"/>
                <w:szCs w:val="24"/>
              </w:rPr>
              <w:t>lemente de Calcul ale Aparatelor de Bord</w:t>
            </w:r>
          </w:p>
          <w:p w14:paraId="3996590F" w14:textId="0468ECAF" w:rsidR="001F003F" w:rsidRPr="00C021D4" w:rsidRDefault="00C619B7" w:rsidP="00C619B7">
            <w:pPr>
              <w:rPr>
                <w:rFonts w:ascii="Times New Roman" w:hAnsi="Times New Roman"/>
                <w:b/>
                <w:bCs/>
                <w:sz w:val="24"/>
                <w:szCs w:val="24"/>
                <w:highlight w:val="yellow"/>
                <w:lang w:val="en-GB"/>
              </w:rPr>
            </w:pPr>
            <w:bookmarkStart w:id="0" w:name="_Hlk202996330"/>
            <w:r>
              <w:rPr>
                <w:rFonts w:ascii="Times New Roman" w:hAnsi="Times New Roman"/>
                <w:b/>
                <w:bCs/>
                <w:sz w:val="24"/>
                <w:szCs w:val="24"/>
                <w:lang w:val="en-GB"/>
              </w:rPr>
              <w:t>S</w:t>
            </w:r>
            <w:r w:rsidRPr="00C619B7">
              <w:rPr>
                <w:rFonts w:ascii="Times New Roman" w:hAnsi="Times New Roman"/>
                <w:b/>
                <w:bCs/>
                <w:sz w:val="24"/>
                <w:szCs w:val="24"/>
                <w:lang w:val="en-GB"/>
              </w:rPr>
              <w:t>ensor</w:t>
            </w:r>
            <w:r>
              <w:rPr>
                <w:rFonts w:ascii="Times New Roman" w:hAnsi="Times New Roman"/>
                <w:b/>
                <w:bCs/>
                <w:sz w:val="24"/>
                <w:szCs w:val="24"/>
                <w:lang w:val="en-GB"/>
              </w:rPr>
              <w:t>s</w:t>
            </w:r>
            <w:r w:rsidRPr="00C619B7">
              <w:rPr>
                <w:rFonts w:ascii="Times New Roman" w:hAnsi="Times New Roman"/>
                <w:b/>
                <w:bCs/>
                <w:sz w:val="24"/>
                <w:szCs w:val="24"/>
                <w:lang w:val="en-GB"/>
              </w:rPr>
              <w:t xml:space="preserve"> and </w:t>
            </w:r>
            <w:r>
              <w:rPr>
                <w:rFonts w:ascii="Times New Roman" w:hAnsi="Times New Roman"/>
                <w:b/>
                <w:bCs/>
                <w:sz w:val="24"/>
                <w:szCs w:val="24"/>
                <w:lang w:val="en-GB"/>
              </w:rPr>
              <w:t>Algorithms</w:t>
            </w:r>
            <w:r w:rsidRPr="00C619B7">
              <w:rPr>
                <w:rFonts w:ascii="Times New Roman" w:hAnsi="Times New Roman"/>
                <w:b/>
                <w:bCs/>
                <w:sz w:val="24"/>
                <w:szCs w:val="24"/>
                <w:lang w:val="en-GB"/>
              </w:rPr>
              <w:t xml:space="preserve"> in Avionics</w:t>
            </w:r>
            <w:bookmarkEnd w:id="0"/>
          </w:p>
        </w:tc>
      </w:tr>
      <w:tr w:rsidR="00FD0711" w:rsidRPr="0007194F" w14:paraId="3B211D2A" w14:textId="77777777" w:rsidTr="00204311">
        <w:tc>
          <w:tcPr>
            <w:tcW w:w="4449" w:type="dxa"/>
            <w:gridSpan w:val="5"/>
          </w:tcPr>
          <w:p w14:paraId="4AB7824E" w14:textId="6F0D7FCA" w:rsidR="00FD0711" w:rsidRPr="00085094"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2.2 </w:t>
            </w:r>
            <w:r>
              <w:rPr>
                <w:rFonts w:ascii="Times New Roman" w:hAnsi="Times New Roman"/>
                <w:sz w:val="24"/>
                <w:szCs w:val="24"/>
              </w:rPr>
              <w:t>Titularul</w:t>
            </w:r>
            <w:r w:rsidR="00ED7111">
              <w:rPr>
                <w:rFonts w:ascii="Times New Roman" w:hAnsi="Times New Roman"/>
                <w:sz w:val="24"/>
                <w:szCs w:val="24"/>
              </w:rPr>
              <w:t>/</w:t>
            </w:r>
            <w:r w:rsidR="006A175C">
              <w:rPr>
                <w:rFonts w:ascii="Times New Roman" w:hAnsi="Times New Roman"/>
                <w:sz w:val="24"/>
                <w:szCs w:val="24"/>
              </w:rPr>
              <w:t>i</w:t>
            </w:r>
            <w:r w:rsidR="00ED7111">
              <w:rPr>
                <w:rFonts w:ascii="Times New Roman" w:hAnsi="Times New Roman"/>
                <w:sz w:val="24"/>
                <w:szCs w:val="24"/>
              </w:rPr>
              <w:t>i</w:t>
            </w:r>
            <w:r>
              <w:rPr>
                <w:rFonts w:ascii="Times New Roman" w:hAnsi="Times New Roman"/>
                <w:sz w:val="24"/>
                <w:szCs w:val="24"/>
              </w:rPr>
              <w:t xml:space="preserve"> activită</w:t>
            </w:r>
            <w:r w:rsidR="001B1709">
              <w:rPr>
                <w:rFonts w:ascii="Times New Roman" w:hAnsi="Times New Roman"/>
                <w:sz w:val="24"/>
                <w:szCs w:val="24"/>
              </w:rPr>
              <w:t>ț</w:t>
            </w:r>
            <w:r>
              <w:rPr>
                <w:rFonts w:ascii="Times New Roman" w:hAnsi="Times New Roman"/>
                <w:sz w:val="24"/>
                <w:szCs w:val="24"/>
              </w:rPr>
              <w:t>ilor de curs</w:t>
            </w:r>
          </w:p>
        </w:tc>
        <w:tc>
          <w:tcPr>
            <w:tcW w:w="5556" w:type="dxa"/>
            <w:gridSpan w:val="6"/>
          </w:tcPr>
          <w:p w14:paraId="7D0EC825" w14:textId="72923BD0" w:rsidR="00FD0711" w:rsidRPr="0007194F" w:rsidRDefault="00704B9A" w:rsidP="000B3BD0">
            <w:pPr>
              <w:spacing w:after="0" w:line="240" w:lineRule="auto"/>
              <w:rPr>
                <w:rFonts w:ascii="Times New Roman" w:hAnsi="Times New Roman"/>
                <w:sz w:val="24"/>
                <w:szCs w:val="24"/>
              </w:rPr>
            </w:pPr>
            <w:r w:rsidRPr="00704B9A">
              <w:rPr>
                <w:rFonts w:ascii="Times New Roman" w:hAnsi="Times New Roman"/>
                <w:sz w:val="24"/>
                <w:szCs w:val="24"/>
              </w:rPr>
              <w:t>Constantinescu Cristian Emil</w:t>
            </w:r>
          </w:p>
        </w:tc>
      </w:tr>
      <w:tr w:rsidR="00FD0711" w:rsidRPr="0007194F" w14:paraId="4C0392E2" w14:textId="77777777" w:rsidTr="00204311">
        <w:tc>
          <w:tcPr>
            <w:tcW w:w="4449" w:type="dxa"/>
            <w:gridSpan w:val="5"/>
          </w:tcPr>
          <w:p w14:paraId="0068B97D" w14:textId="29F457B0" w:rsidR="00FD0711" w:rsidRPr="00085094"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2.3 </w:t>
            </w:r>
            <w:r>
              <w:rPr>
                <w:rFonts w:ascii="Times New Roman" w:hAnsi="Times New Roman"/>
                <w:sz w:val="24"/>
                <w:szCs w:val="24"/>
              </w:rPr>
              <w:t>Titularul</w:t>
            </w:r>
            <w:r w:rsidR="00ED7111">
              <w:rPr>
                <w:rFonts w:ascii="Times New Roman" w:hAnsi="Times New Roman"/>
                <w:sz w:val="24"/>
                <w:szCs w:val="24"/>
              </w:rPr>
              <w:t>/</w:t>
            </w:r>
            <w:r w:rsidR="00ED7111" w:rsidRPr="00E53366">
              <w:rPr>
                <w:rFonts w:ascii="Times New Roman" w:hAnsi="Times New Roman"/>
                <w:strike/>
                <w:sz w:val="24"/>
                <w:szCs w:val="24"/>
              </w:rPr>
              <w:t>ii</w:t>
            </w:r>
            <w:r w:rsidRPr="00E53366">
              <w:rPr>
                <w:rFonts w:ascii="Times New Roman" w:hAnsi="Times New Roman"/>
                <w:strike/>
                <w:sz w:val="24"/>
                <w:szCs w:val="24"/>
              </w:rPr>
              <w:t xml:space="preserve"> activită</w:t>
            </w:r>
            <w:r w:rsidR="001B1709" w:rsidRPr="00E53366">
              <w:rPr>
                <w:rFonts w:ascii="Times New Roman" w:hAnsi="Times New Roman"/>
                <w:strike/>
                <w:sz w:val="24"/>
                <w:szCs w:val="24"/>
              </w:rPr>
              <w:t>ț</w:t>
            </w:r>
            <w:r w:rsidRPr="00E53366">
              <w:rPr>
                <w:rFonts w:ascii="Times New Roman" w:hAnsi="Times New Roman"/>
                <w:strike/>
                <w:sz w:val="24"/>
                <w:szCs w:val="24"/>
              </w:rPr>
              <w:t>ilor de seminar</w:t>
            </w:r>
            <w:r w:rsidR="00C116E4" w:rsidRPr="00E53366">
              <w:rPr>
                <w:rFonts w:ascii="Times New Roman" w:hAnsi="Times New Roman"/>
                <w:strike/>
                <w:sz w:val="24"/>
                <w:szCs w:val="24"/>
              </w:rPr>
              <w:t xml:space="preserve"> / laborator</w:t>
            </w:r>
            <w:r w:rsidR="00ED7111" w:rsidRPr="00E53366">
              <w:rPr>
                <w:rFonts w:ascii="Times New Roman" w:hAnsi="Times New Roman"/>
                <w:strike/>
                <w:sz w:val="24"/>
                <w:szCs w:val="24"/>
              </w:rPr>
              <w:t>/</w:t>
            </w:r>
            <w:r w:rsidR="00ED7111">
              <w:rPr>
                <w:rFonts w:ascii="Times New Roman" w:hAnsi="Times New Roman"/>
                <w:sz w:val="24"/>
                <w:szCs w:val="24"/>
              </w:rPr>
              <w:t>proiect</w:t>
            </w:r>
          </w:p>
        </w:tc>
        <w:tc>
          <w:tcPr>
            <w:tcW w:w="5556" w:type="dxa"/>
            <w:gridSpan w:val="6"/>
          </w:tcPr>
          <w:p w14:paraId="4CA0B319" w14:textId="27C7B2DE" w:rsidR="00FD0711" w:rsidRPr="0007194F" w:rsidRDefault="00704B9A" w:rsidP="000B3BD0">
            <w:pPr>
              <w:spacing w:after="0" w:line="240" w:lineRule="auto"/>
              <w:rPr>
                <w:rFonts w:ascii="Times New Roman" w:hAnsi="Times New Roman"/>
                <w:sz w:val="24"/>
                <w:szCs w:val="24"/>
              </w:rPr>
            </w:pPr>
            <w:r w:rsidRPr="00704B9A">
              <w:rPr>
                <w:rFonts w:ascii="Times New Roman" w:hAnsi="Times New Roman"/>
                <w:sz w:val="24"/>
                <w:szCs w:val="24"/>
              </w:rPr>
              <w:t>Ene Costin</w:t>
            </w:r>
          </w:p>
        </w:tc>
      </w:tr>
      <w:tr w:rsidR="00C53CC6" w:rsidRPr="0007194F" w14:paraId="3BE3C0BE" w14:textId="77777777" w:rsidTr="00B37159">
        <w:tc>
          <w:tcPr>
            <w:tcW w:w="1756" w:type="dxa"/>
          </w:tcPr>
          <w:p w14:paraId="4026D74C" w14:textId="357CE8D3" w:rsidR="00FD0711" w:rsidRPr="0013302B" w:rsidRDefault="00FD0711" w:rsidP="000B3BD0">
            <w:pPr>
              <w:spacing w:after="0" w:line="240" w:lineRule="auto"/>
              <w:ind w:right="-189"/>
              <w:rPr>
                <w:rFonts w:ascii="Times New Roman" w:hAnsi="Times New Roman"/>
                <w:color w:val="9BBB59" w:themeColor="accent3"/>
                <w:sz w:val="24"/>
                <w:szCs w:val="24"/>
              </w:rPr>
            </w:pPr>
            <w:r w:rsidRPr="0007194F">
              <w:rPr>
                <w:rFonts w:ascii="Times New Roman" w:hAnsi="Times New Roman"/>
                <w:sz w:val="24"/>
                <w:szCs w:val="24"/>
              </w:rPr>
              <w:t>2.4 Anul de studiu</w:t>
            </w:r>
          </w:p>
        </w:tc>
        <w:tc>
          <w:tcPr>
            <w:tcW w:w="759" w:type="dxa"/>
          </w:tcPr>
          <w:p w14:paraId="2D1E475E" w14:textId="42768CF1" w:rsidR="00FD0711" w:rsidRPr="0007194F" w:rsidRDefault="00C619B7" w:rsidP="000B3BD0">
            <w:pPr>
              <w:spacing w:after="0" w:line="240" w:lineRule="auto"/>
              <w:rPr>
                <w:rFonts w:ascii="Times New Roman" w:hAnsi="Times New Roman"/>
                <w:sz w:val="24"/>
                <w:szCs w:val="24"/>
              </w:rPr>
            </w:pPr>
            <w:r>
              <w:rPr>
                <w:rFonts w:ascii="Times New Roman" w:hAnsi="Times New Roman"/>
                <w:sz w:val="24"/>
                <w:szCs w:val="24"/>
              </w:rPr>
              <w:t>4</w:t>
            </w:r>
          </w:p>
        </w:tc>
        <w:tc>
          <w:tcPr>
            <w:tcW w:w="1755" w:type="dxa"/>
            <w:gridSpan w:val="2"/>
          </w:tcPr>
          <w:p w14:paraId="7DA4A2EF" w14:textId="17386437" w:rsidR="00FD0711" w:rsidRPr="0013302B" w:rsidRDefault="00FD0711" w:rsidP="000B3BD0">
            <w:pPr>
              <w:spacing w:after="0" w:line="240" w:lineRule="auto"/>
              <w:ind w:left="-82" w:right="-164"/>
              <w:rPr>
                <w:rFonts w:ascii="Times New Roman" w:hAnsi="Times New Roman"/>
                <w:color w:val="9BBB59" w:themeColor="accent3"/>
                <w:sz w:val="24"/>
                <w:szCs w:val="24"/>
              </w:rPr>
            </w:pPr>
            <w:r w:rsidRPr="0007194F">
              <w:rPr>
                <w:rFonts w:ascii="Times New Roman" w:hAnsi="Times New Roman"/>
                <w:sz w:val="24"/>
                <w:szCs w:val="24"/>
              </w:rPr>
              <w:t>2.5 Semestrul</w:t>
            </w:r>
          </w:p>
        </w:tc>
        <w:tc>
          <w:tcPr>
            <w:tcW w:w="506" w:type="dxa"/>
            <w:gridSpan w:val="2"/>
          </w:tcPr>
          <w:p w14:paraId="300B9719" w14:textId="5909E107" w:rsidR="00FD0711" w:rsidRPr="0007194F" w:rsidRDefault="00C53CC6" w:rsidP="000B3BD0">
            <w:pPr>
              <w:spacing w:after="0" w:line="240" w:lineRule="auto"/>
              <w:rPr>
                <w:rFonts w:ascii="Times New Roman" w:hAnsi="Times New Roman"/>
                <w:sz w:val="24"/>
                <w:szCs w:val="24"/>
              </w:rPr>
            </w:pPr>
            <w:r>
              <w:rPr>
                <w:rFonts w:ascii="Times New Roman" w:hAnsi="Times New Roman"/>
                <w:sz w:val="24"/>
                <w:szCs w:val="24"/>
              </w:rPr>
              <w:t>I</w:t>
            </w:r>
          </w:p>
        </w:tc>
        <w:tc>
          <w:tcPr>
            <w:tcW w:w="1900" w:type="dxa"/>
          </w:tcPr>
          <w:p w14:paraId="47B05FB1" w14:textId="5607187C" w:rsidR="00FD0711" w:rsidRPr="0013302B" w:rsidRDefault="00FD0711" w:rsidP="000B3BD0">
            <w:pPr>
              <w:spacing w:after="0" w:line="240" w:lineRule="auto"/>
              <w:ind w:left="-80" w:right="-122"/>
              <w:rPr>
                <w:rFonts w:ascii="Times New Roman" w:hAnsi="Times New Roman"/>
                <w:color w:val="9BBB59" w:themeColor="accent3"/>
                <w:sz w:val="24"/>
                <w:szCs w:val="24"/>
              </w:rPr>
            </w:pPr>
            <w:r w:rsidRPr="0007194F">
              <w:rPr>
                <w:rFonts w:ascii="Times New Roman" w:hAnsi="Times New Roman"/>
                <w:sz w:val="24"/>
                <w:szCs w:val="24"/>
              </w:rPr>
              <w:t>2.6. Tipul de evaluare</w:t>
            </w:r>
          </w:p>
        </w:tc>
        <w:tc>
          <w:tcPr>
            <w:tcW w:w="502" w:type="dxa"/>
            <w:gridSpan w:val="2"/>
          </w:tcPr>
          <w:p w14:paraId="5453D953" w14:textId="69432E14" w:rsidR="00FD0711" w:rsidRPr="0007194F" w:rsidRDefault="00C116E4" w:rsidP="000B3BD0">
            <w:pPr>
              <w:spacing w:after="0" w:line="240" w:lineRule="auto"/>
              <w:rPr>
                <w:rFonts w:ascii="Times New Roman" w:hAnsi="Times New Roman"/>
                <w:sz w:val="24"/>
                <w:szCs w:val="24"/>
              </w:rPr>
            </w:pPr>
            <w:r w:rsidRPr="00C53CC6">
              <w:rPr>
                <w:rFonts w:ascii="Times New Roman" w:hAnsi="Times New Roman"/>
                <w:sz w:val="24"/>
                <w:szCs w:val="24"/>
              </w:rPr>
              <w:t>E</w:t>
            </w:r>
          </w:p>
        </w:tc>
        <w:tc>
          <w:tcPr>
            <w:tcW w:w="2090" w:type="dxa"/>
          </w:tcPr>
          <w:p w14:paraId="2FC51EB1" w14:textId="514B97B8" w:rsidR="00FD0711" w:rsidRPr="0013302B" w:rsidRDefault="00FD0711" w:rsidP="000B3BD0">
            <w:pPr>
              <w:spacing w:after="0" w:line="240" w:lineRule="auto"/>
              <w:ind w:left="-38" w:right="-136"/>
              <w:rPr>
                <w:rFonts w:ascii="Times New Roman" w:hAnsi="Times New Roman"/>
                <w:color w:val="9BBB59" w:themeColor="accent3"/>
                <w:sz w:val="24"/>
                <w:szCs w:val="24"/>
              </w:rPr>
            </w:pPr>
            <w:r w:rsidRPr="0007194F">
              <w:rPr>
                <w:rFonts w:ascii="Times New Roman" w:hAnsi="Times New Roman"/>
                <w:sz w:val="24"/>
                <w:szCs w:val="24"/>
              </w:rPr>
              <w:t xml:space="preserve">2.7 </w:t>
            </w:r>
            <w:r w:rsidR="00AA5BBD">
              <w:rPr>
                <w:rFonts w:ascii="Times New Roman" w:hAnsi="Times New Roman"/>
                <w:sz w:val="24"/>
                <w:szCs w:val="24"/>
              </w:rPr>
              <w:t>Statutul</w:t>
            </w:r>
            <w:r w:rsidRPr="0007194F">
              <w:rPr>
                <w:rFonts w:ascii="Times New Roman" w:hAnsi="Times New Roman"/>
                <w:sz w:val="24"/>
                <w:szCs w:val="24"/>
              </w:rPr>
              <w:t xml:space="preserve"> disciplinei</w:t>
            </w:r>
          </w:p>
        </w:tc>
        <w:tc>
          <w:tcPr>
            <w:tcW w:w="737" w:type="dxa"/>
          </w:tcPr>
          <w:p w14:paraId="38374877" w14:textId="5C08619B" w:rsidR="00FD0711" w:rsidRPr="00B97DD5" w:rsidRDefault="00D605BE" w:rsidP="000B3BD0">
            <w:pPr>
              <w:spacing w:after="0" w:line="240" w:lineRule="auto"/>
              <w:rPr>
                <w:rFonts w:ascii="Times New Roman" w:hAnsi="Times New Roman"/>
                <w:sz w:val="24"/>
                <w:szCs w:val="24"/>
              </w:rPr>
            </w:pPr>
            <w:proofErr w:type="spellStart"/>
            <w:r w:rsidRPr="00C53CC6">
              <w:rPr>
                <w:rFonts w:ascii="Times New Roman" w:hAnsi="Times New Roman"/>
                <w:sz w:val="24"/>
                <w:szCs w:val="24"/>
              </w:rPr>
              <w:t>Ob</w:t>
            </w:r>
            <w:proofErr w:type="spellEnd"/>
          </w:p>
        </w:tc>
      </w:tr>
      <w:tr w:rsidR="007A1B42" w:rsidRPr="00C116E4" w14:paraId="14E46E6F" w14:textId="24CDA01A" w:rsidTr="00B37159">
        <w:tc>
          <w:tcPr>
            <w:tcW w:w="2515" w:type="dxa"/>
            <w:gridSpan w:val="2"/>
          </w:tcPr>
          <w:p w14:paraId="2B6605C0" w14:textId="48956980" w:rsidR="00204311" w:rsidRPr="0013302B" w:rsidRDefault="002043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 xml:space="preserve">2.8 </w:t>
            </w:r>
            <w:r w:rsidR="00AA5BBD">
              <w:rPr>
                <w:rFonts w:ascii="Times New Roman" w:hAnsi="Times New Roman"/>
                <w:sz w:val="24"/>
                <w:szCs w:val="24"/>
              </w:rPr>
              <w:t>Categoria formativă</w:t>
            </w:r>
          </w:p>
        </w:tc>
        <w:tc>
          <w:tcPr>
            <w:tcW w:w="1755" w:type="dxa"/>
            <w:gridSpan w:val="2"/>
          </w:tcPr>
          <w:p w14:paraId="03F77098" w14:textId="58B8C02D" w:rsidR="00204311" w:rsidRPr="00C116E4" w:rsidRDefault="006E7AB8" w:rsidP="000B3BD0">
            <w:pPr>
              <w:spacing w:line="240" w:lineRule="auto"/>
              <w:rPr>
                <w:rFonts w:ascii="Times New Roman" w:hAnsi="Times New Roman"/>
                <w:sz w:val="24"/>
                <w:szCs w:val="24"/>
                <w:lang w:val="en-US"/>
              </w:rPr>
            </w:pPr>
            <w:r w:rsidRPr="00C53CC6">
              <w:rPr>
                <w:rFonts w:ascii="Times New Roman" w:hAnsi="Times New Roman"/>
                <w:sz w:val="24"/>
                <w:szCs w:val="24"/>
                <w:lang w:val="en-US"/>
              </w:rPr>
              <w:t>D</w:t>
            </w:r>
            <w:r w:rsidR="00204311" w:rsidRPr="00C53CC6">
              <w:rPr>
                <w:rFonts w:ascii="Times New Roman" w:hAnsi="Times New Roman"/>
                <w:sz w:val="24"/>
                <w:szCs w:val="24"/>
                <w:lang w:val="en-US"/>
              </w:rPr>
              <w:t>S</w:t>
            </w:r>
          </w:p>
        </w:tc>
        <w:tc>
          <w:tcPr>
            <w:tcW w:w="2412" w:type="dxa"/>
            <w:gridSpan w:val="4"/>
          </w:tcPr>
          <w:p w14:paraId="46A72287" w14:textId="42B1533E" w:rsidR="00204311" w:rsidRPr="0013302B" w:rsidRDefault="00204311" w:rsidP="000B3BD0">
            <w:pPr>
              <w:spacing w:after="0" w:line="240" w:lineRule="auto"/>
              <w:rPr>
                <w:rFonts w:ascii="Times New Roman" w:hAnsi="Times New Roman"/>
                <w:color w:val="9BBB59" w:themeColor="accent3"/>
                <w:sz w:val="24"/>
                <w:szCs w:val="24"/>
              </w:rPr>
            </w:pPr>
            <w:r>
              <w:rPr>
                <w:rFonts w:ascii="Times New Roman" w:hAnsi="Times New Roman"/>
                <w:sz w:val="24"/>
                <w:szCs w:val="24"/>
              </w:rPr>
              <w:t xml:space="preserve">2.9 </w:t>
            </w:r>
            <w:r w:rsidRPr="00204311">
              <w:rPr>
                <w:rFonts w:ascii="Times New Roman" w:hAnsi="Times New Roman"/>
                <w:sz w:val="24"/>
                <w:szCs w:val="24"/>
              </w:rPr>
              <w:t>Codul disciplinei</w:t>
            </w:r>
          </w:p>
        </w:tc>
        <w:tc>
          <w:tcPr>
            <w:tcW w:w="3323" w:type="dxa"/>
            <w:gridSpan w:val="3"/>
          </w:tcPr>
          <w:p w14:paraId="7F83CE32" w14:textId="1A19DC21" w:rsidR="00204311" w:rsidRPr="007F393B" w:rsidRDefault="00C619B7" w:rsidP="000B3BD0">
            <w:pPr>
              <w:spacing w:after="0" w:line="240" w:lineRule="auto"/>
              <w:rPr>
                <w:rFonts w:ascii="Times New Roman" w:hAnsi="Times New Roman"/>
                <w:sz w:val="24"/>
                <w:szCs w:val="24"/>
              </w:rPr>
            </w:pPr>
            <w:r w:rsidRPr="00C619B7">
              <w:rPr>
                <w:rFonts w:ascii="Times New Roman" w:hAnsi="Times New Roman"/>
                <w:sz w:val="24"/>
                <w:szCs w:val="24"/>
              </w:rPr>
              <w:t>UPB.09.S.07.O.019</w:t>
            </w:r>
          </w:p>
        </w:tc>
      </w:tr>
    </w:tbl>
    <w:p w14:paraId="0EDAC24C" w14:textId="77777777" w:rsidR="00AA5BBD" w:rsidRDefault="00AA5BBD" w:rsidP="000B3BD0">
      <w:pPr>
        <w:spacing w:after="0" w:line="240" w:lineRule="auto"/>
        <w:rPr>
          <w:rFonts w:ascii="Times New Roman" w:hAnsi="Times New Roman"/>
          <w:b/>
          <w:sz w:val="24"/>
          <w:szCs w:val="24"/>
        </w:rPr>
      </w:pPr>
    </w:p>
    <w:p w14:paraId="7203FAF9" w14:textId="44D3DC8A" w:rsidR="00FD0711" w:rsidRPr="0013302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3. </w:t>
      </w:r>
      <w:r>
        <w:rPr>
          <w:rFonts w:ascii="Times New Roman" w:hAnsi="Times New Roman"/>
          <w:b/>
          <w:sz w:val="24"/>
          <w:szCs w:val="24"/>
        </w:rPr>
        <w:t xml:space="preserve">Timpul total </w:t>
      </w:r>
      <w:r w:rsidRPr="0007194F">
        <w:rPr>
          <w:rFonts w:ascii="Times New Roman" w:hAnsi="Times New Roman"/>
          <w:sz w:val="24"/>
          <w:szCs w:val="24"/>
        </w:rPr>
        <w:t>(</w:t>
      </w:r>
      <w:r>
        <w:rPr>
          <w:rFonts w:ascii="Times New Roman" w:hAnsi="Times New Roman"/>
          <w:sz w:val="24"/>
          <w:szCs w:val="24"/>
        </w:rPr>
        <w:t>ore pe semestru al activită</w:t>
      </w:r>
      <w:r w:rsidR="001B1709">
        <w:rPr>
          <w:rFonts w:ascii="Times New Roman" w:hAnsi="Times New Roman"/>
          <w:sz w:val="24"/>
          <w:szCs w:val="24"/>
        </w:rPr>
        <w:t>ț</w:t>
      </w:r>
      <w:r>
        <w:rPr>
          <w:rFonts w:ascii="Times New Roman" w:hAnsi="Times New Roman"/>
          <w:sz w:val="24"/>
          <w:szCs w:val="24"/>
        </w:rPr>
        <w:t>ilor didactice</w:t>
      </w:r>
      <w:r w:rsidRPr="0007194F">
        <w:rPr>
          <w:rFonts w:ascii="Times New Roman" w:hAnsi="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90"/>
        <w:gridCol w:w="458"/>
        <w:gridCol w:w="116"/>
        <w:gridCol w:w="964"/>
        <w:gridCol w:w="1138"/>
        <w:gridCol w:w="459"/>
        <w:gridCol w:w="2545"/>
        <w:gridCol w:w="555"/>
      </w:tblGrid>
      <w:tr w:rsidR="00FD0711" w:rsidRPr="0007194F" w14:paraId="02F8C437" w14:textId="77777777" w:rsidTr="00C53CC6">
        <w:tc>
          <w:tcPr>
            <w:tcW w:w="3790" w:type="dxa"/>
          </w:tcPr>
          <w:p w14:paraId="1DC014CD" w14:textId="0EC06BA8" w:rsidR="00FD0711" w:rsidRPr="0013302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3.1 </w:t>
            </w:r>
            <w:r>
              <w:rPr>
                <w:rFonts w:ascii="Times New Roman" w:hAnsi="Times New Roman"/>
                <w:sz w:val="24"/>
                <w:szCs w:val="24"/>
              </w:rPr>
              <w:t>Număr de ore pe săptămână</w:t>
            </w:r>
          </w:p>
        </w:tc>
        <w:tc>
          <w:tcPr>
            <w:tcW w:w="574" w:type="dxa"/>
            <w:gridSpan w:val="2"/>
          </w:tcPr>
          <w:p w14:paraId="6CEAB724" w14:textId="1C25354E" w:rsidR="00FD0711" w:rsidRPr="0007194F" w:rsidRDefault="00C116E4" w:rsidP="000B3BD0">
            <w:pPr>
              <w:spacing w:after="0" w:line="240" w:lineRule="auto"/>
              <w:rPr>
                <w:rFonts w:ascii="Times New Roman" w:hAnsi="Times New Roman"/>
                <w:sz w:val="24"/>
                <w:szCs w:val="24"/>
              </w:rPr>
            </w:pPr>
            <w:r w:rsidRPr="00C53CC6">
              <w:rPr>
                <w:rFonts w:ascii="Times New Roman" w:hAnsi="Times New Roman"/>
                <w:sz w:val="24"/>
                <w:szCs w:val="24"/>
              </w:rPr>
              <w:t>4</w:t>
            </w:r>
          </w:p>
        </w:tc>
        <w:tc>
          <w:tcPr>
            <w:tcW w:w="2102" w:type="dxa"/>
            <w:gridSpan w:val="2"/>
          </w:tcPr>
          <w:p w14:paraId="0380C28A" w14:textId="06EED77D" w:rsidR="00FD0711" w:rsidRPr="0007194F" w:rsidRDefault="00FD0711" w:rsidP="000B3BD0">
            <w:pPr>
              <w:spacing w:after="0" w:line="240" w:lineRule="auto"/>
              <w:ind w:right="-189"/>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3.2 </w:t>
            </w:r>
            <w:r>
              <w:rPr>
                <w:rFonts w:ascii="Times New Roman" w:hAnsi="Times New Roman"/>
                <w:sz w:val="24"/>
                <w:szCs w:val="24"/>
              </w:rPr>
              <w:t>curs</w:t>
            </w:r>
          </w:p>
        </w:tc>
        <w:tc>
          <w:tcPr>
            <w:tcW w:w="459" w:type="dxa"/>
          </w:tcPr>
          <w:p w14:paraId="7DB3CF51" w14:textId="5A7AA0D7" w:rsidR="00FD0711" w:rsidRPr="00C53CC6" w:rsidRDefault="00C116E4" w:rsidP="000B3BD0">
            <w:pPr>
              <w:spacing w:after="0" w:line="240" w:lineRule="auto"/>
              <w:rPr>
                <w:rFonts w:ascii="Times New Roman" w:hAnsi="Times New Roman"/>
                <w:sz w:val="24"/>
                <w:szCs w:val="24"/>
              </w:rPr>
            </w:pPr>
            <w:r w:rsidRPr="00C53CC6">
              <w:rPr>
                <w:rFonts w:ascii="Times New Roman" w:hAnsi="Times New Roman"/>
                <w:sz w:val="24"/>
                <w:szCs w:val="24"/>
              </w:rPr>
              <w:t>2</w:t>
            </w:r>
          </w:p>
        </w:tc>
        <w:tc>
          <w:tcPr>
            <w:tcW w:w="2545" w:type="dxa"/>
          </w:tcPr>
          <w:p w14:paraId="7625568D" w14:textId="0C5CF6F1" w:rsidR="00FD0711" w:rsidRPr="0007194F" w:rsidRDefault="00FD0711" w:rsidP="000B3BD0">
            <w:pPr>
              <w:spacing w:after="0" w:line="240" w:lineRule="auto"/>
              <w:ind w:right="-170"/>
              <w:rPr>
                <w:rFonts w:ascii="Times New Roman" w:hAnsi="Times New Roman"/>
                <w:sz w:val="24"/>
                <w:szCs w:val="24"/>
              </w:rPr>
            </w:pPr>
            <w:r w:rsidRPr="0007194F">
              <w:rPr>
                <w:rFonts w:ascii="Times New Roman" w:hAnsi="Times New Roman"/>
                <w:sz w:val="24"/>
                <w:szCs w:val="24"/>
              </w:rPr>
              <w:t>3.3</w:t>
            </w:r>
            <w:r w:rsidR="00ED7111">
              <w:rPr>
                <w:rFonts w:ascii="Times New Roman" w:hAnsi="Times New Roman"/>
                <w:sz w:val="24"/>
                <w:szCs w:val="24"/>
              </w:rPr>
              <w:t xml:space="preserve"> </w:t>
            </w:r>
            <w:r w:rsidR="000B3BD0">
              <w:rPr>
                <w:rFonts w:ascii="Times New Roman" w:hAnsi="Times New Roman"/>
                <w:sz w:val="24"/>
                <w:szCs w:val="24"/>
              </w:rPr>
              <w:t>proiect</w:t>
            </w:r>
          </w:p>
        </w:tc>
        <w:tc>
          <w:tcPr>
            <w:tcW w:w="555" w:type="dxa"/>
          </w:tcPr>
          <w:p w14:paraId="11765071" w14:textId="2D793817" w:rsidR="00FD0711" w:rsidRPr="0007194F" w:rsidRDefault="00C116E4" w:rsidP="000B3BD0">
            <w:pPr>
              <w:spacing w:after="0" w:line="240" w:lineRule="auto"/>
              <w:rPr>
                <w:rFonts w:ascii="Times New Roman" w:hAnsi="Times New Roman"/>
                <w:sz w:val="24"/>
                <w:szCs w:val="24"/>
              </w:rPr>
            </w:pPr>
            <w:r w:rsidRPr="00C53CC6">
              <w:rPr>
                <w:rFonts w:ascii="Times New Roman" w:hAnsi="Times New Roman"/>
                <w:sz w:val="24"/>
                <w:szCs w:val="24"/>
              </w:rPr>
              <w:t>2</w:t>
            </w:r>
          </w:p>
        </w:tc>
      </w:tr>
      <w:tr w:rsidR="00FD0711" w:rsidRPr="0007194F" w14:paraId="5F470B7C" w14:textId="77777777" w:rsidTr="00C53CC6">
        <w:tc>
          <w:tcPr>
            <w:tcW w:w="3790" w:type="dxa"/>
            <w:shd w:val="clear" w:color="auto" w:fill="D9D9D9"/>
          </w:tcPr>
          <w:p w14:paraId="1C8C1832" w14:textId="68080F96" w:rsidR="00FD0711" w:rsidRPr="0007194F" w:rsidRDefault="00FD0711" w:rsidP="000B3BD0">
            <w:pPr>
              <w:spacing w:after="0" w:line="240" w:lineRule="auto"/>
              <w:ind w:right="-192"/>
              <w:rPr>
                <w:rFonts w:ascii="Times New Roman" w:hAnsi="Times New Roman"/>
                <w:sz w:val="24"/>
                <w:szCs w:val="24"/>
              </w:rPr>
            </w:pPr>
            <w:r w:rsidRPr="0007194F">
              <w:rPr>
                <w:rFonts w:ascii="Times New Roman" w:hAnsi="Times New Roman"/>
                <w:sz w:val="24"/>
                <w:szCs w:val="24"/>
              </w:rPr>
              <w:t xml:space="preserve">3.4 </w:t>
            </w:r>
            <w:r>
              <w:rPr>
                <w:rFonts w:ascii="Times New Roman" w:hAnsi="Times New Roman"/>
                <w:sz w:val="24"/>
                <w:szCs w:val="24"/>
              </w:rPr>
              <w:t>Total ore din planul de învă</w:t>
            </w:r>
            <w:r w:rsidR="001B1709">
              <w:rPr>
                <w:rFonts w:ascii="Times New Roman" w:hAnsi="Times New Roman"/>
                <w:sz w:val="24"/>
                <w:szCs w:val="24"/>
              </w:rPr>
              <w:t>ț</w:t>
            </w:r>
            <w:r>
              <w:rPr>
                <w:rFonts w:ascii="Times New Roman" w:hAnsi="Times New Roman"/>
                <w:sz w:val="24"/>
                <w:szCs w:val="24"/>
              </w:rPr>
              <w:t>ămân</w:t>
            </w:r>
            <w:r w:rsidR="00C62788">
              <w:rPr>
                <w:rFonts w:ascii="Times New Roman" w:hAnsi="Times New Roman"/>
                <w:sz w:val="24"/>
                <w:szCs w:val="24"/>
              </w:rPr>
              <w:t>t</w:t>
            </w:r>
            <w:r w:rsidR="00C62788">
              <w:t xml:space="preserve"> </w:t>
            </w:r>
          </w:p>
        </w:tc>
        <w:tc>
          <w:tcPr>
            <w:tcW w:w="574" w:type="dxa"/>
            <w:gridSpan w:val="2"/>
            <w:shd w:val="clear" w:color="auto" w:fill="D9D9D9"/>
          </w:tcPr>
          <w:p w14:paraId="45890212" w14:textId="33134BB6" w:rsidR="00FD0711" w:rsidRPr="0007194F" w:rsidRDefault="00E85C51" w:rsidP="000B3BD0">
            <w:pPr>
              <w:spacing w:after="0" w:line="240" w:lineRule="auto"/>
              <w:rPr>
                <w:rFonts w:ascii="Times New Roman" w:hAnsi="Times New Roman"/>
                <w:sz w:val="24"/>
                <w:szCs w:val="24"/>
              </w:rPr>
            </w:pPr>
            <w:r w:rsidRPr="00C53CC6">
              <w:rPr>
                <w:rFonts w:ascii="Times New Roman" w:hAnsi="Times New Roman"/>
                <w:sz w:val="24"/>
                <w:szCs w:val="24"/>
              </w:rPr>
              <w:t>56</w:t>
            </w:r>
          </w:p>
        </w:tc>
        <w:tc>
          <w:tcPr>
            <w:tcW w:w="2102" w:type="dxa"/>
            <w:gridSpan w:val="2"/>
            <w:shd w:val="clear" w:color="auto" w:fill="D9D9D9"/>
          </w:tcPr>
          <w:p w14:paraId="34213718" w14:textId="184AD50C" w:rsidR="00FD0711" w:rsidRPr="0007194F" w:rsidRDefault="00FD0711" w:rsidP="000B3BD0">
            <w:pPr>
              <w:spacing w:after="0" w:line="240" w:lineRule="auto"/>
              <w:ind w:right="-178"/>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3.5 </w:t>
            </w:r>
            <w:r>
              <w:rPr>
                <w:rFonts w:ascii="Times New Roman" w:hAnsi="Times New Roman"/>
                <w:sz w:val="24"/>
                <w:szCs w:val="24"/>
              </w:rPr>
              <w:t>curs</w:t>
            </w:r>
          </w:p>
        </w:tc>
        <w:tc>
          <w:tcPr>
            <w:tcW w:w="459" w:type="dxa"/>
            <w:shd w:val="clear" w:color="auto" w:fill="D9D9D9"/>
          </w:tcPr>
          <w:p w14:paraId="794B634A" w14:textId="37EFB0B0" w:rsidR="00FD0711" w:rsidRPr="0007194F" w:rsidRDefault="00E85C51" w:rsidP="000B3BD0">
            <w:pPr>
              <w:spacing w:after="0" w:line="240" w:lineRule="auto"/>
              <w:rPr>
                <w:rFonts w:ascii="Times New Roman" w:hAnsi="Times New Roman"/>
                <w:sz w:val="24"/>
                <w:szCs w:val="24"/>
              </w:rPr>
            </w:pPr>
            <w:r w:rsidRPr="00C53CC6">
              <w:rPr>
                <w:rFonts w:ascii="Times New Roman" w:hAnsi="Times New Roman"/>
                <w:sz w:val="24"/>
                <w:szCs w:val="24"/>
              </w:rPr>
              <w:t>28</w:t>
            </w:r>
          </w:p>
        </w:tc>
        <w:tc>
          <w:tcPr>
            <w:tcW w:w="2545" w:type="dxa"/>
            <w:shd w:val="clear" w:color="auto" w:fill="D9D9D9"/>
          </w:tcPr>
          <w:p w14:paraId="5C2D0A56" w14:textId="09DBE1E3" w:rsidR="00FD0711" w:rsidRPr="008B5BEA" w:rsidRDefault="00FD0711" w:rsidP="000B3BD0">
            <w:pPr>
              <w:spacing w:after="0" w:line="240" w:lineRule="auto"/>
              <w:ind w:right="-128"/>
              <w:rPr>
                <w:rFonts w:ascii="Times New Roman" w:hAnsi="Times New Roman"/>
                <w:color w:val="9BBB59" w:themeColor="accent3"/>
                <w:sz w:val="24"/>
                <w:szCs w:val="24"/>
              </w:rPr>
            </w:pPr>
            <w:r w:rsidRPr="0007194F">
              <w:rPr>
                <w:rFonts w:ascii="Times New Roman" w:hAnsi="Times New Roman"/>
                <w:sz w:val="24"/>
                <w:szCs w:val="24"/>
              </w:rPr>
              <w:t xml:space="preserve">3.6 </w:t>
            </w:r>
            <w:r>
              <w:rPr>
                <w:rFonts w:ascii="Times New Roman" w:hAnsi="Times New Roman"/>
                <w:sz w:val="24"/>
                <w:szCs w:val="24"/>
              </w:rPr>
              <w:t>seminar</w:t>
            </w:r>
            <w:r w:rsidRPr="0007194F">
              <w:rPr>
                <w:rFonts w:ascii="Times New Roman" w:hAnsi="Times New Roman"/>
                <w:sz w:val="24"/>
                <w:szCs w:val="24"/>
              </w:rPr>
              <w:t>/labor</w:t>
            </w:r>
            <w:r>
              <w:rPr>
                <w:rFonts w:ascii="Times New Roman" w:hAnsi="Times New Roman"/>
                <w:sz w:val="24"/>
                <w:szCs w:val="24"/>
              </w:rPr>
              <w:t>ator</w:t>
            </w:r>
            <w:r w:rsidR="000B3BD0">
              <w:rPr>
                <w:rFonts w:ascii="Times New Roman" w:hAnsi="Times New Roman"/>
                <w:sz w:val="24"/>
                <w:szCs w:val="24"/>
              </w:rPr>
              <w:t>/proiect</w:t>
            </w:r>
          </w:p>
        </w:tc>
        <w:tc>
          <w:tcPr>
            <w:tcW w:w="555" w:type="dxa"/>
            <w:shd w:val="clear" w:color="auto" w:fill="D9D9D9"/>
          </w:tcPr>
          <w:p w14:paraId="46F27A35" w14:textId="7C63190E" w:rsidR="00FD0711" w:rsidRPr="0007194F" w:rsidRDefault="00E85C51" w:rsidP="000B3BD0">
            <w:pPr>
              <w:spacing w:after="0" w:line="240" w:lineRule="auto"/>
              <w:rPr>
                <w:rFonts w:ascii="Times New Roman" w:hAnsi="Times New Roman"/>
                <w:sz w:val="24"/>
                <w:szCs w:val="24"/>
              </w:rPr>
            </w:pPr>
            <w:r w:rsidRPr="00C53CC6">
              <w:rPr>
                <w:rFonts w:ascii="Times New Roman" w:hAnsi="Times New Roman"/>
                <w:sz w:val="24"/>
                <w:szCs w:val="24"/>
              </w:rPr>
              <w:t>28</w:t>
            </w:r>
          </w:p>
        </w:tc>
      </w:tr>
      <w:tr w:rsidR="00FD0711" w:rsidRPr="0007194F" w14:paraId="5505ED6B" w14:textId="77777777" w:rsidTr="002812A5">
        <w:tc>
          <w:tcPr>
            <w:tcW w:w="9470" w:type="dxa"/>
            <w:gridSpan w:val="7"/>
          </w:tcPr>
          <w:p w14:paraId="439071C8" w14:textId="5375819A"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Distribu</w:t>
            </w:r>
            <w:r w:rsidR="001B1709">
              <w:rPr>
                <w:rFonts w:ascii="Times New Roman" w:hAnsi="Times New Roman"/>
                <w:sz w:val="24"/>
                <w:szCs w:val="24"/>
              </w:rPr>
              <w:t>ț</w:t>
            </w:r>
            <w:r>
              <w:rPr>
                <w:rFonts w:ascii="Times New Roman" w:hAnsi="Times New Roman"/>
                <w:sz w:val="24"/>
                <w:szCs w:val="24"/>
              </w:rPr>
              <w:t>ia fondului de timp</w:t>
            </w:r>
            <w:r w:rsidRPr="0007194F">
              <w:rPr>
                <w:rFonts w:ascii="Times New Roman" w:hAnsi="Times New Roman"/>
                <w:sz w:val="24"/>
                <w:szCs w:val="24"/>
              </w:rPr>
              <w:t>:</w:t>
            </w:r>
          </w:p>
        </w:tc>
        <w:tc>
          <w:tcPr>
            <w:tcW w:w="555" w:type="dxa"/>
          </w:tcPr>
          <w:p w14:paraId="1769E86A" w14:textId="77777777"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ore</w:t>
            </w:r>
          </w:p>
        </w:tc>
      </w:tr>
      <w:tr w:rsidR="0065472F" w:rsidRPr="0007194F" w14:paraId="02D3FB4C" w14:textId="77777777" w:rsidTr="00CB58A7">
        <w:trPr>
          <w:trHeight w:val="972"/>
        </w:trPr>
        <w:tc>
          <w:tcPr>
            <w:tcW w:w="9470" w:type="dxa"/>
            <w:gridSpan w:val="7"/>
          </w:tcPr>
          <w:p w14:paraId="53E38389" w14:textId="5DF9DD5D" w:rsidR="0065472F" w:rsidRPr="0007194F" w:rsidRDefault="0065472F" w:rsidP="000B3BD0">
            <w:pPr>
              <w:spacing w:after="0" w:line="240" w:lineRule="auto"/>
              <w:rPr>
                <w:rFonts w:ascii="Times New Roman" w:hAnsi="Times New Roman"/>
                <w:sz w:val="24"/>
                <w:szCs w:val="24"/>
              </w:rPr>
            </w:pPr>
            <w:r>
              <w:rPr>
                <w:rFonts w:ascii="Times New Roman" w:hAnsi="Times New Roman"/>
                <w:sz w:val="24"/>
                <w:szCs w:val="24"/>
              </w:rPr>
              <w:t xml:space="preserve">Studiul după manual, suport de curs, bibliografie </w:t>
            </w:r>
            <w:r w:rsidR="001B1709">
              <w:rPr>
                <w:rFonts w:ascii="Times New Roman" w:hAnsi="Times New Roman"/>
                <w:sz w:val="24"/>
                <w:szCs w:val="24"/>
              </w:rPr>
              <w:t>ș</w:t>
            </w:r>
            <w:r>
              <w:rPr>
                <w:rFonts w:ascii="Times New Roman" w:hAnsi="Times New Roman"/>
                <w:sz w:val="24"/>
                <w:szCs w:val="24"/>
              </w:rPr>
              <w:t>i noti</w:t>
            </w:r>
            <w:r w:rsidR="001B1709">
              <w:rPr>
                <w:rFonts w:ascii="Times New Roman" w:hAnsi="Times New Roman"/>
                <w:sz w:val="24"/>
                <w:szCs w:val="24"/>
              </w:rPr>
              <w:t>ț</w:t>
            </w:r>
            <w:r>
              <w:rPr>
                <w:rFonts w:ascii="Times New Roman" w:hAnsi="Times New Roman"/>
                <w:sz w:val="24"/>
                <w:szCs w:val="24"/>
              </w:rPr>
              <w:t>e</w:t>
            </w:r>
          </w:p>
          <w:p w14:paraId="5A39FD54" w14:textId="7D258FFC" w:rsidR="0065472F" w:rsidRPr="0007194F" w:rsidRDefault="0065472F" w:rsidP="000B3BD0">
            <w:pPr>
              <w:spacing w:after="0" w:line="240" w:lineRule="auto"/>
              <w:rPr>
                <w:rFonts w:ascii="Times New Roman" w:hAnsi="Times New Roman"/>
                <w:sz w:val="24"/>
                <w:szCs w:val="24"/>
              </w:rPr>
            </w:pPr>
            <w:r>
              <w:rPr>
                <w:rFonts w:ascii="Times New Roman" w:hAnsi="Times New Roman"/>
                <w:sz w:val="24"/>
                <w:szCs w:val="24"/>
              </w:rPr>
              <w:t>Documentare suplimentară în bibliotecă, pe platformele electronice de specialitat</w:t>
            </w:r>
            <w:r w:rsidR="003515D2">
              <w:rPr>
                <w:rFonts w:ascii="Times New Roman" w:hAnsi="Times New Roman"/>
                <w:sz w:val="24"/>
                <w:szCs w:val="24"/>
              </w:rPr>
              <w:t>e</w:t>
            </w:r>
          </w:p>
          <w:p w14:paraId="5F720393" w14:textId="2C9B785F" w:rsidR="0065472F" w:rsidRPr="00D85A8D" w:rsidRDefault="0065472F" w:rsidP="000B3BD0">
            <w:pPr>
              <w:spacing w:after="0" w:line="240" w:lineRule="auto"/>
              <w:rPr>
                <w:rFonts w:ascii="Times New Roman" w:hAnsi="Times New Roman"/>
                <w:color w:val="9BBB59" w:themeColor="accent3"/>
                <w:sz w:val="24"/>
                <w:szCs w:val="24"/>
              </w:rPr>
            </w:pPr>
            <w:r>
              <w:rPr>
                <w:rFonts w:ascii="Times New Roman" w:hAnsi="Times New Roman"/>
                <w:sz w:val="24"/>
                <w:szCs w:val="24"/>
              </w:rPr>
              <w:t>Pregătire</w:t>
            </w:r>
            <w:r w:rsidR="00B37159">
              <w:rPr>
                <w:rFonts w:ascii="Times New Roman" w:hAnsi="Times New Roman"/>
                <w:sz w:val="24"/>
                <w:szCs w:val="24"/>
              </w:rPr>
              <w:t xml:space="preserve"> </w:t>
            </w:r>
            <w:r w:rsidR="00C619B7">
              <w:rPr>
                <w:rFonts w:ascii="Times New Roman" w:hAnsi="Times New Roman"/>
                <w:sz w:val="24"/>
                <w:szCs w:val="24"/>
              </w:rPr>
              <w:t>proiect</w:t>
            </w:r>
          </w:p>
        </w:tc>
        <w:tc>
          <w:tcPr>
            <w:tcW w:w="555" w:type="dxa"/>
          </w:tcPr>
          <w:p w14:paraId="34001936" w14:textId="4BA3AD2F" w:rsidR="0065472F" w:rsidRPr="0007194F" w:rsidRDefault="00C619B7" w:rsidP="000B3BD0">
            <w:pPr>
              <w:spacing w:after="0" w:line="240" w:lineRule="auto"/>
              <w:rPr>
                <w:rFonts w:ascii="Times New Roman" w:hAnsi="Times New Roman"/>
                <w:sz w:val="24"/>
                <w:szCs w:val="24"/>
              </w:rPr>
            </w:pPr>
            <w:r>
              <w:rPr>
                <w:rFonts w:ascii="Times New Roman" w:hAnsi="Times New Roman"/>
                <w:sz w:val="24"/>
                <w:szCs w:val="24"/>
              </w:rPr>
              <w:t>41</w:t>
            </w:r>
          </w:p>
        </w:tc>
      </w:tr>
      <w:tr w:rsidR="00FD0711" w:rsidRPr="0007194F" w14:paraId="4D18A6AB" w14:textId="77777777" w:rsidTr="002812A5">
        <w:tc>
          <w:tcPr>
            <w:tcW w:w="9470" w:type="dxa"/>
            <w:gridSpan w:val="7"/>
          </w:tcPr>
          <w:p w14:paraId="7C066D2C" w14:textId="30EAD489"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Tutorat</w:t>
            </w:r>
          </w:p>
        </w:tc>
        <w:tc>
          <w:tcPr>
            <w:tcW w:w="555" w:type="dxa"/>
          </w:tcPr>
          <w:p w14:paraId="1D9736A9" w14:textId="050D91EB" w:rsidR="00FD0711" w:rsidRPr="0007194F" w:rsidRDefault="00C021D4" w:rsidP="000B3BD0">
            <w:pPr>
              <w:spacing w:after="0" w:line="240" w:lineRule="auto"/>
              <w:rPr>
                <w:rFonts w:ascii="Times New Roman" w:hAnsi="Times New Roman"/>
                <w:sz w:val="24"/>
                <w:szCs w:val="24"/>
              </w:rPr>
            </w:pPr>
            <w:r>
              <w:rPr>
                <w:rFonts w:ascii="Times New Roman" w:hAnsi="Times New Roman"/>
                <w:sz w:val="24"/>
                <w:szCs w:val="24"/>
              </w:rPr>
              <w:t>x</w:t>
            </w:r>
          </w:p>
        </w:tc>
      </w:tr>
      <w:tr w:rsidR="00FD0711" w:rsidRPr="0007194F" w14:paraId="3F6B30D3" w14:textId="77777777" w:rsidTr="002812A5">
        <w:tc>
          <w:tcPr>
            <w:tcW w:w="9470" w:type="dxa"/>
            <w:gridSpan w:val="7"/>
          </w:tcPr>
          <w:p w14:paraId="45BECD94" w14:textId="3BE863BC"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Examinări</w:t>
            </w:r>
          </w:p>
        </w:tc>
        <w:tc>
          <w:tcPr>
            <w:tcW w:w="555" w:type="dxa"/>
          </w:tcPr>
          <w:p w14:paraId="43E19057" w14:textId="392C79E9" w:rsidR="00FD0711" w:rsidRPr="0007194F" w:rsidRDefault="00C021D4" w:rsidP="000B3BD0">
            <w:pPr>
              <w:spacing w:after="0" w:line="240" w:lineRule="auto"/>
              <w:rPr>
                <w:rFonts w:ascii="Times New Roman" w:hAnsi="Times New Roman"/>
                <w:sz w:val="24"/>
                <w:szCs w:val="24"/>
              </w:rPr>
            </w:pPr>
            <w:r>
              <w:rPr>
                <w:rFonts w:ascii="Times New Roman" w:hAnsi="Times New Roman"/>
                <w:sz w:val="24"/>
                <w:szCs w:val="24"/>
              </w:rPr>
              <w:t>3</w:t>
            </w:r>
          </w:p>
        </w:tc>
      </w:tr>
      <w:tr w:rsidR="00A8092B" w:rsidRPr="0007194F" w14:paraId="23FA439D" w14:textId="77777777" w:rsidTr="002812A5">
        <w:tc>
          <w:tcPr>
            <w:tcW w:w="9470" w:type="dxa"/>
            <w:gridSpan w:val="7"/>
          </w:tcPr>
          <w:p w14:paraId="51A6CC95" w14:textId="6B59E40E" w:rsidR="00A8092B" w:rsidRPr="00CC6774" w:rsidRDefault="00A8092B" w:rsidP="000B3BD0">
            <w:pPr>
              <w:spacing w:after="0" w:line="240" w:lineRule="auto"/>
              <w:rPr>
                <w:rFonts w:ascii="Times New Roman" w:hAnsi="Times New Roman"/>
                <w:sz w:val="24"/>
                <w:szCs w:val="24"/>
              </w:rPr>
            </w:pPr>
            <w:r w:rsidRPr="00CC6774">
              <w:rPr>
                <w:rFonts w:ascii="Times New Roman" w:hAnsi="Times New Roman"/>
                <w:sz w:val="24"/>
                <w:szCs w:val="24"/>
              </w:rPr>
              <w:t xml:space="preserve">Alte activități (dacă există): </w:t>
            </w:r>
          </w:p>
        </w:tc>
        <w:tc>
          <w:tcPr>
            <w:tcW w:w="555" w:type="dxa"/>
          </w:tcPr>
          <w:p w14:paraId="07034853" w14:textId="728ED934" w:rsidR="00A8092B" w:rsidRPr="007F393B" w:rsidRDefault="00A8092B" w:rsidP="000B3BD0">
            <w:pPr>
              <w:spacing w:after="0" w:line="240" w:lineRule="auto"/>
              <w:rPr>
                <w:rFonts w:ascii="Times New Roman" w:hAnsi="Times New Roman"/>
                <w:sz w:val="24"/>
                <w:szCs w:val="24"/>
                <w:highlight w:val="yellow"/>
              </w:rPr>
            </w:pPr>
            <w:r w:rsidRPr="00C021D4">
              <w:rPr>
                <w:rFonts w:ascii="Times New Roman" w:hAnsi="Times New Roman"/>
                <w:sz w:val="24"/>
                <w:szCs w:val="24"/>
              </w:rPr>
              <w:t>x</w:t>
            </w:r>
          </w:p>
        </w:tc>
      </w:tr>
      <w:tr w:rsidR="00FD0711" w:rsidRPr="0007194F" w14:paraId="357B690C" w14:textId="77777777" w:rsidTr="00A5014E">
        <w:trPr>
          <w:gridAfter w:val="4"/>
          <w:wAfter w:w="4697" w:type="dxa"/>
        </w:trPr>
        <w:tc>
          <w:tcPr>
            <w:tcW w:w="4248" w:type="dxa"/>
            <w:gridSpan w:val="2"/>
            <w:shd w:val="clear" w:color="auto" w:fill="D9D9D9"/>
          </w:tcPr>
          <w:p w14:paraId="77CEBADA" w14:textId="5D470693"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3.7 </w:t>
            </w:r>
            <w:r>
              <w:rPr>
                <w:rFonts w:ascii="Times New Roman" w:hAnsi="Times New Roman"/>
                <w:sz w:val="24"/>
                <w:szCs w:val="24"/>
              </w:rPr>
              <w:t>Total ore studiu individual</w:t>
            </w:r>
          </w:p>
        </w:tc>
        <w:tc>
          <w:tcPr>
            <w:tcW w:w="1080" w:type="dxa"/>
            <w:gridSpan w:val="2"/>
            <w:shd w:val="clear" w:color="auto" w:fill="D9D9D9"/>
          </w:tcPr>
          <w:p w14:paraId="50E327D1" w14:textId="3A5A5E32" w:rsidR="00FD0711" w:rsidRPr="00C021D4" w:rsidRDefault="00C619B7" w:rsidP="000B3BD0">
            <w:pPr>
              <w:spacing w:after="0" w:line="240" w:lineRule="auto"/>
              <w:jc w:val="center"/>
              <w:rPr>
                <w:rFonts w:ascii="Times New Roman" w:hAnsi="Times New Roman"/>
                <w:b/>
                <w:bCs/>
                <w:sz w:val="24"/>
                <w:szCs w:val="24"/>
              </w:rPr>
            </w:pPr>
            <w:r>
              <w:rPr>
                <w:rFonts w:ascii="Times New Roman" w:hAnsi="Times New Roman"/>
                <w:b/>
                <w:bCs/>
                <w:sz w:val="24"/>
                <w:szCs w:val="24"/>
              </w:rPr>
              <w:t>44</w:t>
            </w:r>
          </w:p>
        </w:tc>
      </w:tr>
      <w:tr w:rsidR="00FD0711" w:rsidRPr="0007194F" w14:paraId="15A77EE8" w14:textId="77777777" w:rsidTr="00A5014E">
        <w:trPr>
          <w:gridAfter w:val="4"/>
          <w:wAfter w:w="4697" w:type="dxa"/>
        </w:trPr>
        <w:tc>
          <w:tcPr>
            <w:tcW w:w="4248" w:type="dxa"/>
            <w:gridSpan w:val="2"/>
            <w:shd w:val="clear" w:color="auto" w:fill="D9D9D9"/>
          </w:tcPr>
          <w:p w14:paraId="5A79CF51" w14:textId="08D42918"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3.8 </w:t>
            </w:r>
            <w:r>
              <w:rPr>
                <w:rFonts w:ascii="Times New Roman" w:hAnsi="Times New Roman"/>
                <w:sz w:val="24"/>
                <w:szCs w:val="24"/>
              </w:rPr>
              <w:t>Total ore pe semestru</w:t>
            </w:r>
          </w:p>
        </w:tc>
        <w:tc>
          <w:tcPr>
            <w:tcW w:w="1080" w:type="dxa"/>
            <w:gridSpan w:val="2"/>
            <w:shd w:val="clear" w:color="auto" w:fill="D9D9D9"/>
          </w:tcPr>
          <w:p w14:paraId="0E134E17" w14:textId="46FA57F0" w:rsidR="00FD0711" w:rsidRPr="00C021D4" w:rsidRDefault="00C619B7" w:rsidP="000B3BD0">
            <w:pPr>
              <w:spacing w:after="0" w:line="240" w:lineRule="auto"/>
              <w:jc w:val="center"/>
              <w:rPr>
                <w:rFonts w:ascii="Times New Roman" w:hAnsi="Times New Roman"/>
                <w:b/>
                <w:bCs/>
                <w:sz w:val="24"/>
                <w:szCs w:val="24"/>
              </w:rPr>
            </w:pPr>
            <w:r>
              <w:rPr>
                <w:rFonts w:ascii="Times New Roman" w:hAnsi="Times New Roman"/>
                <w:b/>
                <w:bCs/>
                <w:sz w:val="24"/>
                <w:szCs w:val="24"/>
              </w:rPr>
              <w:t>100</w:t>
            </w:r>
            <w:r w:rsidR="008D49B5" w:rsidRPr="00C021D4">
              <w:rPr>
                <w:rStyle w:val="Referinnotdesubsol"/>
                <w:rFonts w:ascii="Times New Roman" w:hAnsi="Times New Roman"/>
                <w:b/>
                <w:bCs/>
                <w:sz w:val="24"/>
                <w:szCs w:val="24"/>
              </w:rPr>
              <w:footnoteReference w:id="1"/>
            </w:r>
          </w:p>
        </w:tc>
      </w:tr>
      <w:tr w:rsidR="00FD0711" w:rsidRPr="0007194F" w14:paraId="2EF8E713" w14:textId="77777777" w:rsidTr="00A5014E">
        <w:trPr>
          <w:gridAfter w:val="4"/>
          <w:wAfter w:w="4697" w:type="dxa"/>
        </w:trPr>
        <w:tc>
          <w:tcPr>
            <w:tcW w:w="4248" w:type="dxa"/>
            <w:gridSpan w:val="2"/>
            <w:shd w:val="clear" w:color="auto" w:fill="D9D9D9"/>
          </w:tcPr>
          <w:p w14:paraId="55BC46BF" w14:textId="4E394294"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3.9 </w:t>
            </w:r>
            <w:r>
              <w:rPr>
                <w:rFonts w:ascii="Times New Roman" w:hAnsi="Times New Roman"/>
                <w:sz w:val="24"/>
                <w:szCs w:val="24"/>
              </w:rPr>
              <w:t>Numărul de credite</w:t>
            </w:r>
          </w:p>
        </w:tc>
        <w:tc>
          <w:tcPr>
            <w:tcW w:w="1080" w:type="dxa"/>
            <w:gridSpan w:val="2"/>
            <w:shd w:val="clear" w:color="auto" w:fill="D9D9D9"/>
          </w:tcPr>
          <w:p w14:paraId="32F2FDA1" w14:textId="3109352C" w:rsidR="00FD0711" w:rsidRPr="00C021D4" w:rsidRDefault="00C619B7" w:rsidP="000B3BD0">
            <w:pPr>
              <w:spacing w:after="0" w:line="240" w:lineRule="auto"/>
              <w:jc w:val="center"/>
              <w:rPr>
                <w:rFonts w:ascii="Times New Roman" w:hAnsi="Times New Roman"/>
                <w:b/>
                <w:bCs/>
                <w:sz w:val="24"/>
                <w:szCs w:val="24"/>
              </w:rPr>
            </w:pPr>
            <w:r>
              <w:rPr>
                <w:rFonts w:ascii="Times New Roman" w:hAnsi="Times New Roman"/>
                <w:b/>
                <w:bCs/>
                <w:sz w:val="24"/>
                <w:szCs w:val="24"/>
              </w:rPr>
              <w:t>4</w:t>
            </w:r>
            <w:r w:rsidR="008D49B5" w:rsidRPr="00C021D4">
              <w:rPr>
                <w:rStyle w:val="Referinnotdesubsol"/>
                <w:rFonts w:ascii="Times New Roman" w:hAnsi="Times New Roman"/>
                <w:b/>
                <w:bCs/>
                <w:sz w:val="24"/>
                <w:szCs w:val="24"/>
              </w:rPr>
              <w:footnoteReference w:id="2"/>
            </w:r>
          </w:p>
        </w:tc>
      </w:tr>
    </w:tbl>
    <w:p w14:paraId="60F15865" w14:textId="77777777" w:rsidR="000B3BD0" w:rsidRDefault="000B3BD0" w:rsidP="000B3BD0">
      <w:pPr>
        <w:spacing w:after="0" w:line="240" w:lineRule="auto"/>
        <w:rPr>
          <w:rFonts w:ascii="Times New Roman" w:hAnsi="Times New Roman"/>
          <w:b/>
          <w:sz w:val="24"/>
          <w:szCs w:val="24"/>
        </w:rPr>
      </w:pPr>
    </w:p>
    <w:p w14:paraId="373DCD9D" w14:textId="6FC28610" w:rsidR="00B37159" w:rsidRDefault="00B37159">
      <w:pPr>
        <w:rPr>
          <w:rFonts w:ascii="Times New Roman" w:hAnsi="Times New Roman"/>
          <w:b/>
          <w:sz w:val="24"/>
          <w:szCs w:val="24"/>
        </w:rPr>
      </w:pPr>
      <w:r>
        <w:rPr>
          <w:rFonts w:ascii="Times New Roman" w:hAnsi="Times New Roman"/>
          <w:b/>
          <w:sz w:val="24"/>
          <w:szCs w:val="24"/>
        </w:rPr>
        <w:br w:type="page"/>
      </w:r>
    </w:p>
    <w:p w14:paraId="149E1238" w14:textId="77777777" w:rsidR="000B3BD0" w:rsidRDefault="000B3BD0" w:rsidP="000B3BD0">
      <w:pPr>
        <w:spacing w:after="0" w:line="240" w:lineRule="auto"/>
        <w:rPr>
          <w:rFonts w:ascii="Times New Roman" w:hAnsi="Times New Roman"/>
          <w:b/>
          <w:sz w:val="24"/>
          <w:szCs w:val="24"/>
        </w:rPr>
      </w:pPr>
    </w:p>
    <w:p w14:paraId="4080BC5C" w14:textId="20D4A3A0" w:rsidR="00FD0711" w:rsidRDefault="00FD0711" w:rsidP="000B3BD0">
      <w:pPr>
        <w:spacing w:after="0" w:line="240" w:lineRule="auto"/>
        <w:rPr>
          <w:rFonts w:ascii="Times New Roman" w:hAnsi="Times New Roman"/>
          <w:sz w:val="24"/>
          <w:szCs w:val="24"/>
        </w:rPr>
      </w:pPr>
      <w:r w:rsidRPr="0007194F">
        <w:rPr>
          <w:rFonts w:ascii="Times New Roman" w:hAnsi="Times New Roman"/>
          <w:b/>
          <w:sz w:val="24"/>
          <w:szCs w:val="24"/>
        </w:rPr>
        <w:t xml:space="preserve">4. </w:t>
      </w:r>
      <w:r>
        <w:rPr>
          <w:rFonts w:ascii="Times New Roman" w:hAnsi="Times New Roman"/>
          <w:b/>
          <w:sz w:val="24"/>
          <w:szCs w:val="24"/>
        </w:rPr>
        <w:t>Precondi</w:t>
      </w:r>
      <w:r w:rsidR="001B1709">
        <w:rPr>
          <w:rFonts w:ascii="Times New Roman" w:hAnsi="Times New Roman"/>
          <w:b/>
          <w:sz w:val="24"/>
          <w:szCs w:val="24"/>
        </w:rPr>
        <w:t>ț</w:t>
      </w:r>
      <w:r>
        <w:rPr>
          <w:rFonts w:ascii="Times New Roman" w:hAnsi="Times New Roman"/>
          <w:b/>
          <w:sz w:val="24"/>
          <w:szCs w:val="24"/>
        </w:rPr>
        <w:t xml:space="preserve">ii </w:t>
      </w:r>
      <w:r w:rsidRPr="0007194F">
        <w:rPr>
          <w:rFonts w:ascii="Times New Roman" w:hAnsi="Times New Roman"/>
          <w:sz w:val="24"/>
          <w:szCs w:val="24"/>
        </w:rPr>
        <w:t>(</w:t>
      </w:r>
      <w:r>
        <w:rPr>
          <w:rFonts w:ascii="Times New Roman" w:hAnsi="Times New Roman"/>
          <w:sz w:val="24"/>
          <w:szCs w:val="24"/>
        </w:rPr>
        <w:t>acolo unde este cazul</w:t>
      </w:r>
      <w:r w:rsidRPr="0007194F">
        <w:rPr>
          <w:rFonts w:ascii="Times New Roman" w:hAnsi="Times New Roman"/>
          <w:sz w:val="24"/>
          <w:szCs w:val="24"/>
        </w:rPr>
        <w:t>)</w:t>
      </w:r>
    </w:p>
    <w:tbl>
      <w:tblPr>
        <w:tblStyle w:val="Tabelgril"/>
        <w:tblW w:w="0" w:type="auto"/>
        <w:tblLook w:val="04A0" w:firstRow="1" w:lastRow="0" w:firstColumn="1" w:lastColumn="0" w:noHBand="0" w:noVBand="1"/>
      </w:tblPr>
      <w:tblGrid>
        <w:gridCol w:w="5228"/>
        <w:gridCol w:w="5228"/>
      </w:tblGrid>
      <w:tr w:rsidR="00B609FA" w14:paraId="1D7E0122" w14:textId="77777777" w:rsidTr="00B609FA">
        <w:tc>
          <w:tcPr>
            <w:tcW w:w="5228" w:type="dxa"/>
          </w:tcPr>
          <w:p w14:paraId="18C0980C" w14:textId="1895E32E" w:rsidR="00B609FA" w:rsidRPr="00B609FA" w:rsidRDefault="00B609FA" w:rsidP="000B3BD0">
            <w:pPr>
              <w:rPr>
                <w:rFonts w:ascii="Times New Roman" w:hAnsi="Times New Roman"/>
                <w:sz w:val="24"/>
                <w:szCs w:val="24"/>
                <w:highlight w:val="yellow"/>
              </w:rPr>
            </w:pPr>
            <w:r w:rsidRPr="00B609FA">
              <w:rPr>
                <w:rFonts w:ascii="Times New Roman" w:hAnsi="Times New Roman"/>
                <w:sz w:val="24"/>
                <w:szCs w:val="24"/>
              </w:rPr>
              <w:t>4.1 de curriculum</w:t>
            </w:r>
          </w:p>
        </w:tc>
        <w:tc>
          <w:tcPr>
            <w:tcW w:w="5228" w:type="dxa"/>
          </w:tcPr>
          <w:p w14:paraId="11E630C9" w14:textId="77777777" w:rsidR="00C021D4" w:rsidRDefault="00C021D4" w:rsidP="00C021D4">
            <w:pPr>
              <w:rPr>
                <w:rFonts w:ascii="Times New Roman" w:hAnsi="Times New Roman"/>
                <w:sz w:val="24"/>
                <w:szCs w:val="24"/>
              </w:rPr>
            </w:pPr>
            <w:r w:rsidRPr="00C021D4">
              <w:rPr>
                <w:rFonts w:ascii="Times New Roman" w:hAnsi="Times New Roman"/>
                <w:sz w:val="24"/>
                <w:szCs w:val="24"/>
              </w:rPr>
              <w:t xml:space="preserve">Parcurgerea următoarelor discipline: </w:t>
            </w:r>
          </w:p>
          <w:p w14:paraId="2D0A97C3" w14:textId="77777777" w:rsidR="00C021D4" w:rsidRDefault="00C021D4" w:rsidP="00C021D4">
            <w:pPr>
              <w:pStyle w:val="Listparagraf"/>
              <w:numPr>
                <w:ilvl w:val="0"/>
                <w:numId w:val="25"/>
              </w:numPr>
              <w:rPr>
                <w:rFonts w:ascii="Times New Roman" w:hAnsi="Times New Roman"/>
                <w:sz w:val="24"/>
                <w:szCs w:val="24"/>
              </w:rPr>
            </w:pPr>
            <w:r w:rsidRPr="00C021D4">
              <w:rPr>
                <w:rFonts w:ascii="Times New Roman" w:hAnsi="Times New Roman"/>
                <w:sz w:val="24"/>
                <w:szCs w:val="24"/>
              </w:rPr>
              <w:t xml:space="preserve">Programarea calculatoarelor și limbaje de programare </w:t>
            </w:r>
          </w:p>
          <w:p w14:paraId="0F7710B8" w14:textId="698EF99B" w:rsidR="00C021D4" w:rsidRPr="00C021D4" w:rsidRDefault="00C021D4" w:rsidP="00C021D4">
            <w:pPr>
              <w:pStyle w:val="Listparagraf"/>
              <w:numPr>
                <w:ilvl w:val="0"/>
                <w:numId w:val="25"/>
              </w:numPr>
              <w:rPr>
                <w:rFonts w:ascii="Times New Roman" w:hAnsi="Times New Roman"/>
                <w:sz w:val="24"/>
                <w:szCs w:val="24"/>
              </w:rPr>
            </w:pPr>
            <w:r>
              <w:rPr>
                <w:rFonts w:ascii="Times New Roman" w:hAnsi="Times New Roman"/>
                <w:sz w:val="24"/>
                <w:szCs w:val="24"/>
              </w:rPr>
              <w:t>Ecuații diferențiale</w:t>
            </w:r>
          </w:p>
          <w:p w14:paraId="1B2D0F71" w14:textId="0A6CCF43" w:rsidR="00C021D4" w:rsidRDefault="00C021D4" w:rsidP="00C021D4">
            <w:pPr>
              <w:pStyle w:val="Listparagraf"/>
              <w:numPr>
                <w:ilvl w:val="0"/>
                <w:numId w:val="25"/>
              </w:numPr>
              <w:rPr>
                <w:rFonts w:ascii="Times New Roman" w:hAnsi="Times New Roman"/>
                <w:sz w:val="24"/>
                <w:szCs w:val="24"/>
              </w:rPr>
            </w:pPr>
            <w:r w:rsidRPr="00C021D4">
              <w:rPr>
                <w:rFonts w:ascii="Times New Roman" w:hAnsi="Times New Roman"/>
                <w:sz w:val="24"/>
                <w:szCs w:val="24"/>
              </w:rPr>
              <w:t xml:space="preserve">Mecanica, </w:t>
            </w:r>
          </w:p>
          <w:p w14:paraId="2A3607A5" w14:textId="77777777" w:rsidR="00B609FA" w:rsidRDefault="00C021D4" w:rsidP="00C021D4">
            <w:pPr>
              <w:pStyle w:val="Listparagraf"/>
              <w:numPr>
                <w:ilvl w:val="0"/>
                <w:numId w:val="25"/>
              </w:numPr>
              <w:rPr>
                <w:rFonts w:ascii="Times New Roman" w:hAnsi="Times New Roman"/>
                <w:sz w:val="24"/>
                <w:szCs w:val="24"/>
              </w:rPr>
            </w:pPr>
            <w:r w:rsidRPr="00C021D4">
              <w:rPr>
                <w:rFonts w:ascii="Times New Roman" w:hAnsi="Times New Roman"/>
                <w:sz w:val="24"/>
                <w:szCs w:val="24"/>
              </w:rPr>
              <w:t>Echipamente de bord și navigație aeriană</w:t>
            </w:r>
            <w:r>
              <w:rPr>
                <w:rFonts w:ascii="Times New Roman" w:hAnsi="Times New Roman"/>
                <w:sz w:val="24"/>
                <w:szCs w:val="24"/>
              </w:rPr>
              <w:t>.</w:t>
            </w:r>
          </w:p>
          <w:p w14:paraId="2F95B643" w14:textId="51B6F535" w:rsidR="00C619B7" w:rsidRPr="00C021D4" w:rsidRDefault="00C619B7" w:rsidP="00C021D4">
            <w:pPr>
              <w:pStyle w:val="Listparagraf"/>
              <w:numPr>
                <w:ilvl w:val="0"/>
                <w:numId w:val="25"/>
              </w:numPr>
              <w:rPr>
                <w:rFonts w:ascii="Times New Roman" w:hAnsi="Times New Roman"/>
                <w:sz w:val="24"/>
                <w:szCs w:val="24"/>
              </w:rPr>
            </w:pPr>
            <w:r>
              <w:rPr>
                <w:rFonts w:ascii="Times New Roman" w:hAnsi="Times New Roman"/>
                <w:sz w:val="24"/>
                <w:szCs w:val="24"/>
              </w:rPr>
              <w:t>Calculul aparatelor de bord</w:t>
            </w:r>
          </w:p>
        </w:tc>
      </w:tr>
      <w:tr w:rsidR="00B609FA" w14:paraId="2114D3A9" w14:textId="77777777" w:rsidTr="00B609FA">
        <w:tc>
          <w:tcPr>
            <w:tcW w:w="5228" w:type="dxa"/>
          </w:tcPr>
          <w:p w14:paraId="05FE3232" w14:textId="47FAB0E2" w:rsidR="00B609FA" w:rsidRPr="000C13D6" w:rsidRDefault="00B609FA" w:rsidP="000B3BD0">
            <w:pPr>
              <w:rPr>
                <w:rFonts w:ascii="Times New Roman" w:hAnsi="Times New Roman"/>
                <w:sz w:val="24"/>
                <w:szCs w:val="24"/>
              </w:rPr>
            </w:pPr>
            <w:r w:rsidRPr="000C13D6">
              <w:rPr>
                <w:rFonts w:ascii="Times New Roman" w:hAnsi="Times New Roman"/>
                <w:sz w:val="24"/>
                <w:szCs w:val="24"/>
              </w:rPr>
              <w:t xml:space="preserve">4.2 de </w:t>
            </w:r>
            <w:r w:rsidR="00D605BE" w:rsidRPr="000C13D6">
              <w:rPr>
                <w:rFonts w:ascii="Times New Roman" w:hAnsi="Times New Roman"/>
                <w:sz w:val="24"/>
                <w:szCs w:val="24"/>
              </w:rPr>
              <w:t>rezultate ale învățării</w:t>
            </w:r>
          </w:p>
        </w:tc>
        <w:tc>
          <w:tcPr>
            <w:tcW w:w="5228" w:type="dxa"/>
          </w:tcPr>
          <w:p w14:paraId="47F32D0D" w14:textId="504B7D87" w:rsidR="00C33B75" w:rsidRPr="000C13D6" w:rsidRDefault="00E20BD3" w:rsidP="000B3BD0">
            <w:pPr>
              <w:rPr>
                <w:rFonts w:ascii="Times New Roman" w:hAnsi="Times New Roman"/>
                <w:sz w:val="24"/>
                <w:szCs w:val="24"/>
              </w:rPr>
            </w:pPr>
            <w:r w:rsidRPr="000C13D6">
              <w:rPr>
                <w:rFonts w:ascii="Times New Roman" w:hAnsi="Times New Roman"/>
                <w:sz w:val="24"/>
                <w:szCs w:val="24"/>
              </w:rPr>
              <w:t>Acumularea</w:t>
            </w:r>
            <w:r w:rsidR="00D605BE" w:rsidRPr="000C13D6">
              <w:rPr>
                <w:rFonts w:ascii="Times New Roman" w:hAnsi="Times New Roman"/>
                <w:sz w:val="24"/>
                <w:szCs w:val="24"/>
              </w:rPr>
              <w:t xml:space="preserve"> următoarelor cunoștințe: </w:t>
            </w:r>
          </w:p>
          <w:p w14:paraId="21E6AE6C" w14:textId="0D7254A2" w:rsidR="000C13D6" w:rsidRPr="000C13D6" w:rsidRDefault="000C13D6" w:rsidP="000B3BD0">
            <w:pPr>
              <w:pStyle w:val="Listparagraf"/>
              <w:numPr>
                <w:ilvl w:val="0"/>
                <w:numId w:val="21"/>
              </w:numPr>
              <w:rPr>
                <w:rFonts w:ascii="Times New Roman" w:hAnsi="Times New Roman"/>
                <w:sz w:val="24"/>
                <w:szCs w:val="24"/>
              </w:rPr>
            </w:pPr>
            <w:r w:rsidRPr="000C13D6">
              <w:rPr>
                <w:rFonts w:ascii="Times New Roman" w:hAnsi="Times New Roman"/>
                <w:sz w:val="24"/>
                <w:szCs w:val="24"/>
              </w:rPr>
              <w:t xml:space="preserve">Ecuații diferențiale ordinare, </w:t>
            </w:r>
          </w:p>
          <w:p w14:paraId="01E594D2" w14:textId="77777777" w:rsidR="000C13D6" w:rsidRPr="000C13D6" w:rsidRDefault="000C13D6" w:rsidP="000B3BD0">
            <w:pPr>
              <w:pStyle w:val="Listparagraf"/>
              <w:numPr>
                <w:ilvl w:val="0"/>
                <w:numId w:val="21"/>
              </w:numPr>
              <w:rPr>
                <w:rFonts w:ascii="Times New Roman" w:hAnsi="Times New Roman"/>
                <w:sz w:val="24"/>
                <w:szCs w:val="24"/>
              </w:rPr>
            </w:pPr>
            <w:r w:rsidRPr="000C13D6">
              <w:rPr>
                <w:rFonts w:ascii="Times New Roman" w:hAnsi="Times New Roman"/>
                <w:sz w:val="24"/>
                <w:szCs w:val="24"/>
              </w:rPr>
              <w:t>Mecanica – Cinematica, Statica, Dinamica,</w:t>
            </w:r>
          </w:p>
          <w:p w14:paraId="15655589" w14:textId="3CBE5023" w:rsidR="008421F0" w:rsidRDefault="000C13D6" w:rsidP="000B3BD0">
            <w:pPr>
              <w:pStyle w:val="Listparagraf"/>
              <w:numPr>
                <w:ilvl w:val="0"/>
                <w:numId w:val="21"/>
              </w:numPr>
              <w:rPr>
                <w:rFonts w:ascii="Times New Roman" w:hAnsi="Times New Roman"/>
                <w:sz w:val="24"/>
                <w:szCs w:val="24"/>
              </w:rPr>
            </w:pPr>
            <w:r w:rsidRPr="000C13D6">
              <w:rPr>
                <w:rFonts w:ascii="Times New Roman" w:hAnsi="Times New Roman"/>
                <w:sz w:val="24"/>
                <w:szCs w:val="24"/>
              </w:rPr>
              <w:t>Ecuațiile mișcării aparatelor de zbor</w:t>
            </w:r>
            <w:r w:rsidR="005570F6">
              <w:rPr>
                <w:rFonts w:ascii="Times New Roman" w:hAnsi="Times New Roman"/>
                <w:sz w:val="24"/>
                <w:szCs w:val="24"/>
              </w:rPr>
              <w:t>.</w:t>
            </w:r>
          </w:p>
          <w:p w14:paraId="03D86E87" w14:textId="41066653" w:rsidR="000C13D6" w:rsidRPr="000C13D6" w:rsidRDefault="000C13D6" w:rsidP="000B3BD0">
            <w:pPr>
              <w:pStyle w:val="Listparagraf"/>
              <w:numPr>
                <w:ilvl w:val="0"/>
                <w:numId w:val="21"/>
              </w:numPr>
              <w:rPr>
                <w:rFonts w:ascii="Times New Roman" w:hAnsi="Times New Roman"/>
                <w:sz w:val="24"/>
                <w:szCs w:val="24"/>
              </w:rPr>
            </w:pPr>
            <w:r>
              <w:rPr>
                <w:rFonts w:ascii="Times New Roman" w:hAnsi="Times New Roman"/>
                <w:sz w:val="24"/>
                <w:szCs w:val="24"/>
              </w:rPr>
              <w:t>Un limbaj de programare</w:t>
            </w:r>
          </w:p>
        </w:tc>
      </w:tr>
    </w:tbl>
    <w:p w14:paraId="7BDFD6BF" w14:textId="77777777" w:rsidR="00B609FA" w:rsidRDefault="00B609FA" w:rsidP="000B3BD0">
      <w:pPr>
        <w:spacing w:after="0" w:line="240" w:lineRule="auto"/>
        <w:rPr>
          <w:rFonts w:ascii="Times New Roman" w:hAnsi="Times New Roman"/>
          <w:sz w:val="24"/>
          <w:szCs w:val="24"/>
        </w:rPr>
      </w:pPr>
    </w:p>
    <w:p w14:paraId="1700466E" w14:textId="77777777" w:rsidR="001B1D5F" w:rsidRPr="001B1D5F" w:rsidRDefault="001B1D5F" w:rsidP="000B3BD0">
      <w:pPr>
        <w:pStyle w:val="Listparagraf"/>
        <w:spacing w:after="0" w:line="240" w:lineRule="auto"/>
        <w:rPr>
          <w:rFonts w:ascii="Times New Roman" w:hAnsi="Times New Roman"/>
          <w:sz w:val="24"/>
          <w:szCs w:val="24"/>
        </w:rPr>
      </w:pPr>
    </w:p>
    <w:p w14:paraId="1484B1D3" w14:textId="77777777" w:rsidR="007F393B" w:rsidRDefault="007F393B" w:rsidP="000B3BD0">
      <w:pPr>
        <w:spacing w:after="0" w:line="240" w:lineRule="auto"/>
        <w:rPr>
          <w:rFonts w:ascii="Times New Roman" w:hAnsi="Times New Roman"/>
          <w:b/>
          <w:sz w:val="24"/>
          <w:szCs w:val="24"/>
        </w:rPr>
      </w:pPr>
    </w:p>
    <w:p w14:paraId="0E68A69A" w14:textId="2D9053CC" w:rsidR="00FD0711" w:rsidRPr="00A1304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5. </w:t>
      </w:r>
      <w:r>
        <w:rPr>
          <w:rFonts w:ascii="Times New Roman" w:hAnsi="Times New Roman"/>
          <w:b/>
          <w:sz w:val="24"/>
          <w:szCs w:val="24"/>
        </w:rPr>
        <w:t>Condi</w:t>
      </w:r>
      <w:r w:rsidR="001B1709">
        <w:rPr>
          <w:rFonts w:ascii="Times New Roman" w:hAnsi="Times New Roman"/>
          <w:b/>
          <w:sz w:val="24"/>
          <w:szCs w:val="24"/>
        </w:rPr>
        <w:t>ț</w:t>
      </w:r>
      <w:r>
        <w:rPr>
          <w:rFonts w:ascii="Times New Roman" w:hAnsi="Times New Roman"/>
          <w:b/>
          <w:sz w:val="24"/>
          <w:szCs w:val="24"/>
        </w:rPr>
        <w:t>ii</w:t>
      </w:r>
      <w:r w:rsidR="003C430C">
        <w:rPr>
          <w:rFonts w:ascii="Times New Roman" w:hAnsi="Times New Roman"/>
          <w:b/>
          <w:sz w:val="24"/>
          <w:szCs w:val="24"/>
        </w:rPr>
        <w:t xml:space="preserve"> </w:t>
      </w:r>
      <w:r w:rsidR="00051BDC">
        <w:rPr>
          <w:rFonts w:ascii="Times New Roman" w:hAnsi="Times New Roman"/>
          <w:b/>
          <w:sz w:val="24"/>
          <w:szCs w:val="24"/>
        </w:rPr>
        <w:t xml:space="preserve">necesare </w:t>
      </w:r>
      <w:r w:rsidR="003C430C">
        <w:rPr>
          <w:rFonts w:ascii="Times New Roman" w:hAnsi="Times New Roman"/>
          <w:b/>
          <w:sz w:val="24"/>
          <w:szCs w:val="24"/>
        </w:rPr>
        <w:t>pentru desfă</w:t>
      </w:r>
      <w:r w:rsidR="001B1709">
        <w:rPr>
          <w:rFonts w:ascii="Times New Roman" w:hAnsi="Times New Roman"/>
          <w:b/>
          <w:sz w:val="24"/>
          <w:szCs w:val="24"/>
        </w:rPr>
        <w:t>ș</w:t>
      </w:r>
      <w:r w:rsidR="003C430C">
        <w:rPr>
          <w:rFonts w:ascii="Times New Roman" w:hAnsi="Times New Roman"/>
          <w:b/>
          <w:sz w:val="24"/>
          <w:szCs w:val="24"/>
        </w:rPr>
        <w:t>urarea</w:t>
      </w:r>
      <w:r w:rsidR="00051BDC">
        <w:rPr>
          <w:rFonts w:ascii="Times New Roman" w:hAnsi="Times New Roman"/>
          <w:b/>
          <w:sz w:val="24"/>
          <w:szCs w:val="24"/>
        </w:rPr>
        <w:t xml:space="preserve"> optimă a</w:t>
      </w:r>
      <w:r w:rsidR="003C430C">
        <w:rPr>
          <w:rFonts w:ascii="Times New Roman" w:hAnsi="Times New Roman"/>
          <w:b/>
          <w:sz w:val="24"/>
          <w:szCs w:val="24"/>
        </w:rPr>
        <w:t xml:space="preserve"> activită</w:t>
      </w:r>
      <w:r w:rsidR="001B1709">
        <w:rPr>
          <w:rFonts w:ascii="Times New Roman" w:hAnsi="Times New Roman"/>
          <w:b/>
          <w:sz w:val="24"/>
          <w:szCs w:val="24"/>
        </w:rPr>
        <w:t>ț</w:t>
      </w:r>
      <w:r w:rsidR="003C430C">
        <w:rPr>
          <w:rFonts w:ascii="Times New Roman" w:hAnsi="Times New Roman"/>
          <w:b/>
          <w:sz w:val="24"/>
          <w:szCs w:val="24"/>
        </w:rPr>
        <w:t>ilor didactice</w:t>
      </w:r>
      <w:r w:rsidRPr="0007194F">
        <w:rPr>
          <w:rFonts w:ascii="Times New Roman" w:hAnsi="Times New Roman"/>
          <w:sz w:val="24"/>
          <w:szCs w:val="24"/>
        </w:rPr>
        <w:t xml:space="preserve"> (</w:t>
      </w:r>
      <w:r>
        <w:rPr>
          <w:rFonts w:ascii="Times New Roman" w:hAnsi="Times New Roman"/>
          <w:sz w:val="24"/>
          <w:szCs w:val="24"/>
        </w:rPr>
        <w:t>acolo unde este cazul</w:t>
      </w:r>
      <w:r w:rsidRPr="0007194F">
        <w:rPr>
          <w:rFonts w:ascii="Times New Roman" w:hAnsi="Times New Roman"/>
          <w:sz w:val="24"/>
          <w:szCs w:val="24"/>
        </w:rPr>
        <w:t>)</w:t>
      </w:r>
      <w:r w:rsidR="00A1304B">
        <w:rPr>
          <w:rFonts w:ascii="Times New Roman" w:hAnsi="Times New Roman"/>
          <w:color w:val="9BBB59" w:themeColor="accent3"/>
          <w:sz w:val="24"/>
          <w:szCs w:val="24"/>
        </w:rPr>
        <w:t xml:space="preserve">/ </w:t>
      </w:r>
    </w:p>
    <w:tbl>
      <w:tblPr>
        <w:tblpPr w:leftFromText="180" w:rightFromText="180" w:vertAnchor="text" w:horzAnchor="margin"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3"/>
        <w:gridCol w:w="7733"/>
      </w:tblGrid>
      <w:tr w:rsidR="00FD0711" w:rsidRPr="0007194F" w14:paraId="312E0DE7" w14:textId="77777777" w:rsidTr="6B7653A3">
        <w:tc>
          <w:tcPr>
            <w:tcW w:w="2405" w:type="dxa"/>
          </w:tcPr>
          <w:p w14:paraId="5FCC0C5A" w14:textId="14EB8431"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5.1 </w:t>
            </w:r>
            <w:r w:rsidR="00A1304B">
              <w:t xml:space="preserve"> </w:t>
            </w:r>
            <w:r w:rsidR="00A1304B" w:rsidRPr="00A1304B">
              <w:rPr>
                <w:rFonts w:ascii="Times New Roman" w:hAnsi="Times New Roman"/>
                <w:sz w:val="24"/>
                <w:szCs w:val="24"/>
              </w:rPr>
              <w:t>de desfășurare a cursului</w:t>
            </w:r>
          </w:p>
        </w:tc>
        <w:tc>
          <w:tcPr>
            <w:tcW w:w="8051" w:type="dxa"/>
          </w:tcPr>
          <w:p w14:paraId="3202D18E" w14:textId="21C222F5" w:rsidR="00E20BD3" w:rsidRPr="007F393B" w:rsidRDefault="005570F6" w:rsidP="005570F6">
            <w:pPr>
              <w:spacing w:after="0" w:line="240" w:lineRule="auto"/>
              <w:rPr>
                <w:rFonts w:ascii="Times New Roman" w:hAnsi="Times New Roman"/>
                <w:sz w:val="24"/>
                <w:szCs w:val="24"/>
                <w:highlight w:val="yellow"/>
              </w:rPr>
            </w:pPr>
            <w:r w:rsidRPr="005570F6">
              <w:rPr>
                <w:rFonts w:ascii="Times New Roman" w:hAnsi="Times New Roman"/>
                <w:sz w:val="24"/>
                <w:szCs w:val="24"/>
              </w:rPr>
              <w:t>Cursul se va desfășura într-o sală dotată cu videoproiector</w:t>
            </w:r>
            <w:r>
              <w:rPr>
                <w:rFonts w:ascii="Times New Roman" w:hAnsi="Times New Roman"/>
                <w:sz w:val="24"/>
                <w:szCs w:val="24"/>
              </w:rPr>
              <w:t>.</w:t>
            </w:r>
          </w:p>
        </w:tc>
      </w:tr>
      <w:tr w:rsidR="00FD0711" w:rsidRPr="0007194F" w14:paraId="30197A50" w14:textId="77777777" w:rsidTr="6B7653A3">
        <w:tc>
          <w:tcPr>
            <w:tcW w:w="2405" w:type="dxa"/>
          </w:tcPr>
          <w:p w14:paraId="4ED81E2D" w14:textId="35969B9A"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5.2 </w:t>
            </w:r>
            <w:r w:rsidR="00A1304B">
              <w:t xml:space="preserve"> </w:t>
            </w:r>
            <w:r w:rsidR="00A1304B" w:rsidRPr="00A1304B">
              <w:rPr>
                <w:rFonts w:ascii="Times New Roman" w:hAnsi="Times New Roman"/>
                <w:sz w:val="24"/>
                <w:szCs w:val="24"/>
              </w:rPr>
              <w:t>de desfășurare a seminarului/laboratorului/</w:t>
            </w:r>
            <w:r w:rsidR="00A1304B">
              <w:rPr>
                <w:rFonts w:ascii="Times New Roman" w:hAnsi="Times New Roman"/>
                <w:sz w:val="24"/>
                <w:szCs w:val="24"/>
              </w:rPr>
              <w:t xml:space="preserve"> proiectului</w:t>
            </w:r>
          </w:p>
        </w:tc>
        <w:tc>
          <w:tcPr>
            <w:tcW w:w="8051" w:type="dxa"/>
          </w:tcPr>
          <w:p w14:paraId="540A7438" w14:textId="3A0367C1" w:rsidR="00D31C96" w:rsidRPr="00B97DD5" w:rsidRDefault="000C13D6" w:rsidP="00C619B7">
            <w:pPr>
              <w:spacing w:after="0" w:line="240" w:lineRule="auto"/>
              <w:jc w:val="both"/>
              <w:rPr>
                <w:rFonts w:ascii="Times New Roman" w:hAnsi="Times New Roman"/>
                <w:sz w:val="24"/>
                <w:szCs w:val="24"/>
              </w:rPr>
            </w:pPr>
            <w:r>
              <w:rPr>
                <w:rFonts w:ascii="Times New Roman" w:hAnsi="Times New Roman"/>
                <w:sz w:val="24"/>
                <w:szCs w:val="24"/>
              </w:rPr>
              <w:t>L</w:t>
            </w:r>
            <w:r w:rsidRPr="000C13D6">
              <w:rPr>
                <w:rFonts w:ascii="Times New Roman" w:hAnsi="Times New Roman"/>
                <w:sz w:val="24"/>
                <w:szCs w:val="24"/>
              </w:rPr>
              <w:t xml:space="preserve">aboratorului de </w:t>
            </w:r>
            <w:r>
              <w:rPr>
                <w:rFonts w:ascii="Times New Roman" w:hAnsi="Times New Roman"/>
                <w:sz w:val="24"/>
                <w:szCs w:val="24"/>
              </w:rPr>
              <w:t xml:space="preserve">specialitate </w:t>
            </w:r>
            <w:r w:rsidRPr="000C13D6">
              <w:rPr>
                <w:rFonts w:ascii="Times New Roman" w:hAnsi="Times New Roman"/>
                <w:sz w:val="24"/>
                <w:szCs w:val="24"/>
              </w:rPr>
              <w:t xml:space="preserve">dotat cu surse de aviație, </w:t>
            </w:r>
            <w:r>
              <w:rPr>
                <w:rFonts w:ascii="Times New Roman" w:hAnsi="Times New Roman"/>
                <w:sz w:val="24"/>
                <w:szCs w:val="24"/>
              </w:rPr>
              <w:t xml:space="preserve">echipamente de bord </w:t>
            </w:r>
            <w:r w:rsidRPr="000C13D6">
              <w:rPr>
                <w:rFonts w:ascii="Times New Roman" w:hAnsi="Times New Roman"/>
                <w:sz w:val="24"/>
                <w:szCs w:val="24"/>
              </w:rPr>
              <w:t xml:space="preserve">si </w:t>
            </w:r>
            <w:r>
              <w:rPr>
                <w:rFonts w:ascii="Times New Roman" w:hAnsi="Times New Roman"/>
                <w:sz w:val="24"/>
                <w:szCs w:val="24"/>
              </w:rPr>
              <w:t>aparate</w:t>
            </w:r>
            <w:r w:rsidRPr="000C13D6">
              <w:rPr>
                <w:rFonts w:ascii="Times New Roman" w:hAnsi="Times New Roman"/>
                <w:sz w:val="24"/>
                <w:szCs w:val="24"/>
              </w:rPr>
              <w:t xml:space="preserve"> specific</w:t>
            </w:r>
            <w:r>
              <w:rPr>
                <w:rFonts w:ascii="Times New Roman" w:hAnsi="Times New Roman"/>
                <w:sz w:val="24"/>
                <w:szCs w:val="24"/>
              </w:rPr>
              <w:t>e</w:t>
            </w:r>
            <w:r w:rsidRPr="000C13D6">
              <w:rPr>
                <w:rFonts w:ascii="Times New Roman" w:hAnsi="Times New Roman"/>
                <w:sz w:val="24"/>
                <w:szCs w:val="24"/>
              </w:rPr>
              <w:t xml:space="preserve"> </w:t>
            </w:r>
            <w:r>
              <w:rPr>
                <w:rFonts w:ascii="Times New Roman" w:hAnsi="Times New Roman"/>
                <w:sz w:val="24"/>
                <w:szCs w:val="24"/>
              </w:rPr>
              <w:t>pentru</w:t>
            </w:r>
            <w:r w:rsidRPr="000C13D6">
              <w:rPr>
                <w:rFonts w:ascii="Times New Roman" w:hAnsi="Times New Roman"/>
                <w:sz w:val="24"/>
                <w:szCs w:val="24"/>
              </w:rPr>
              <w:t xml:space="preserve"> </w:t>
            </w:r>
            <w:r w:rsidR="00C619B7">
              <w:rPr>
                <w:rFonts w:ascii="Times New Roman" w:hAnsi="Times New Roman"/>
                <w:sz w:val="24"/>
                <w:szCs w:val="24"/>
              </w:rPr>
              <w:t>dezvoltare hardware/software</w:t>
            </w:r>
            <w:r w:rsidRPr="000C13D6">
              <w:rPr>
                <w:rFonts w:ascii="Times New Roman" w:hAnsi="Times New Roman"/>
                <w:sz w:val="24"/>
                <w:szCs w:val="24"/>
              </w:rPr>
              <w:t xml:space="preserve"> </w:t>
            </w:r>
            <w:r>
              <w:rPr>
                <w:rFonts w:ascii="Times New Roman" w:hAnsi="Times New Roman"/>
                <w:sz w:val="24"/>
                <w:szCs w:val="24"/>
              </w:rPr>
              <w:t>(osciloscop, multimetre,</w:t>
            </w:r>
            <w:r w:rsidR="00C619B7">
              <w:rPr>
                <w:rFonts w:ascii="Times New Roman" w:hAnsi="Times New Roman"/>
                <w:sz w:val="24"/>
                <w:szCs w:val="24"/>
              </w:rPr>
              <w:t xml:space="preserve"> calculatoare, microsisteme de calcul</w:t>
            </w:r>
            <w:r>
              <w:rPr>
                <w:rFonts w:ascii="Times New Roman" w:hAnsi="Times New Roman"/>
                <w:sz w:val="24"/>
                <w:szCs w:val="24"/>
              </w:rPr>
              <w:t xml:space="preserve"> etc)</w:t>
            </w:r>
          </w:p>
        </w:tc>
      </w:tr>
    </w:tbl>
    <w:p w14:paraId="5C760D1A" w14:textId="7EFEC6D5" w:rsidR="00FD0711" w:rsidRDefault="00FD0711" w:rsidP="000B3BD0">
      <w:pPr>
        <w:spacing w:line="240" w:lineRule="auto"/>
        <w:rPr>
          <w:rFonts w:ascii="Times New Roman" w:hAnsi="Times New Roman"/>
          <w:sz w:val="24"/>
          <w:szCs w:val="24"/>
        </w:rPr>
      </w:pPr>
    </w:p>
    <w:p w14:paraId="0F1EE6D9" w14:textId="57CB7CC7" w:rsidR="00D31C96" w:rsidRDefault="00D31C96" w:rsidP="000B3BD0">
      <w:pPr>
        <w:spacing w:line="240" w:lineRule="auto"/>
        <w:jc w:val="both"/>
        <w:rPr>
          <w:rFonts w:ascii="Times New Roman" w:hAnsi="Times New Roman"/>
          <w:b/>
          <w:sz w:val="24"/>
          <w:szCs w:val="24"/>
        </w:rPr>
      </w:pPr>
      <w:r>
        <w:rPr>
          <w:rFonts w:ascii="Times New Roman" w:hAnsi="Times New Roman"/>
          <w:b/>
          <w:sz w:val="24"/>
          <w:szCs w:val="24"/>
        </w:rPr>
        <w:t>6</w:t>
      </w:r>
      <w:r w:rsidRPr="0007194F">
        <w:rPr>
          <w:rFonts w:ascii="Times New Roman" w:hAnsi="Times New Roman"/>
          <w:b/>
          <w:sz w:val="24"/>
          <w:szCs w:val="24"/>
        </w:rPr>
        <w:t xml:space="preserve">. </w:t>
      </w:r>
      <w:r>
        <w:rPr>
          <w:rFonts w:ascii="Times New Roman" w:hAnsi="Times New Roman"/>
          <w:b/>
          <w:sz w:val="24"/>
          <w:szCs w:val="24"/>
        </w:rPr>
        <w:t>Obiectiv</w:t>
      </w:r>
      <w:r w:rsidR="00253624">
        <w:rPr>
          <w:rFonts w:ascii="Times New Roman" w:hAnsi="Times New Roman"/>
          <w:b/>
          <w:sz w:val="24"/>
          <w:szCs w:val="24"/>
        </w:rPr>
        <w:t xml:space="preserve"> general</w:t>
      </w:r>
      <w:r w:rsidR="00733BD4" w:rsidRPr="00B97DD5">
        <w:rPr>
          <w:rFonts w:ascii="Times New Roman" w:hAnsi="Times New Roman"/>
          <w:color w:val="7F7F7F" w:themeColor="text1" w:themeTint="80"/>
          <w:sz w:val="24"/>
          <w:szCs w:val="24"/>
        </w:rPr>
        <w:t xml:space="preserve"> </w:t>
      </w:r>
    </w:p>
    <w:p w14:paraId="6253F1F2" w14:textId="77777777" w:rsidR="008957A2" w:rsidRDefault="008957A2" w:rsidP="00C619B7">
      <w:pPr>
        <w:rPr>
          <w:rFonts w:ascii="Times New Roman" w:hAnsi="Times New Roman"/>
          <w:sz w:val="24"/>
          <w:szCs w:val="24"/>
        </w:rPr>
      </w:pPr>
      <w:r w:rsidRPr="008957A2">
        <w:rPr>
          <w:rFonts w:ascii="Times New Roman" w:hAnsi="Times New Roman"/>
          <w:sz w:val="24"/>
          <w:szCs w:val="24"/>
        </w:rPr>
        <w:t>Cursul își propune să ofere studenților cunoștințele teoretice și practice necesare pentru înțelegerea, modelarea și implementarea sistemelor moderne de determinare a atitudinii utilizate în avionică și navigație. Accentul este pus pe sistemele AHRS (</w:t>
      </w:r>
      <w:proofErr w:type="spellStart"/>
      <w:r w:rsidRPr="008957A2">
        <w:rPr>
          <w:rFonts w:ascii="Times New Roman" w:hAnsi="Times New Roman"/>
          <w:sz w:val="24"/>
          <w:szCs w:val="24"/>
        </w:rPr>
        <w:t>Attitude</w:t>
      </w:r>
      <w:proofErr w:type="spellEnd"/>
      <w:r w:rsidRPr="008957A2">
        <w:rPr>
          <w:rFonts w:ascii="Times New Roman" w:hAnsi="Times New Roman"/>
          <w:sz w:val="24"/>
          <w:szCs w:val="24"/>
        </w:rPr>
        <w:t xml:space="preserve"> </w:t>
      </w:r>
      <w:proofErr w:type="spellStart"/>
      <w:r w:rsidRPr="008957A2">
        <w:rPr>
          <w:rFonts w:ascii="Times New Roman" w:hAnsi="Times New Roman"/>
          <w:sz w:val="24"/>
          <w:szCs w:val="24"/>
        </w:rPr>
        <w:t>and</w:t>
      </w:r>
      <w:proofErr w:type="spellEnd"/>
      <w:r w:rsidRPr="008957A2">
        <w:rPr>
          <w:rFonts w:ascii="Times New Roman" w:hAnsi="Times New Roman"/>
          <w:sz w:val="24"/>
          <w:szCs w:val="24"/>
        </w:rPr>
        <w:t xml:space="preserve"> </w:t>
      </w:r>
      <w:proofErr w:type="spellStart"/>
      <w:r w:rsidRPr="008957A2">
        <w:rPr>
          <w:rFonts w:ascii="Times New Roman" w:hAnsi="Times New Roman"/>
          <w:sz w:val="24"/>
          <w:szCs w:val="24"/>
        </w:rPr>
        <w:t>Heading</w:t>
      </w:r>
      <w:proofErr w:type="spellEnd"/>
      <w:r w:rsidRPr="008957A2">
        <w:rPr>
          <w:rFonts w:ascii="Times New Roman" w:hAnsi="Times New Roman"/>
          <w:sz w:val="24"/>
          <w:szCs w:val="24"/>
        </w:rPr>
        <w:t xml:space="preserve"> </w:t>
      </w:r>
      <w:proofErr w:type="spellStart"/>
      <w:r w:rsidRPr="008957A2">
        <w:rPr>
          <w:rFonts w:ascii="Times New Roman" w:hAnsi="Times New Roman"/>
          <w:sz w:val="24"/>
          <w:szCs w:val="24"/>
        </w:rPr>
        <w:t>Reference</w:t>
      </w:r>
      <w:proofErr w:type="spellEnd"/>
      <w:r w:rsidRPr="008957A2">
        <w:rPr>
          <w:rFonts w:ascii="Times New Roman" w:hAnsi="Times New Roman"/>
          <w:sz w:val="24"/>
          <w:szCs w:val="24"/>
        </w:rPr>
        <w:t xml:space="preserve"> </w:t>
      </w:r>
      <w:proofErr w:type="spellStart"/>
      <w:r w:rsidRPr="008957A2">
        <w:rPr>
          <w:rFonts w:ascii="Times New Roman" w:hAnsi="Times New Roman"/>
          <w:sz w:val="24"/>
          <w:szCs w:val="24"/>
        </w:rPr>
        <w:t>System</w:t>
      </w:r>
      <w:proofErr w:type="spellEnd"/>
      <w:r w:rsidRPr="008957A2">
        <w:rPr>
          <w:rFonts w:ascii="Times New Roman" w:hAnsi="Times New Roman"/>
          <w:sz w:val="24"/>
          <w:szCs w:val="24"/>
        </w:rPr>
        <w:t xml:space="preserve">), care integrează senzori inerțiali (giroscoape și accelerometre) și magnetometrici pentru a furniza estimări precise ale orientării unui vehicul aerian. Se studiază atât principiile clasice de funcționare ale giroscoapelor mecanice, cât și tehnologiile moderne bazate pe senzori MEMS și giroscoape optice. Sunt prezentate metode avansate de fuziune a datelor provenite de la mai mulți senzori, inclusiv utilizarea filtrelor complementare și a filtrului Kalman (standard și extins). </w:t>
      </w:r>
    </w:p>
    <w:p w14:paraId="04C2DE94" w14:textId="11401435" w:rsidR="008957A2" w:rsidRDefault="008957A2" w:rsidP="00C619B7">
      <w:pPr>
        <w:rPr>
          <w:rFonts w:ascii="Times New Roman" w:hAnsi="Times New Roman"/>
          <w:sz w:val="24"/>
          <w:szCs w:val="24"/>
        </w:rPr>
      </w:pPr>
      <w:r w:rsidRPr="008957A2">
        <w:rPr>
          <w:rFonts w:ascii="Times New Roman" w:hAnsi="Times New Roman"/>
          <w:sz w:val="24"/>
          <w:szCs w:val="24"/>
        </w:rPr>
        <w:t>Studenții vor învăța să modeleze dinamica senzorilor, să implementeze algoritmi de estimare a atitudinii și să evalueze performanța acestora pe date reale sau simulate. Cursul oferă o bază solidă pentru înțelegerea și dezvoltarea sistemelor de navigație inerțială și a aplicațiilor moderne din domeniul aero</w:t>
      </w:r>
      <w:r>
        <w:rPr>
          <w:rFonts w:ascii="Times New Roman" w:hAnsi="Times New Roman"/>
          <w:sz w:val="24"/>
          <w:szCs w:val="24"/>
        </w:rPr>
        <w:t>spațial</w:t>
      </w:r>
      <w:r w:rsidRPr="008957A2">
        <w:rPr>
          <w:rFonts w:ascii="Times New Roman" w:hAnsi="Times New Roman"/>
          <w:sz w:val="24"/>
          <w:szCs w:val="24"/>
        </w:rPr>
        <w:t>.</w:t>
      </w:r>
    </w:p>
    <w:p w14:paraId="78D83A5D" w14:textId="680CB801" w:rsidR="00E53366" w:rsidRDefault="00C619B7" w:rsidP="00C619B7">
      <w:pPr>
        <w:rPr>
          <w:rFonts w:ascii="Times New Roman" w:hAnsi="Times New Roman"/>
          <w:sz w:val="24"/>
          <w:szCs w:val="24"/>
        </w:rPr>
      </w:pPr>
      <w:r w:rsidRPr="00C619B7">
        <w:rPr>
          <w:rFonts w:ascii="Times New Roman" w:hAnsi="Times New Roman"/>
          <w:sz w:val="24"/>
          <w:szCs w:val="24"/>
        </w:rPr>
        <w:t xml:space="preserve">În plus, studenții vor dezvolta </w:t>
      </w:r>
      <w:r w:rsidR="008957A2">
        <w:rPr>
          <w:rFonts w:ascii="Times New Roman" w:hAnsi="Times New Roman"/>
          <w:sz w:val="24"/>
          <w:szCs w:val="24"/>
        </w:rPr>
        <w:t xml:space="preserve">in cadrul proiectului </w:t>
      </w:r>
      <w:r w:rsidRPr="00C619B7">
        <w:rPr>
          <w:rFonts w:ascii="Times New Roman" w:hAnsi="Times New Roman"/>
          <w:sz w:val="24"/>
          <w:szCs w:val="24"/>
        </w:rPr>
        <w:t xml:space="preserve">competențe practice esențiale, prin implementarea și testarea soluțiilor teoretice în simulări și </w:t>
      </w:r>
      <w:r w:rsidR="008957A2" w:rsidRPr="00C619B7">
        <w:rPr>
          <w:rFonts w:ascii="Times New Roman" w:hAnsi="Times New Roman"/>
          <w:sz w:val="24"/>
          <w:szCs w:val="24"/>
        </w:rPr>
        <w:t>real</w:t>
      </w:r>
      <w:r w:rsidR="008957A2">
        <w:rPr>
          <w:rFonts w:ascii="Times New Roman" w:hAnsi="Times New Roman"/>
          <w:sz w:val="24"/>
          <w:szCs w:val="24"/>
        </w:rPr>
        <w:t>izări fizice</w:t>
      </w:r>
      <w:r w:rsidRPr="00C619B7">
        <w:rPr>
          <w:rFonts w:ascii="Times New Roman" w:hAnsi="Times New Roman"/>
          <w:sz w:val="24"/>
          <w:szCs w:val="24"/>
        </w:rPr>
        <w:t xml:space="preserve">. </w:t>
      </w:r>
    </w:p>
    <w:p w14:paraId="4AFBE4CB" w14:textId="77777777" w:rsidR="00E53366" w:rsidRDefault="00E53366">
      <w:pPr>
        <w:rPr>
          <w:rFonts w:ascii="Times New Roman" w:hAnsi="Times New Roman"/>
          <w:sz w:val="24"/>
          <w:szCs w:val="24"/>
        </w:rPr>
      </w:pPr>
      <w:r>
        <w:rPr>
          <w:rFonts w:ascii="Times New Roman" w:hAnsi="Times New Roman"/>
          <w:sz w:val="24"/>
          <w:szCs w:val="24"/>
        </w:rPr>
        <w:br w:type="page"/>
      </w:r>
    </w:p>
    <w:p w14:paraId="4ABAEB31" w14:textId="77777777" w:rsidR="00A92969" w:rsidRDefault="000B3BD0" w:rsidP="00A92969">
      <w:pPr>
        <w:spacing w:line="240" w:lineRule="auto"/>
        <w:jc w:val="both"/>
        <w:rPr>
          <w:rFonts w:ascii="Times New Roman" w:hAnsi="Times New Roman"/>
          <w:b/>
          <w:sz w:val="24"/>
          <w:szCs w:val="24"/>
        </w:rPr>
      </w:pPr>
      <w:r w:rsidRPr="000B3BD0">
        <w:rPr>
          <w:rFonts w:ascii="Times New Roman" w:hAnsi="Times New Roman"/>
          <w:b/>
          <w:sz w:val="24"/>
          <w:szCs w:val="24"/>
        </w:rPr>
        <w:lastRenderedPageBreak/>
        <w:t>7</w:t>
      </w:r>
      <w:r w:rsidR="00D31C96" w:rsidRPr="002A2A27">
        <w:rPr>
          <w:rFonts w:ascii="Times New Roman" w:hAnsi="Times New Roman"/>
          <w:b/>
          <w:sz w:val="24"/>
          <w:szCs w:val="24"/>
        </w:rPr>
        <w:t>. Rezultatele învă</w:t>
      </w:r>
      <w:r w:rsidR="001B1709">
        <w:rPr>
          <w:rFonts w:ascii="Times New Roman" w:hAnsi="Times New Roman"/>
          <w:b/>
          <w:sz w:val="24"/>
          <w:szCs w:val="24"/>
        </w:rPr>
        <w:t>ț</w:t>
      </w:r>
      <w:r w:rsidR="00D31C96" w:rsidRPr="002A2A27">
        <w:rPr>
          <w:rFonts w:ascii="Times New Roman" w:hAnsi="Times New Roman"/>
          <w:b/>
          <w:sz w:val="24"/>
          <w:szCs w:val="24"/>
        </w:rPr>
        <w:t>ării</w:t>
      </w:r>
      <w:r w:rsidR="002D5B8A">
        <w:rPr>
          <w:rFonts w:ascii="Times New Roman" w:hAnsi="Times New Roman"/>
          <w:b/>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9463"/>
      </w:tblGrid>
      <w:tr w:rsidR="00FD0711" w:rsidRPr="0007194F" w14:paraId="44888664" w14:textId="77777777" w:rsidTr="00E53366">
        <w:trPr>
          <w:cantSplit/>
          <w:trHeight w:val="1975"/>
        </w:trPr>
        <w:tc>
          <w:tcPr>
            <w:tcW w:w="993" w:type="dxa"/>
            <w:shd w:val="clear" w:color="auto" w:fill="auto"/>
            <w:textDirection w:val="btLr"/>
            <w:vAlign w:val="center"/>
          </w:tcPr>
          <w:p w14:paraId="621ABFCF" w14:textId="136DC17B" w:rsidR="00FD0711" w:rsidRPr="0007194F" w:rsidRDefault="002A2A27" w:rsidP="000B3BD0">
            <w:pPr>
              <w:spacing w:after="0" w:line="240" w:lineRule="auto"/>
              <w:jc w:val="center"/>
              <w:rPr>
                <w:rFonts w:ascii="Times New Roman" w:hAnsi="Times New Roman"/>
                <w:b/>
                <w:sz w:val="24"/>
                <w:szCs w:val="24"/>
              </w:rPr>
            </w:pPr>
            <w:r>
              <w:rPr>
                <w:rFonts w:ascii="Times New Roman" w:hAnsi="Times New Roman"/>
                <w:b/>
                <w:sz w:val="24"/>
                <w:szCs w:val="24"/>
              </w:rPr>
              <w:t>Cuno</w:t>
            </w:r>
            <w:r w:rsidR="001B1709">
              <w:rPr>
                <w:rFonts w:ascii="Times New Roman" w:hAnsi="Times New Roman"/>
                <w:b/>
                <w:sz w:val="24"/>
                <w:szCs w:val="24"/>
              </w:rPr>
              <w:t>ș</w:t>
            </w:r>
            <w:r>
              <w:rPr>
                <w:rFonts w:ascii="Times New Roman" w:hAnsi="Times New Roman"/>
                <w:b/>
                <w:sz w:val="24"/>
                <w:szCs w:val="24"/>
              </w:rPr>
              <w:t>tin</w:t>
            </w:r>
            <w:r w:rsidR="001B1709">
              <w:rPr>
                <w:rFonts w:ascii="Times New Roman" w:hAnsi="Times New Roman"/>
                <w:b/>
                <w:sz w:val="24"/>
                <w:szCs w:val="24"/>
              </w:rPr>
              <w:t>ț</w:t>
            </w:r>
            <w:r>
              <w:rPr>
                <w:rFonts w:ascii="Times New Roman" w:hAnsi="Times New Roman"/>
                <w:b/>
                <w:sz w:val="24"/>
                <w:szCs w:val="24"/>
              </w:rPr>
              <w:t>e</w:t>
            </w:r>
          </w:p>
        </w:tc>
        <w:tc>
          <w:tcPr>
            <w:tcW w:w="9463" w:type="dxa"/>
            <w:shd w:val="clear" w:color="auto" w:fill="auto"/>
          </w:tcPr>
          <w:p w14:paraId="179F2128" w14:textId="2A1C5CCB" w:rsidR="00E53366" w:rsidRPr="00E53366" w:rsidRDefault="00E53366" w:rsidP="00E53366">
            <w:pPr>
              <w:pStyle w:val="Listparagraf"/>
              <w:numPr>
                <w:ilvl w:val="0"/>
                <w:numId w:val="36"/>
              </w:numPr>
              <w:spacing w:after="0" w:line="240" w:lineRule="auto"/>
              <w:jc w:val="both"/>
              <w:rPr>
                <w:rFonts w:ascii="Times New Roman" w:hAnsi="Times New Roman"/>
                <w:sz w:val="24"/>
                <w:szCs w:val="24"/>
              </w:rPr>
            </w:pPr>
            <w:r w:rsidRPr="00E53366">
              <w:rPr>
                <w:rFonts w:ascii="Times New Roman" w:hAnsi="Times New Roman"/>
                <w:sz w:val="24"/>
                <w:szCs w:val="24"/>
              </w:rPr>
              <w:t>Studenții vor putea identifica și explica conceptele fundamentale ale sistemelor de determinare a atitudinii, incluzând teoria senzorilor inerțiali și metodele de integrare</w:t>
            </w:r>
            <w:r>
              <w:rPr>
                <w:rFonts w:ascii="Times New Roman" w:hAnsi="Times New Roman"/>
                <w:sz w:val="24"/>
                <w:szCs w:val="24"/>
              </w:rPr>
              <w:t>.</w:t>
            </w:r>
          </w:p>
          <w:p w14:paraId="5E358A06" w14:textId="43828E4D" w:rsidR="00E53366" w:rsidRPr="00E53366" w:rsidRDefault="00E53366" w:rsidP="00E53366">
            <w:pPr>
              <w:pStyle w:val="Listparagraf"/>
              <w:numPr>
                <w:ilvl w:val="0"/>
                <w:numId w:val="36"/>
              </w:numPr>
              <w:spacing w:after="0" w:line="240" w:lineRule="auto"/>
              <w:jc w:val="both"/>
              <w:rPr>
                <w:rFonts w:ascii="Times New Roman" w:hAnsi="Times New Roman"/>
                <w:sz w:val="24"/>
                <w:szCs w:val="24"/>
              </w:rPr>
            </w:pPr>
            <w:r w:rsidRPr="00E53366">
              <w:rPr>
                <w:rFonts w:ascii="Times New Roman" w:hAnsi="Times New Roman"/>
                <w:sz w:val="24"/>
                <w:szCs w:val="24"/>
              </w:rPr>
              <w:t xml:space="preserve">Vor recunoaște și înțelege funcționarea principalelor tipuri de senzori utilizate în </w:t>
            </w:r>
            <w:r>
              <w:rPr>
                <w:rFonts w:ascii="Times New Roman" w:hAnsi="Times New Roman"/>
                <w:sz w:val="24"/>
                <w:szCs w:val="24"/>
              </w:rPr>
              <w:t>sistemele inerțiale</w:t>
            </w:r>
            <w:r w:rsidRPr="00E53366">
              <w:rPr>
                <w:rFonts w:ascii="Times New Roman" w:hAnsi="Times New Roman"/>
                <w:sz w:val="24"/>
                <w:szCs w:val="24"/>
              </w:rPr>
              <w:t xml:space="preserve"> (senzori clasici, optici și MEMS).</w:t>
            </w:r>
          </w:p>
          <w:p w14:paraId="73711232" w14:textId="048E7E68" w:rsidR="00E53366" w:rsidRPr="00E53366" w:rsidRDefault="00E53366" w:rsidP="00E53366">
            <w:pPr>
              <w:pStyle w:val="Listparagraf"/>
              <w:numPr>
                <w:ilvl w:val="0"/>
                <w:numId w:val="36"/>
              </w:numPr>
              <w:spacing w:after="0" w:line="240" w:lineRule="auto"/>
              <w:jc w:val="both"/>
              <w:rPr>
                <w:rFonts w:ascii="Times New Roman" w:hAnsi="Times New Roman"/>
                <w:sz w:val="24"/>
                <w:szCs w:val="24"/>
              </w:rPr>
            </w:pPr>
            <w:r w:rsidRPr="00E53366">
              <w:rPr>
                <w:rFonts w:ascii="Times New Roman" w:hAnsi="Times New Roman"/>
                <w:sz w:val="24"/>
                <w:szCs w:val="24"/>
              </w:rPr>
              <w:t>Vor putea descrie principiile de bază ale algoritmilor folosiți pentru determinarea atitudinii, inclusiv filtrul Kalman extins.</w:t>
            </w:r>
          </w:p>
          <w:p w14:paraId="6F9DA67E" w14:textId="77777777" w:rsidR="00E20BD3" w:rsidRDefault="00E53366" w:rsidP="00E53366">
            <w:pPr>
              <w:pStyle w:val="Listparagraf"/>
              <w:numPr>
                <w:ilvl w:val="0"/>
                <w:numId w:val="36"/>
              </w:numPr>
              <w:spacing w:after="0" w:line="240" w:lineRule="auto"/>
              <w:jc w:val="both"/>
              <w:rPr>
                <w:rFonts w:ascii="Times New Roman" w:hAnsi="Times New Roman"/>
                <w:sz w:val="24"/>
                <w:szCs w:val="24"/>
              </w:rPr>
            </w:pPr>
            <w:r w:rsidRPr="00E53366">
              <w:rPr>
                <w:rFonts w:ascii="Times New Roman" w:hAnsi="Times New Roman"/>
                <w:sz w:val="24"/>
                <w:szCs w:val="24"/>
              </w:rPr>
              <w:t>Vor înțelege procesele de hibridizare a datelor și rolul acestora în îmbunătățirea performanței sistemelor de navigație inerțială.</w:t>
            </w:r>
          </w:p>
          <w:p w14:paraId="4B4AFDD7" w14:textId="77777777" w:rsidR="001B736C" w:rsidRDefault="001B736C" w:rsidP="001B736C">
            <w:pPr>
              <w:numPr>
                <w:ilvl w:val="0"/>
                <w:numId w:val="36"/>
              </w:numPr>
              <w:spacing w:after="0"/>
              <w:jc w:val="both"/>
            </w:pPr>
            <w:r w:rsidRPr="00BD326A">
              <w:rPr>
                <w:b/>
              </w:rPr>
              <w:t>Identifică și descrie</w:t>
            </w:r>
            <w:r w:rsidRPr="008F6939">
              <w:t xml:space="preserve"> principiile și metodele de bază ale ingineriei aerospațiale.</w:t>
            </w:r>
          </w:p>
          <w:p w14:paraId="16F90F7A" w14:textId="77777777" w:rsidR="001B736C" w:rsidRDefault="001B736C" w:rsidP="001B736C">
            <w:pPr>
              <w:numPr>
                <w:ilvl w:val="0"/>
                <w:numId w:val="36"/>
              </w:numPr>
              <w:spacing w:after="0"/>
              <w:jc w:val="both"/>
            </w:pPr>
            <w:r w:rsidRPr="00BD326A">
              <w:rPr>
                <w:b/>
              </w:rPr>
              <w:t>Analizează și explică</w:t>
            </w:r>
            <w:r w:rsidRPr="008F6939">
              <w:t xml:space="preserve"> rezultate teoretice și experimentale,</w:t>
            </w:r>
            <w:r>
              <w:t xml:space="preserve"> </w:t>
            </w:r>
            <w:r w:rsidRPr="008F6939">
              <w:t xml:space="preserve">documentație tehnică </w:t>
            </w:r>
            <w:r>
              <w:t xml:space="preserve">, </w:t>
            </w:r>
            <w:r w:rsidRPr="008F6939">
              <w:t xml:space="preserve">fenomene și procese din </w:t>
            </w:r>
            <w:r>
              <w:t xml:space="preserve"> </w:t>
            </w:r>
            <w:r w:rsidRPr="008F6939">
              <w:t>domeniul aerospațial.</w:t>
            </w:r>
          </w:p>
          <w:p w14:paraId="373D44E3" w14:textId="3EC6E721" w:rsidR="001B736C" w:rsidRPr="00E53366" w:rsidRDefault="001B736C" w:rsidP="001B736C">
            <w:pPr>
              <w:pStyle w:val="Listparagraf"/>
              <w:spacing w:after="0" w:line="240" w:lineRule="auto"/>
              <w:jc w:val="both"/>
              <w:rPr>
                <w:rFonts w:ascii="Times New Roman" w:hAnsi="Times New Roman"/>
                <w:sz w:val="24"/>
                <w:szCs w:val="24"/>
              </w:rPr>
            </w:pPr>
          </w:p>
        </w:tc>
      </w:tr>
      <w:tr w:rsidR="00FD0711" w:rsidRPr="0007194F" w14:paraId="110936E3" w14:textId="77777777" w:rsidTr="00E53366">
        <w:trPr>
          <w:cantSplit/>
          <w:trHeight w:val="1775"/>
        </w:trPr>
        <w:tc>
          <w:tcPr>
            <w:tcW w:w="993" w:type="dxa"/>
            <w:shd w:val="clear" w:color="auto" w:fill="auto"/>
            <w:textDirection w:val="btLr"/>
            <w:vAlign w:val="center"/>
          </w:tcPr>
          <w:p w14:paraId="44988092" w14:textId="74A441A1" w:rsidR="00FD0711" w:rsidRPr="00A92969" w:rsidRDefault="00E5213F" w:rsidP="000B3BD0">
            <w:pPr>
              <w:spacing w:after="0" w:line="240" w:lineRule="auto"/>
              <w:jc w:val="center"/>
              <w:rPr>
                <w:rFonts w:ascii="Times New Roman" w:hAnsi="Times New Roman"/>
                <w:b/>
                <w:sz w:val="24"/>
                <w:szCs w:val="24"/>
              </w:rPr>
            </w:pPr>
            <w:r w:rsidRPr="00A92969">
              <w:rPr>
                <w:rFonts w:ascii="Times New Roman" w:hAnsi="Times New Roman"/>
                <w:b/>
                <w:sz w:val="24"/>
                <w:szCs w:val="24"/>
              </w:rPr>
              <w:lastRenderedPageBreak/>
              <w:t>Abilități</w:t>
            </w:r>
          </w:p>
        </w:tc>
        <w:tc>
          <w:tcPr>
            <w:tcW w:w="9463" w:type="dxa"/>
            <w:shd w:val="clear" w:color="auto" w:fill="auto"/>
          </w:tcPr>
          <w:p w14:paraId="2E868EB0" w14:textId="6C0AA823" w:rsidR="00E53366" w:rsidRPr="00E53366" w:rsidRDefault="00E53366" w:rsidP="00E53366">
            <w:pPr>
              <w:pStyle w:val="Style1"/>
              <w:numPr>
                <w:ilvl w:val="0"/>
                <w:numId w:val="37"/>
              </w:numPr>
              <w:rPr>
                <w:rFonts w:ascii="Times New Roman" w:hAnsi="Times New Roman"/>
                <w:szCs w:val="24"/>
                <w:lang w:val="ro-RO"/>
              </w:rPr>
            </w:pPr>
            <w:r w:rsidRPr="00E53366">
              <w:rPr>
                <w:rFonts w:ascii="Times New Roman" w:hAnsi="Times New Roman"/>
                <w:szCs w:val="24"/>
                <w:lang w:val="ro-RO"/>
              </w:rPr>
              <w:t xml:space="preserve">Studenții vor dobândi abilități de aplicare a teoriilor în practică, utilizând tehnici de integrare a datelor și hibridizare a semnalelor pentru a determina cu precizie atitudinea într-un sistem </w:t>
            </w:r>
            <w:r>
              <w:rPr>
                <w:rFonts w:ascii="Times New Roman" w:hAnsi="Times New Roman"/>
                <w:szCs w:val="24"/>
                <w:lang w:val="ro-RO"/>
              </w:rPr>
              <w:t>de bord</w:t>
            </w:r>
            <w:r w:rsidRPr="00E53366">
              <w:rPr>
                <w:rFonts w:ascii="Times New Roman" w:hAnsi="Times New Roman"/>
                <w:szCs w:val="24"/>
                <w:lang w:val="ro-RO"/>
              </w:rPr>
              <w:t>.</w:t>
            </w:r>
          </w:p>
          <w:p w14:paraId="17E67ECD" w14:textId="77777777" w:rsidR="00E53366" w:rsidRPr="00E53366" w:rsidRDefault="00E53366" w:rsidP="00E53366">
            <w:pPr>
              <w:pStyle w:val="Style1"/>
              <w:numPr>
                <w:ilvl w:val="0"/>
                <w:numId w:val="37"/>
              </w:numPr>
              <w:rPr>
                <w:rFonts w:ascii="Times New Roman" w:hAnsi="Times New Roman"/>
                <w:szCs w:val="24"/>
                <w:lang w:val="ro-RO"/>
              </w:rPr>
            </w:pPr>
            <w:r w:rsidRPr="00E53366">
              <w:rPr>
                <w:rFonts w:ascii="Times New Roman" w:hAnsi="Times New Roman"/>
                <w:szCs w:val="24"/>
                <w:lang w:val="ro-RO"/>
              </w:rPr>
              <w:t>Vor fi capabili să aplice algoritmi de estimare a atitudinii, inclusiv filtrul Kalman extins, pentru îmbunătățirea preciziei estimărilor.</w:t>
            </w:r>
          </w:p>
          <w:p w14:paraId="6103E02F" w14:textId="77777777" w:rsidR="00241E04" w:rsidRDefault="00E53366" w:rsidP="00E53366">
            <w:pPr>
              <w:pStyle w:val="Style1"/>
              <w:numPr>
                <w:ilvl w:val="0"/>
                <w:numId w:val="37"/>
              </w:numPr>
              <w:rPr>
                <w:rFonts w:ascii="Times New Roman" w:hAnsi="Times New Roman"/>
                <w:szCs w:val="24"/>
                <w:lang w:val="ro-RO"/>
              </w:rPr>
            </w:pPr>
            <w:r w:rsidRPr="00E53366">
              <w:rPr>
                <w:rFonts w:ascii="Times New Roman" w:hAnsi="Times New Roman"/>
                <w:szCs w:val="24"/>
                <w:lang w:val="ro-RO"/>
              </w:rPr>
              <w:t>Studenții vor putea implementa soluții de calcul și să efectueze simulări pentru evaluarea performanțelor sistemelor de determinare a atitudinii, testându-le în condiții reale și identificând posibile erori sau defecțiuni ale senzorilor.</w:t>
            </w:r>
          </w:p>
          <w:p w14:paraId="1DBD81E7" w14:textId="77777777" w:rsidR="001B736C" w:rsidRDefault="001B736C" w:rsidP="001B736C">
            <w:pPr>
              <w:numPr>
                <w:ilvl w:val="0"/>
                <w:numId w:val="39"/>
              </w:numPr>
              <w:spacing w:after="0"/>
              <w:jc w:val="both"/>
            </w:pPr>
            <w:r w:rsidRPr="00BD326A">
              <w:rPr>
                <w:b/>
              </w:rPr>
              <w:t>Operează cu principii și metode de bază</w:t>
            </w:r>
            <w:r w:rsidRPr="008F6939">
              <w:t xml:space="preserve"> din domeniu și le asociază cu reprezentări grafice specifice domeniului</w:t>
            </w:r>
            <w:r>
              <w:t xml:space="preserve"> ingineriei aerospațiale</w:t>
            </w:r>
            <w:r w:rsidRPr="008F6939">
              <w:t>.</w:t>
            </w:r>
          </w:p>
          <w:p w14:paraId="0A2D3FB5" w14:textId="77777777" w:rsidR="001B736C" w:rsidRPr="008F6939" w:rsidRDefault="001B736C" w:rsidP="001B736C">
            <w:pPr>
              <w:numPr>
                <w:ilvl w:val="0"/>
                <w:numId w:val="39"/>
              </w:numPr>
              <w:spacing w:after="0"/>
              <w:jc w:val="both"/>
            </w:pPr>
            <w:r w:rsidRPr="00BD326A">
              <w:rPr>
                <w:b/>
              </w:rPr>
              <w:t>Aplică</w:t>
            </w:r>
            <w:r w:rsidRPr="008F6939">
              <w:t xml:space="preserve"> principii și metode de bază din tehnologiile digitale și rezolvă probleme de complexitate medie asociate reprezentărilor grafice, bazelor de date, modelării și simulării, specifice ingineriei aerospațiale.</w:t>
            </w:r>
          </w:p>
          <w:p w14:paraId="04F1AC7E" w14:textId="77777777" w:rsidR="001B736C" w:rsidRDefault="001B736C" w:rsidP="001B736C">
            <w:pPr>
              <w:numPr>
                <w:ilvl w:val="0"/>
                <w:numId w:val="39"/>
              </w:numPr>
              <w:spacing w:after="0"/>
              <w:jc w:val="both"/>
            </w:pPr>
            <w:r w:rsidRPr="00BD326A">
              <w:rPr>
                <w:b/>
              </w:rPr>
              <w:t>Selectează și aplică</w:t>
            </w:r>
            <w:r w:rsidRPr="008F6939">
              <w:t xml:space="preserve"> concepte, principii și metode de bază din domeniu pentru calcule specifice unor aplicații aerospațiale.</w:t>
            </w:r>
          </w:p>
          <w:p w14:paraId="467317EB" w14:textId="77777777" w:rsidR="001B736C" w:rsidRDefault="001B736C" w:rsidP="001B736C">
            <w:pPr>
              <w:numPr>
                <w:ilvl w:val="0"/>
                <w:numId w:val="39"/>
              </w:numPr>
              <w:spacing w:after="0"/>
              <w:jc w:val="both"/>
            </w:pPr>
            <w:r w:rsidRPr="00BD326A">
              <w:rPr>
                <w:b/>
              </w:rPr>
              <w:t>Selectează și aplică</w:t>
            </w:r>
            <w:r w:rsidRPr="008F6939">
              <w:t xml:space="preserve"> criterii, principii și metode de evaluare pentru identificarea, modelarea și experimentarea fenomenelor și proceselor specifice ingineriei</w:t>
            </w:r>
            <w:r>
              <w:t xml:space="preserve"> </w:t>
            </w:r>
            <w:r w:rsidRPr="008F6939">
              <w:t>aerospațiale, analizează și interpretează rezultatele obținute.</w:t>
            </w:r>
          </w:p>
          <w:p w14:paraId="48696A69" w14:textId="77777777" w:rsidR="001B736C" w:rsidRDefault="001B736C" w:rsidP="001B736C">
            <w:pPr>
              <w:numPr>
                <w:ilvl w:val="0"/>
                <w:numId w:val="39"/>
              </w:numPr>
              <w:spacing w:after="0"/>
              <w:jc w:val="both"/>
            </w:pPr>
            <w:r w:rsidRPr="00BD326A">
              <w:rPr>
                <w:b/>
              </w:rPr>
              <w:t>Elaborează</w:t>
            </w:r>
            <w:r w:rsidRPr="008F6939">
              <w:t xml:space="preserve"> proiecte profesionale de complexitate medie prin selectarea, combinarea și utilizarea de concepte, principii, metodologii și tehnologii din domeniu.</w:t>
            </w:r>
          </w:p>
          <w:p w14:paraId="0F242865" w14:textId="77777777" w:rsidR="001B736C" w:rsidRPr="000A0FDD" w:rsidRDefault="001B736C" w:rsidP="001B736C">
            <w:pPr>
              <w:numPr>
                <w:ilvl w:val="0"/>
                <w:numId w:val="39"/>
              </w:numPr>
              <w:spacing w:after="0"/>
              <w:jc w:val="both"/>
            </w:pPr>
            <w:r w:rsidRPr="00BD326A">
              <w:rPr>
                <w:b/>
              </w:rPr>
              <w:t>Utilizează</w:t>
            </w:r>
            <w:r w:rsidRPr="000A0FDD">
              <w:t xml:space="preserve"> cunoștințelor din disciplinele fundamentale ale ingineriei în efectuarea de calcule, demonstrații și aplicații, pentru rezolvarea de sarcini specifice ingineriei aerospațiale.</w:t>
            </w:r>
          </w:p>
          <w:p w14:paraId="792E73E5" w14:textId="77777777" w:rsidR="001B736C" w:rsidRDefault="001B736C" w:rsidP="001B736C">
            <w:pPr>
              <w:numPr>
                <w:ilvl w:val="0"/>
                <w:numId w:val="39"/>
              </w:numPr>
              <w:spacing w:after="0"/>
              <w:jc w:val="both"/>
            </w:pPr>
            <w:r w:rsidRPr="00BD326A">
              <w:rPr>
                <w:b/>
              </w:rPr>
              <w:t>Utilizează</w:t>
            </w:r>
            <w:r w:rsidRPr="000A0FDD">
              <w:t xml:space="preserve">  programe de calcul comerciale și a tehnologiilor digitale pentru rezolvarea de sarcini specifice ingineriei aerospațiale, în general, și a celor specifice analizei și proiectării echipamentelor de dirijare, navigație și comandă a aeronavelor, în particular.</w:t>
            </w:r>
          </w:p>
          <w:p w14:paraId="062103CB" w14:textId="77777777" w:rsidR="001B736C" w:rsidRPr="000A0FDD" w:rsidRDefault="001B736C" w:rsidP="001B736C">
            <w:pPr>
              <w:numPr>
                <w:ilvl w:val="0"/>
                <w:numId w:val="39"/>
              </w:numPr>
              <w:spacing w:after="0"/>
              <w:jc w:val="both"/>
            </w:pPr>
            <w:r w:rsidRPr="0068229F">
              <w:rPr>
                <w:b/>
              </w:rPr>
              <w:t xml:space="preserve">Modelează </w:t>
            </w:r>
            <w:r w:rsidRPr="002312C8">
              <w:rPr>
                <w:b/>
              </w:rPr>
              <w:t>și</w:t>
            </w:r>
            <w:r w:rsidRPr="000A0FDD">
              <w:t xml:space="preserve"> </w:t>
            </w:r>
            <w:r w:rsidRPr="0068229F">
              <w:rPr>
                <w:b/>
              </w:rPr>
              <w:t>analizează</w:t>
            </w:r>
            <w:r w:rsidRPr="000A0FDD">
              <w:t xml:space="preserve"> dinamic</w:t>
            </w:r>
            <w:r>
              <w:t>a</w:t>
            </w:r>
            <w:r w:rsidRPr="000A0FDD">
              <w:t xml:space="preserve"> aeronavelor, proiect</w:t>
            </w:r>
            <w:r>
              <w:t>ează</w:t>
            </w:r>
            <w:r w:rsidRPr="000A0FDD">
              <w:t xml:space="preserve"> sistemel</w:t>
            </w:r>
            <w:r>
              <w:t>e</w:t>
            </w:r>
            <w:r w:rsidRPr="000A0FDD">
              <w:t xml:space="preserve"> de comandă a zborului, a echipamentelor de stabilizare și reglare automată de la bordul aeronavelor.</w:t>
            </w:r>
          </w:p>
          <w:p w14:paraId="3B9B2FEE" w14:textId="77777777" w:rsidR="001B736C" w:rsidRDefault="001B736C" w:rsidP="001B736C">
            <w:pPr>
              <w:numPr>
                <w:ilvl w:val="0"/>
                <w:numId w:val="39"/>
              </w:numPr>
              <w:spacing w:after="0"/>
              <w:jc w:val="both"/>
            </w:pPr>
            <w:r w:rsidRPr="0068229F">
              <w:rPr>
                <w:b/>
              </w:rPr>
              <w:t>Utilizează și evaluează</w:t>
            </w:r>
            <w:r>
              <w:t xml:space="preserve"> </w:t>
            </w:r>
            <w:r w:rsidRPr="000A0FDD">
              <w:t xml:space="preserve"> performanțel</w:t>
            </w:r>
            <w:r>
              <w:t>e</w:t>
            </w:r>
            <w:r w:rsidRPr="000A0FDD">
              <w:t xml:space="preserve"> aparatelor de bord și a echipamentelor electrice și hidraulice ale aeronavelor.</w:t>
            </w:r>
          </w:p>
          <w:p w14:paraId="4B8A853E" w14:textId="77777777" w:rsidR="001B736C" w:rsidRDefault="001B736C" w:rsidP="001B736C">
            <w:pPr>
              <w:numPr>
                <w:ilvl w:val="0"/>
                <w:numId w:val="39"/>
              </w:numPr>
              <w:spacing w:after="0"/>
              <w:jc w:val="both"/>
            </w:pPr>
            <w:r w:rsidRPr="0068229F">
              <w:rPr>
                <w:b/>
              </w:rPr>
              <w:t>Întreține și inspectează</w:t>
            </w:r>
            <w:r w:rsidRPr="000A0FDD">
              <w:t xml:space="preserve"> sistemel</w:t>
            </w:r>
            <w:r>
              <w:t>e</w:t>
            </w:r>
            <w:r w:rsidRPr="000A0FDD">
              <w:t xml:space="preserve"> și echipamentel</w:t>
            </w:r>
            <w:r>
              <w:t>e</w:t>
            </w:r>
            <w:r w:rsidRPr="000A0FDD">
              <w:t xml:space="preserve"> de avionică, </w:t>
            </w:r>
            <w:r>
              <w:t xml:space="preserve">efectuează </w:t>
            </w:r>
            <w:r w:rsidRPr="000A0FDD">
              <w:t xml:space="preserve">diagnoza defectelor și </w:t>
            </w:r>
            <w:r>
              <w:t>dă soluții de</w:t>
            </w:r>
            <w:r w:rsidRPr="000A0FDD">
              <w:t xml:space="preserve"> repara</w:t>
            </w:r>
            <w:r>
              <w:t xml:space="preserve">re a </w:t>
            </w:r>
            <w:r w:rsidRPr="000A0FDD">
              <w:t>acestora.</w:t>
            </w:r>
          </w:p>
          <w:p w14:paraId="1C2675D1" w14:textId="77777777" w:rsidR="001B736C" w:rsidRDefault="001B736C" w:rsidP="001B736C">
            <w:pPr>
              <w:numPr>
                <w:ilvl w:val="0"/>
                <w:numId w:val="39"/>
              </w:numPr>
              <w:spacing w:after="0"/>
              <w:jc w:val="both"/>
            </w:pPr>
            <w:r w:rsidRPr="0068229F">
              <w:rPr>
                <w:b/>
              </w:rPr>
              <w:t>Selectează, combină și utilizează</w:t>
            </w:r>
            <w:r w:rsidRPr="000A0FDD">
              <w:t xml:space="preserve"> cunoștințel</w:t>
            </w:r>
            <w:r>
              <w:t>e</w:t>
            </w:r>
            <w:r w:rsidRPr="000A0FDD">
              <w:t>, principiil</w:t>
            </w:r>
            <w:r>
              <w:t>e</w:t>
            </w:r>
            <w:r w:rsidRPr="000A0FDD">
              <w:t xml:space="preserve"> și metodel</w:t>
            </w:r>
            <w:r>
              <w:t>e</w:t>
            </w:r>
            <w:r w:rsidRPr="000A0FDD">
              <w:t xml:space="preserve"> din științele de bază ale domeniului inginerie aerospațială și asocierea acestora cu scheme funcționale și reprezentări grafice-desen tehnic pentru rezolvarea de sarcini specifice ingineriei aerospațiale si de sistem.</w:t>
            </w:r>
          </w:p>
          <w:p w14:paraId="29893D81" w14:textId="73F033E5" w:rsidR="001B736C" w:rsidRPr="005570F6" w:rsidRDefault="001B736C" w:rsidP="001B736C">
            <w:pPr>
              <w:pStyle w:val="Style1"/>
              <w:ind w:left="720"/>
              <w:rPr>
                <w:rFonts w:ascii="Times New Roman" w:hAnsi="Times New Roman"/>
                <w:szCs w:val="24"/>
                <w:lang w:val="ro-RO"/>
              </w:rPr>
            </w:pPr>
          </w:p>
        </w:tc>
      </w:tr>
      <w:tr w:rsidR="002A2A27" w:rsidRPr="0007194F" w14:paraId="22C94215" w14:textId="77777777" w:rsidTr="00E53366">
        <w:trPr>
          <w:cantSplit/>
          <w:trHeight w:val="2329"/>
        </w:trPr>
        <w:tc>
          <w:tcPr>
            <w:tcW w:w="993" w:type="dxa"/>
            <w:shd w:val="clear" w:color="auto" w:fill="auto"/>
            <w:textDirection w:val="btLr"/>
            <w:vAlign w:val="center"/>
          </w:tcPr>
          <w:p w14:paraId="6A44056B" w14:textId="0225D705" w:rsidR="002A2A27" w:rsidRDefault="002A2A27" w:rsidP="000B3BD0">
            <w:pPr>
              <w:spacing w:after="0" w:line="240" w:lineRule="auto"/>
              <w:jc w:val="center"/>
              <w:rPr>
                <w:rFonts w:ascii="Times New Roman" w:hAnsi="Times New Roman"/>
                <w:b/>
                <w:sz w:val="24"/>
                <w:szCs w:val="24"/>
              </w:rPr>
            </w:pPr>
            <w:r>
              <w:rPr>
                <w:rFonts w:ascii="Times New Roman" w:hAnsi="Times New Roman"/>
                <w:b/>
                <w:sz w:val="24"/>
                <w:szCs w:val="24"/>
              </w:rPr>
              <w:lastRenderedPageBreak/>
              <w:t xml:space="preserve">Responsabilitate </w:t>
            </w:r>
            <w:r w:rsidR="001B1709">
              <w:rPr>
                <w:rFonts w:ascii="Times New Roman" w:hAnsi="Times New Roman"/>
                <w:b/>
                <w:sz w:val="24"/>
                <w:szCs w:val="24"/>
              </w:rPr>
              <w:t>ș</w:t>
            </w:r>
            <w:r>
              <w:rPr>
                <w:rFonts w:ascii="Times New Roman" w:hAnsi="Times New Roman"/>
                <w:b/>
                <w:sz w:val="24"/>
                <w:szCs w:val="24"/>
              </w:rPr>
              <w:t>i autonomie</w:t>
            </w:r>
          </w:p>
        </w:tc>
        <w:tc>
          <w:tcPr>
            <w:tcW w:w="9463" w:type="dxa"/>
            <w:shd w:val="clear" w:color="auto" w:fill="auto"/>
          </w:tcPr>
          <w:p w14:paraId="563E2FB7" w14:textId="0D9DE727" w:rsidR="00E53366" w:rsidRPr="00E53366" w:rsidRDefault="00E53366" w:rsidP="009B4653">
            <w:pPr>
              <w:pStyle w:val="Listparagraf"/>
              <w:widowControl w:val="0"/>
              <w:numPr>
                <w:ilvl w:val="0"/>
                <w:numId w:val="38"/>
              </w:numPr>
              <w:autoSpaceDE w:val="0"/>
              <w:autoSpaceDN w:val="0"/>
              <w:adjustRightInd w:val="0"/>
              <w:snapToGrid w:val="0"/>
              <w:spacing w:after="0" w:line="240" w:lineRule="auto"/>
              <w:rPr>
                <w:rFonts w:ascii="Times New Roman" w:hAnsi="Times New Roman"/>
                <w:color w:val="000000" w:themeColor="text1"/>
                <w:sz w:val="24"/>
                <w:szCs w:val="24"/>
              </w:rPr>
            </w:pPr>
            <w:r w:rsidRPr="00E53366">
              <w:rPr>
                <w:rFonts w:ascii="Times New Roman" w:hAnsi="Times New Roman"/>
                <w:color w:val="000000" w:themeColor="text1"/>
                <w:sz w:val="24"/>
                <w:szCs w:val="24"/>
              </w:rPr>
              <w:t>Studenții vor demonstra autonomie în organizarea și gestionarea activităților legate de implementarea și testarea algoritmilor pentru determinarea atitudinii.</w:t>
            </w:r>
          </w:p>
          <w:p w14:paraId="2AB968D5" w14:textId="77777777" w:rsidR="00E53366" w:rsidRPr="00E53366" w:rsidRDefault="00E53366" w:rsidP="00E53366">
            <w:pPr>
              <w:pStyle w:val="Listparagraf"/>
              <w:widowControl w:val="0"/>
              <w:numPr>
                <w:ilvl w:val="0"/>
                <w:numId w:val="38"/>
              </w:numPr>
              <w:autoSpaceDE w:val="0"/>
              <w:autoSpaceDN w:val="0"/>
              <w:adjustRightInd w:val="0"/>
              <w:snapToGrid w:val="0"/>
              <w:spacing w:after="0" w:line="240" w:lineRule="auto"/>
              <w:rPr>
                <w:rFonts w:ascii="Times New Roman" w:hAnsi="Times New Roman"/>
                <w:color w:val="000000" w:themeColor="text1"/>
                <w:sz w:val="24"/>
                <w:szCs w:val="24"/>
              </w:rPr>
            </w:pPr>
            <w:r w:rsidRPr="00E53366">
              <w:rPr>
                <w:rFonts w:ascii="Times New Roman" w:hAnsi="Times New Roman"/>
                <w:color w:val="000000" w:themeColor="text1"/>
                <w:sz w:val="24"/>
                <w:szCs w:val="24"/>
              </w:rPr>
              <w:t>Vor adopta un comportament responsabil în contextul lucrului cu sisteme complexe, asigurându-se de calitatea datelor și validitatea soluțiilor tehnice propuse.</w:t>
            </w:r>
          </w:p>
          <w:p w14:paraId="216AD7A0" w14:textId="77777777" w:rsidR="00E53366" w:rsidRPr="00E53366" w:rsidRDefault="00E53366" w:rsidP="00E53366">
            <w:pPr>
              <w:pStyle w:val="Listparagraf"/>
              <w:widowControl w:val="0"/>
              <w:numPr>
                <w:ilvl w:val="0"/>
                <w:numId w:val="38"/>
              </w:numPr>
              <w:autoSpaceDE w:val="0"/>
              <w:autoSpaceDN w:val="0"/>
              <w:adjustRightInd w:val="0"/>
              <w:snapToGrid w:val="0"/>
              <w:spacing w:after="0" w:line="240" w:lineRule="auto"/>
              <w:rPr>
                <w:rFonts w:ascii="Times New Roman" w:hAnsi="Times New Roman"/>
                <w:color w:val="000000" w:themeColor="text1"/>
                <w:sz w:val="24"/>
                <w:szCs w:val="24"/>
              </w:rPr>
            </w:pPr>
            <w:r w:rsidRPr="00E53366">
              <w:rPr>
                <w:rFonts w:ascii="Times New Roman" w:hAnsi="Times New Roman"/>
                <w:color w:val="000000" w:themeColor="text1"/>
                <w:sz w:val="24"/>
                <w:szCs w:val="24"/>
              </w:rPr>
              <w:t>Studenții vor învăța să colaboreze eficient în echipe multidisciplinare pentru rezolvarea problemelor legate de integrarea senzorilor și evaluarea performanțelor acestora.</w:t>
            </w:r>
          </w:p>
          <w:p w14:paraId="57514F79" w14:textId="77777777" w:rsidR="00EF4811" w:rsidRDefault="00E53366" w:rsidP="00E53366">
            <w:pPr>
              <w:pStyle w:val="Listparagraf"/>
              <w:widowControl w:val="0"/>
              <w:numPr>
                <w:ilvl w:val="0"/>
                <w:numId w:val="38"/>
              </w:numPr>
              <w:autoSpaceDE w:val="0"/>
              <w:autoSpaceDN w:val="0"/>
              <w:adjustRightInd w:val="0"/>
              <w:snapToGrid w:val="0"/>
              <w:spacing w:after="0" w:line="240" w:lineRule="auto"/>
              <w:rPr>
                <w:rFonts w:ascii="Times New Roman" w:hAnsi="Times New Roman"/>
                <w:color w:val="000000" w:themeColor="text1"/>
                <w:sz w:val="24"/>
                <w:szCs w:val="24"/>
              </w:rPr>
            </w:pPr>
            <w:r w:rsidRPr="00E53366">
              <w:rPr>
                <w:rFonts w:ascii="Times New Roman" w:hAnsi="Times New Roman"/>
                <w:color w:val="000000" w:themeColor="text1"/>
                <w:sz w:val="24"/>
                <w:szCs w:val="24"/>
              </w:rPr>
              <w:t xml:space="preserve">Vor aplica principii de etică profesională, în special în ceea ce privește impactul tehnologiilor asupra siguranței și fiabilității sistemelor </w:t>
            </w:r>
            <w:r>
              <w:rPr>
                <w:rFonts w:ascii="Times New Roman" w:hAnsi="Times New Roman"/>
                <w:color w:val="000000" w:themeColor="text1"/>
                <w:sz w:val="24"/>
                <w:szCs w:val="24"/>
              </w:rPr>
              <w:t>de bord</w:t>
            </w:r>
            <w:r w:rsidRPr="00E53366">
              <w:rPr>
                <w:rFonts w:ascii="Times New Roman" w:hAnsi="Times New Roman"/>
                <w:color w:val="000000" w:themeColor="text1"/>
                <w:sz w:val="24"/>
                <w:szCs w:val="24"/>
              </w:rPr>
              <w:t>.</w:t>
            </w:r>
          </w:p>
          <w:p w14:paraId="7EB1E8E8" w14:textId="77777777" w:rsidR="001B736C" w:rsidRDefault="001B736C" w:rsidP="001B736C">
            <w:pPr>
              <w:numPr>
                <w:ilvl w:val="0"/>
                <w:numId w:val="40"/>
              </w:numPr>
              <w:spacing w:after="0"/>
              <w:jc w:val="both"/>
            </w:pPr>
            <w:r w:rsidRPr="00C64559">
              <w:rPr>
                <w:b/>
              </w:rPr>
              <w:t>Selectează</w:t>
            </w:r>
            <w:r w:rsidRPr="008F6939">
              <w:t xml:space="preserve"> și utilizează surse bibliografice specifice domeniului.</w:t>
            </w:r>
            <w:bookmarkStart w:id="1" w:name="_GoBack"/>
            <w:bookmarkEnd w:id="1"/>
          </w:p>
          <w:p w14:paraId="0A411448" w14:textId="77777777" w:rsidR="001B736C" w:rsidRDefault="001B736C" w:rsidP="001B736C">
            <w:pPr>
              <w:numPr>
                <w:ilvl w:val="0"/>
                <w:numId w:val="40"/>
              </w:numPr>
              <w:spacing w:after="0"/>
              <w:jc w:val="both"/>
            </w:pPr>
            <w:r w:rsidRPr="00BD326A">
              <w:rPr>
                <w:b/>
              </w:rPr>
              <w:t>Demonstrează autonomie</w:t>
            </w:r>
            <w:r w:rsidRPr="008F6939">
              <w:t xml:space="preserve"> în învățare pe problematici specifice domeniului</w:t>
            </w:r>
            <w:r>
              <w:t xml:space="preserve"> ingineriei aerospațiale</w:t>
            </w:r>
            <w:r w:rsidRPr="008F6939">
              <w:t>.</w:t>
            </w:r>
          </w:p>
          <w:p w14:paraId="7DB3B557" w14:textId="77777777" w:rsidR="001B736C" w:rsidRDefault="001B736C" w:rsidP="001B736C">
            <w:pPr>
              <w:numPr>
                <w:ilvl w:val="0"/>
                <w:numId w:val="40"/>
              </w:numPr>
              <w:spacing w:after="0"/>
              <w:jc w:val="both"/>
            </w:pPr>
            <w:r w:rsidRPr="00BD326A">
              <w:rPr>
                <w:b/>
              </w:rPr>
              <w:t>Execută responsabil sarcinil</w:t>
            </w:r>
            <w:r>
              <w:rPr>
                <w:b/>
              </w:rPr>
              <w:t>e</w:t>
            </w:r>
            <w:r w:rsidRPr="00BD326A">
              <w:rPr>
                <w:b/>
              </w:rPr>
              <w:t xml:space="preserve"> profesionale</w:t>
            </w:r>
            <w:r w:rsidRPr="000A0FDD">
              <w:t>, cu respectarea valorilor și eticii profesi</w:t>
            </w:r>
            <w:r>
              <w:t>onale</w:t>
            </w:r>
            <w:r w:rsidRPr="000A0FDD">
              <w:t>, în condiții de autonomie restrânsă și asistență calificată, pe baza documentării, raționamentului logic, convergent și divergent, aplicabilității practice, evaluării, autoevaluării și deciziei optime.</w:t>
            </w:r>
          </w:p>
          <w:p w14:paraId="7240CABB" w14:textId="77777777" w:rsidR="001B736C" w:rsidRDefault="001B736C" w:rsidP="001B736C">
            <w:pPr>
              <w:numPr>
                <w:ilvl w:val="0"/>
                <w:numId w:val="40"/>
              </w:numPr>
              <w:spacing w:after="0"/>
              <w:jc w:val="both"/>
            </w:pPr>
            <w:r w:rsidRPr="00BD326A">
              <w:rPr>
                <w:b/>
              </w:rPr>
              <w:t>Realizează activități</w:t>
            </w:r>
            <w:r w:rsidRPr="000A0FDD">
              <w:t xml:space="preserve"> și desfăș</w:t>
            </w:r>
            <w:r>
              <w:t>oară</w:t>
            </w:r>
            <w:r w:rsidRPr="000A0FDD">
              <w:t xml:space="preserve"> roluri specifice muncii în echipă pe diferite responsabilități și distribui</w:t>
            </w:r>
            <w:r>
              <w:t>e</w:t>
            </w:r>
            <w:r w:rsidRPr="000A0FDD">
              <w:t xml:space="preserve"> de sarcini pentru nivelurile subordonate, pe baza comunicării și dialogului, cooperării, atitudinii pozitive și respectului fată de ceilalți, recunoașterii diversității și multiculturalității, utilizării </w:t>
            </w:r>
            <w:proofErr w:type="spellStart"/>
            <w:r w:rsidRPr="000A0FDD">
              <w:t>feed</w:t>
            </w:r>
            <w:proofErr w:type="spellEnd"/>
            <w:r w:rsidRPr="000A0FDD">
              <w:t>-back-ului pentru îmbunătățirea activității proprii, spiritului de inițiativă și conștientizării limitărilor impuse de echipa de conducere.</w:t>
            </w:r>
          </w:p>
          <w:p w14:paraId="3AAE5927" w14:textId="77777777" w:rsidR="001B736C" w:rsidRPr="008F6939" w:rsidRDefault="001B736C" w:rsidP="001B736C">
            <w:pPr>
              <w:numPr>
                <w:ilvl w:val="0"/>
                <w:numId w:val="40"/>
              </w:numPr>
              <w:spacing w:after="0"/>
              <w:jc w:val="both"/>
            </w:pPr>
            <w:r w:rsidRPr="00BD326A">
              <w:rPr>
                <w:b/>
              </w:rPr>
              <w:t>Autoevaluează</w:t>
            </w:r>
            <w:r w:rsidRPr="000A0FDD">
              <w:t xml:space="preserve"> obiectiv  nevoi</w:t>
            </w:r>
            <w:r>
              <w:t>a</w:t>
            </w:r>
            <w:r w:rsidRPr="000A0FDD">
              <w:t xml:space="preserve"> de formare profesională continuă și deschiderea către învățarea pe tot parcursul vieții, precum și utilizarea eficientă a abilităților lingvistice, a cunoștințelor de tehnologia informației și a comunicării pentru dezvoltarea personală și profesională, în scopul inserției pe piața muncii și al adaptării la dinamica cerințelor acesteia.</w:t>
            </w:r>
          </w:p>
          <w:p w14:paraId="4E90C458" w14:textId="1582D5D0" w:rsidR="001B736C" w:rsidRPr="00E53366" w:rsidRDefault="001B736C" w:rsidP="001B736C">
            <w:pPr>
              <w:pStyle w:val="Listparagraf"/>
              <w:widowControl w:val="0"/>
              <w:autoSpaceDE w:val="0"/>
              <w:autoSpaceDN w:val="0"/>
              <w:adjustRightInd w:val="0"/>
              <w:snapToGrid w:val="0"/>
              <w:spacing w:after="0" w:line="240" w:lineRule="auto"/>
              <w:rPr>
                <w:rFonts w:ascii="Times New Roman" w:hAnsi="Times New Roman"/>
                <w:color w:val="000000" w:themeColor="text1"/>
                <w:sz w:val="24"/>
                <w:szCs w:val="24"/>
              </w:rPr>
            </w:pPr>
          </w:p>
        </w:tc>
      </w:tr>
    </w:tbl>
    <w:p w14:paraId="6768FA24" w14:textId="77777777" w:rsidR="00E53366" w:rsidRDefault="00E53366" w:rsidP="001C3F22">
      <w:pPr>
        <w:spacing w:line="240" w:lineRule="auto"/>
        <w:rPr>
          <w:rFonts w:ascii="Times New Roman" w:hAnsi="Times New Roman"/>
          <w:b/>
          <w:bCs/>
          <w:sz w:val="24"/>
          <w:szCs w:val="24"/>
        </w:rPr>
      </w:pPr>
    </w:p>
    <w:p w14:paraId="665D791D" w14:textId="71EE8B75" w:rsidR="008E4BB6" w:rsidRDefault="000B3BD0" w:rsidP="001C3F22">
      <w:pPr>
        <w:spacing w:line="240" w:lineRule="auto"/>
        <w:rPr>
          <w:rFonts w:ascii="Times New Roman" w:hAnsi="Times New Roman"/>
          <w:b/>
          <w:bCs/>
          <w:sz w:val="24"/>
          <w:szCs w:val="24"/>
        </w:rPr>
      </w:pPr>
      <w:r>
        <w:rPr>
          <w:rFonts w:ascii="Times New Roman" w:hAnsi="Times New Roman"/>
          <w:b/>
          <w:bCs/>
          <w:sz w:val="24"/>
          <w:szCs w:val="24"/>
        </w:rPr>
        <w:t>8</w:t>
      </w:r>
      <w:r w:rsidR="002A2A27" w:rsidRPr="00924485">
        <w:rPr>
          <w:rFonts w:ascii="Times New Roman" w:hAnsi="Times New Roman"/>
          <w:b/>
          <w:bCs/>
          <w:sz w:val="24"/>
          <w:szCs w:val="24"/>
        </w:rPr>
        <w:t>. Metode de predare</w:t>
      </w:r>
    </w:p>
    <w:p w14:paraId="0B5C6F5A" w14:textId="77777777" w:rsidR="00E53366" w:rsidRPr="00E53366" w:rsidRDefault="00E53366" w:rsidP="00E53366">
      <w:pPr>
        <w:rPr>
          <w:rFonts w:ascii="Times New Roman" w:hAnsi="Times New Roman"/>
          <w:sz w:val="24"/>
          <w:szCs w:val="24"/>
        </w:rPr>
      </w:pPr>
      <w:r w:rsidRPr="00E53366">
        <w:rPr>
          <w:rFonts w:ascii="Times New Roman" w:hAnsi="Times New Roman"/>
          <w:sz w:val="24"/>
          <w:szCs w:val="24"/>
        </w:rPr>
        <w:t>În cadrul acestui curs, procesul de predare se va axa pe un mix de metode activ-centrare, care să faciliteze învățarea interactivă și să sprijine dezvoltarea competențelor teoretice și practice ale studenților. Se va pune accent pe aplicabilitatea reală a conceptelor în domeniul avionica, prin integrarea teoriei cu exerciții practice, simulări și studii de caz relevante.</w:t>
      </w:r>
    </w:p>
    <w:p w14:paraId="5373472E" w14:textId="33919765" w:rsidR="00E53366" w:rsidRPr="00E53366" w:rsidRDefault="00E53366" w:rsidP="00E53366">
      <w:pPr>
        <w:rPr>
          <w:rFonts w:ascii="Times New Roman" w:hAnsi="Times New Roman"/>
          <w:sz w:val="24"/>
          <w:szCs w:val="24"/>
        </w:rPr>
      </w:pPr>
      <w:r>
        <w:rPr>
          <w:rFonts w:ascii="Times New Roman" w:hAnsi="Times New Roman"/>
          <w:sz w:val="24"/>
          <w:szCs w:val="24"/>
        </w:rPr>
        <w:t>V</w:t>
      </w:r>
      <w:r w:rsidRPr="00E53366">
        <w:rPr>
          <w:rFonts w:ascii="Times New Roman" w:hAnsi="Times New Roman"/>
          <w:sz w:val="24"/>
          <w:szCs w:val="24"/>
        </w:rPr>
        <w:t>or fi utilizate prelegeri interactive, susținute prin prezentări vizuale (PowerPoint) și materiale multimedia, care vor ajuta studenții să înțeleagă fundamentele teoretice ale determinării atitudinii, precum și arhitectura sistemelor de senzori și algoritmi. Aceste sesiuni vor fi urmate de discuții, întrebări și exemple aplicate, pentru a stimula gândirea critică și înțelegerea aprofundată a materialului.</w:t>
      </w:r>
    </w:p>
    <w:p w14:paraId="7872C346" w14:textId="3F2DA631" w:rsidR="00E53366" w:rsidRPr="00E53366" w:rsidRDefault="00E53366" w:rsidP="00E53366">
      <w:pPr>
        <w:rPr>
          <w:rFonts w:ascii="Times New Roman" w:hAnsi="Times New Roman"/>
          <w:sz w:val="24"/>
          <w:szCs w:val="24"/>
        </w:rPr>
      </w:pPr>
      <w:r w:rsidRPr="00E53366">
        <w:rPr>
          <w:rFonts w:ascii="Times New Roman" w:hAnsi="Times New Roman"/>
          <w:sz w:val="24"/>
          <w:szCs w:val="24"/>
        </w:rPr>
        <w:t>În paralel cu teorie, studenții vor fi implicați în activități practice, inclusiv simulări în MATLAB/</w:t>
      </w:r>
      <w:proofErr w:type="spellStart"/>
      <w:r w:rsidRPr="00E53366">
        <w:rPr>
          <w:rFonts w:ascii="Times New Roman" w:hAnsi="Times New Roman"/>
          <w:sz w:val="24"/>
          <w:szCs w:val="24"/>
        </w:rPr>
        <w:t>Simulink</w:t>
      </w:r>
      <w:proofErr w:type="spellEnd"/>
      <w:r w:rsidRPr="00E53366">
        <w:rPr>
          <w:rFonts w:ascii="Times New Roman" w:hAnsi="Times New Roman"/>
          <w:sz w:val="24"/>
          <w:szCs w:val="24"/>
        </w:rPr>
        <w:t>, pentru a experimenta direct cu implementarea algoritmilor de integrare și hibridizare a datelor din senzorii inerțiali. Aceste simulări vor oferi o înțelegere practică a proceselor de determinare a atitudinii și vor permite studenților să aplice tehnici avansate, cum ar fi filtrul Kalman extins, într-un mediu controlat.</w:t>
      </w:r>
    </w:p>
    <w:p w14:paraId="35178196" w14:textId="77777777" w:rsidR="00E53366" w:rsidRPr="00E53366" w:rsidRDefault="00E53366" w:rsidP="00E53366">
      <w:pPr>
        <w:rPr>
          <w:rFonts w:ascii="Times New Roman" w:hAnsi="Times New Roman"/>
          <w:sz w:val="24"/>
          <w:szCs w:val="24"/>
        </w:rPr>
      </w:pPr>
      <w:r w:rsidRPr="00E53366">
        <w:rPr>
          <w:rFonts w:ascii="Times New Roman" w:hAnsi="Times New Roman"/>
          <w:sz w:val="24"/>
          <w:szCs w:val="24"/>
        </w:rPr>
        <w:t>Colaborarea și învățarea în echipă vor fi încurajate în timpul cursului, în special în cadrul activităților practice, unde studenții vor rezolva sarcini de grup ce implică integrarea și evaluarea sistemelor de senzorii. Aceste sesiuni de lucru în echipă vor contribui la dezvoltarea abilităților de comunicare și de rezolvare a problemelor, esențiale în ingineria avionica.</w:t>
      </w:r>
    </w:p>
    <w:p w14:paraId="7D7A42A9" w14:textId="77777777" w:rsidR="00E53366" w:rsidRPr="00E53366" w:rsidRDefault="00E53366" w:rsidP="00E53366">
      <w:pPr>
        <w:rPr>
          <w:rFonts w:ascii="Times New Roman" w:hAnsi="Times New Roman"/>
          <w:sz w:val="24"/>
          <w:szCs w:val="24"/>
        </w:rPr>
      </w:pPr>
      <w:r w:rsidRPr="00E53366">
        <w:rPr>
          <w:rFonts w:ascii="Times New Roman" w:hAnsi="Times New Roman"/>
          <w:sz w:val="24"/>
          <w:szCs w:val="24"/>
        </w:rPr>
        <w:lastRenderedPageBreak/>
        <w:t>Pe parcursul cursului, se vor organiza și feedback-uri periodice pentru a monitoriza progresul studenților și pentru a identifica eventualele lacune în înțelegerea materialului. În caz de dificultăți de învățare, vor fi oferite sesiuni de remediere pentru aprofundarea unor concepte mai dificile sau pentru sprijinirea studenților care întâmpină dificultăți în aplicarea algoritmilor sau în utilizarea instrumentelor de simulare.</w:t>
      </w:r>
    </w:p>
    <w:p w14:paraId="4C82E5C9" w14:textId="2D815F42" w:rsidR="003D0D85" w:rsidRDefault="00E53366" w:rsidP="00E53366">
      <w:pPr>
        <w:rPr>
          <w:rFonts w:ascii="Times New Roman" w:hAnsi="Times New Roman"/>
          <w:sz w:val="24"/>
          <w:szCs w:val="24"/>
        </w:rPr>
      </w:pPr>
      <w:r w:rsidRPr="00E53366">
        <w:rPr>
          <w:rFonts w:ascii="Times New Roman" w:hAnsi="Times New Roman"/>
          <w:sz w:val="24"/>
          <w:szCs w:val="24"/>
        </w:rPr>
        <w:t>În acest fel, procesul de predare va fi adaptat continuu la nevoile de învățare ale studenților, cu scopul de a asigura o învățare activă și aprofundată a metodologiilor avansate de determinare a atitudinii, dar și o înțelegere clară a aplicațiilor din industria avionica.</w:t>
      </w:r>
    </w:p>
    <w:p w14:paraId="391117EE" w14:textId="46873873" w:rsidR="00FD0711" w:rsidRDefault="007927E2" w:rsidP="000B3BD0">
      <w:pPr>
        <w:spacing w:after="0" w:line="240" w:lineRule="auto"/>
        <w:rPr>
          <w:rFonts w:ascii="Times New Roman" w:hAnsi="Times New Roman"/>
          <w:b/>
          <w:sz w:val="24"/>
          <w:szCs w:val="24"/>
        </w:rPr>
      </w:pPr>
      <w:r>
        <w:rPr>
          <w:rFonts w:ascii="Times New Roman" w:hAnsi="Times New Roman"/>
          <w:b/>
          <w:sz w:val="24"/>
          <w:szCs w:val="24"/>
        </w:rPr>
        <w:t>9</w:t>
      </w:r>
      <w:r w:rsidR="003D0D85">
        <w:rPr>
          <w:rFonts w:ascii="Times New Roman" w:hAnsi="Times New Roman"/>
          <w:b/>
          <w:sz w:val="24"/>
          <w:szCs w:val="24"/>
        </w:rPr>
        <w:t xml:space="preserve">. </w:t>
      </w:r>
      <w:r w:rsidR="00FD0711">
        <w:rPr>
          <w:rFonts w:ascii="Times New Roman" w:hAnsi="Times New Roman"/>
          <w:b/>
          <w:sz w:val="24"/>
          <w:szCs w:val="24"/>
        </w:rPr>
        <w:t>Con</w:t>
      </w:r>
      <w:r w:rsidR="001B1709">
        <w:rPr>
          <w:rFonts w:ascii="Times New Roman" w:hAnsi="Times New Roman"/>
          <w:b/>
          <w:sz w:val="24"/>
          <w:szCs w:val="24"/>
        </w:rPr>
        <w:t>ț</w:t>
      </w:r>
      <w:r w:rsidR="00FD0711">
        <w:rPr>
          <w:rFonts w:ascii="Times New Roman" w:hAnsi="Times New Roman"/>
          <w:b/>
          <w:sz w:val="24"/>
          <w:szCs w:val="24"/>
        </w:rPr>
        <w:t>inuturi</w:t>
      </w:r>
    </w:p>
    <w:p w14:paraId="757EC3D2" w14:textId="1F91CDAF" w:rsidR="002A2A27" w:rsidRPr="00F67356" w:rsidRDefault="002A2A27" w:rsidP="000B3BD0">
      <w:pPr>
        <w:spacing w:after="0" w:line="240" w:lineRule="auto"/>
        <w:rPr>
          <w:rFonts w:ascii="Arial" w:hAnsi="Arial" w:cs="Arial"/>
          <w:b/>
          <w:i/>
          <w:kern w:val="16"/>
          <w:sz w:val="24"/>
          <w:szCs w:val="24"/>
        </w:rPr>
      </w:pPr>
    </w:p>
    <w:tbl>
      <w:tblPr>
        <w:tblW w:w="105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8399"/>
        <w:gridCol w:w="857"/>
      </w:tblGrid>
      <w:tr w:rsidR="00AD6760" w:rsidRPr="00AD6760" w14:paraId="14972563" w14:textId="77777777" w:rsidTr="136E1F19">
        <w:trPr>
          <w:jc w:val="center"/>
        </w:trPr>
        <w:tc>
          <w:tcPr>
            <w:tcW w:w="10527" w:type="dxa"/>
            <w:gridSpan w:val="3"/>
            <w:vAlign w:val="center"/>
          </w:tcPr>
          <w:p w14:paraId="238085BB" w14:textId="4C8D5B1C" w:rsidR="00AD6760" w:rsidRPr="00AD6760" w:rsidRDefault="00AD6760" w:rsidP="000B3BD0">
            <w:pPr>
              <w:spacing w:after="0" w:line="240" w:lineRule="auto"/>
              <w:rPr>
                <w:rFonts w:ascii="Times New Roman" w:hAnsi="Times New Roman"/>
                <w:b/>
                <w:bCs/>
                <w:sz w:val="24"/>
                <w:szCs w:val="24"/>
              </w:rPr>
            </w:pPr>
            <w:r w:rsidRPr="00AD6760">
              <w:rPr>
                <w:rFonts w:ascii="Times New Roman" w:hAnsi="Times New Roman"/>
                <w:b/>
                <w:bCs/>
                <w:sz w:val="24"/>
                <w:szCs w:val="24"/>
              </w:rPr>
              <w:t>CURS</w:t>
            </w:r>
          </w:p>
        </w:tc>
      </w:tr>
      <w:tr w:rsidR="00AD6760" w:rsidRPr="00AD6760" w14:paraId="68E046A2" w14:textId="77777777" w:rsidTr="136E1F19">
        <w:trPr>
          <w:jc w:val="center"/>
        </w:trPr>
        <w:tc>
          <w:tcPr>
            <w:tcW w:w="1271" w:type="dxa"/>
            <w:vAlign w:val="center"/>
          </w:tcPr>
          <w:p w14:paraId="482092A5" w14:textId="7C8AE06C" w:rsidR="00AD6760" w:rsidRPr="00AD6760" w:rsidRDefault="00AD6760" w:rsidP="000B3BD0">
            <w:pPr>
              <w:spacing w:after="0" w:line="240" w:lineRule="auto"/>
              <w:jc w:val="center"/>
              <w:rPr>
                <w:rFonts w:ascii="Times New Roman" w:hAnsi="Times New Roman"/>
                <w:b/>
                <w:bCs/>
                <w:sz w:val="24"/>
                <w:szCs w:val="24"/>
              </w:rPr>
            </w:pPr>
            <w:r w:rsidRPr="00AD6760">
              <w:rPr>
                <w:rFonts w:ascii="Times New Roman" w:hAnsi="Times New Roman"/>
                <w:b/>
                <w:bCs/>
                <w:sz w:val="24"/>
                <w:szCs w:val="24"/>
              </w:rPr>
              <w:t>Capitolul</w:t>
            </w:r>
          </w:p>
        </w:tc>
        <w:tc>
          <w:tcPr>
            <w:tcW w:w="8399" w:type="dxa"/>
            <w:vAlign w:val="center"/>
          </w:tcPr>
          <w:p w14:paraId="24A6971D" w14:textId="69E290BE" w:rsidR="00AD6760" w:rsidRPr="00AD6760" w:rsidRDefault="00AD6760" w:rsidP="000B3BD0">
            <w:pPr>
              <w:spacing w:after="0" w:line="240" w:lineRule="auto"/>
              <w:jc w:val="center"/>
              <w:rPr>
                <w:rFonts w:ascii="Times New Roman" w:hAnsi="Times New Roman"/>
                <w:b/>
                <w:bCs/>
                <w:sz w:val="24"/>
                <w:szCs w:val="24"/>
              </w:rPr>
            </w:pPr>
            <w:r w:rsidRPr="00AD6760">
              <w:rPr>
                <w:rFonts w:ascii="Times New Roman" w:hAnsi="Times New Roman"/>
                <w:b/>
                <w:bCs/>
                <w:sz w:val="24"/>
                <w:szCs w:val="24"/>
              </w:rPr>
              <w:t>Con</w:t>
            </w:r>
            <w:r w:rsidR="001B1709">
              <w:rPr>
                <w:rFonts w:ascii="Times New Roman" w:hAnsi="Times New Roman"/>
                <w:b/>
                <w:bCs/>
                <w:sz w:val="24"/>
                <w:szCs w:val="24"/>
              </w:rPr>
              <w:t>ț</w:t>
            </w:r>
            <w:r w:rsidRPr="00AD6760">
              <w:rPr>
                <w:rFonts w:ascii="Times New Roman" w:hAnsi="Times New Roman"/>
                <w:b/>
                <w:bCs/>
                <w:sz w:val="24"/>
                <w:szCs w:val="24"/>
              </w:rPr>
              <w:t>inutul</w:t>
            </w:r>
          </w:p>
        </w:tc>
        <w:tc>
          <w:tcPr>
            <w:tcW w:w="857" w:type="dxa"/>
            <w:vAlign w:val="center"/>
          </w:tcPr>
          <w:p w14:paraId="25FFFED7" w14:textId="62B374FF" w:rsidR="00AD6760" w:rsidRPr="00AD6760" w:rsidRDefault="00AD6760" w:rsidP="000B3BD0">
            <w:pPr>
              <w:spacing w:after="0" w:line="240" w:lineRule="auto"/>
              <w:jc w:val="center"/>
              <w:rPr>
                <w:rFonts w:ascii="Times New Roman" w:hAnsi="Times New Roman"/>
                <w:b/>
                <w:bCs/>
                <w:sz w:val="24"/>
                <w:szCs w:val="24"/>
              </w:rPr>
            </w:pPr>
            <w:r w:rsidRPr="00AD6760">
              <w:rPr>
                <w:rFonts w:ascii="Times New Roman" w:hAnsi="Times New Roman"/>
                <w:b/>
                <w:bCs/>
                <w:sz w:val="24"/>
                <w:szCs w:val="24"/>
              </w:rPr>
              <w:t>Nr. ore</w:t>
            </w:r>
          </w:p>
        </w:tc>
      </w:tr>
      <w:tr w:rsidR="001B3142" w:rsidRPr="00AD6760" w14:paraId="2FAF5653" w14:textId="77777777" w:rsidTr="00E532C5">
        <w:trPr>
          <w:jc w:val="center"/>
        </w:trPr>
        <w:tc>
          <w:tcPr>
            <w:tcW w:w="1271" w:type="dxa"/>
            <w:vAlign w:val="center"/>
          </w:tcPr>
          <w:p w14:paraId="70FBC42F" w14:textId="050B956A" w:rsidR="001B3142" w:rsidRPr="00AD6760" w:rsidRDefault="001B3142" w:rsidP="001B3142">
            <w:pPr>
              <w:spacing w:line="240" w:lineRule="auto"/>
              <w:jc w:val="center"/>
              <w:rPr>
                <w:rFonts w:ascii="Times New Roman" w:hAnsi="Times New Roman"/>
                <w:sz w:val="24"/>
                <w:szCs w:val="24"/>
              </w:rPr>
            </w:pPr>
            <w:r>
              <w:rPr>
                <w:rFonts w:ascii="Times New Roman" w:hAnsi="Times New Roman"/>
                <w:sz w:val="24"/>
                <w:szCs w:val="24"/>
              </w:rPr>
              <w:t>I</w:t>
            </w:r>
          </w:p>
        </w:tc>
        <w:tc>
          <w:tcPr>
            <w:tcW w:w="8399" w:type="dxa"/>
            <w:vAlign w:val="center"/>
          </w:tcPr>
          <w:p w14:paraId="3CD14B5B" w14:textId="0AE4543D" w:rsidR="00FF149B" w:rsidRPr="00FF149B" w:rsidRDefault="00FF149B" w:rsidP="00FF149B">
            <w:pPr>
              <w:snapToGrid w:val="0"/>
              <w:spacing w:after="0" w:line="240" w:lineRule="auto"/>
              <w:rPr>
                <w:rFonts w:ascii="Times New Roman" w:hAnsi="Times New Roman"/>
                <w:b/>
                <w:bCs/>
                <w:sz w:val="24"/>
                <w:szCs w:val="24"/>
              </w:rPr>
            </w:pPr>
            <w:r w:rsidRPr="00FF149B">
              <w:rPr>
                <w:rFonts w:ascii="Times New Roman" w:hAnsi="Times New Roman"/>
                <w:b/>
                <w:bCs/>
                <w:sz w:val="24"/>
                <w:szCs w:val="24"/>
              </w:rPr>
              <w:t>Sisteme de Referință și Reprezentarea Atitudinii</w:t>
            </w:r>
          </w:p>
          <w:p w14:paraId="4444C437" w14:textId="670EB820" w:rsidR="00FF149B" w:rsidRPr="00FF149B" w:rsidRDefault="00FF149B" w:rsidP="00FF149B">
            <w:pPr>
              <w:numPr>
                <w:ilvl w:val="0"/>
                <w:numId w:val="31"/>
              </w:numPr>
              <w:snapToGrid w:val="0"/>
              <w:spacing w:after="0" w:line="240" w:lineRule="auto"/>
              <w:rPr>
                <w:rFonts w:ascii="Times New Roman" w:hAnsi="Times New Roman"/>
                <w:sz w:val="24"/>
                <w:szCs w:val="24"/>
              </w:rPr>
            </w:pPr>
            <w:r w:rsidRPr="00FF149B">
              <w:rPr>
                <w:rFonts w:ascii="Times New Roman" w:hAnsi="Times New Roman"/>
                <w:sz w:val="24"/>
                <w:szCs w:val="24"/>
              </w:rPr>
              <w:t xml:space="preserve">Sisteme de coordonate utilizate în </w:t>
            </w:r>
            <w:r w:rsidR="00E53366" w:rsidRPr="00FF149B">
              <w:rPr>
                <w:rFonts w:ascii="Times New Roman" w:hAnsi="Times New Roman"/>
                <w:sz w:val="24"/>
                <w:szCs w:val="24"/>
              </w:rPr>
              <w:t>avi</w:t>
            </w:r>
            <w:r w:rsidR="00E53366">
              <w:rPr>
                <w:rFonts w:ascii="Times New Roman" w:hAnsi="Times New Roman"/>
                <w:sz w:val="24"/>
                <w:szCs w:val="24"/>
              </w:rPr>
              <w:t>ație</w:t>
            </w:r>
          </w:p>
          <w:p w14:paraId="0F109763" w14:textId="77777777" w:rsidR="00FF149B" w:rsidRDefault="00FF149B" w:rsidP="00FF149B">
            <w:pPr>
              <w:numPr>
                <w:ilvl w:val="0"/>
                <w:numId w:val="31"/>
              </w:numPr>
              <w:snapToGrid w:val="0"/>
              <w:spacing w:after="0" w:line="240" w:lineRule="auto"/>
              <w:rPr>
                <w:rFonts w:ascii="Times New Roman" w:hAnsi="Times New Roman"/>
                <w:sz w:val="24"/>
                <w:szCs w:val="24"/>
              </w:rPr>
            </w:pPr>
            <w:r w:rsidRPr="00FF149B">
              <w:rPr>
                <w:rFonts w:ascii="Times New Roman" w:hAnsi="Times New Roman"/>
                <w:sz w:val="24"/>
                <w:szCs w:val="24"/>
              </w:rPr>
              <w:t xml:space="preserve">Reprezentarea atitudinii: </w:t>
            </w:r>
          </w:p>
          <w:p w14:paraId="47EA69BB" w14:textId="77777777" w:rsidR="00FF149B" w:rsidRDefault="00FF149B" w:rsidP="00FF149B">
            <w:pPr>
              <w:numPr>
                <w:ilvl w:val="1"/>
                <w:numId w:val="31"/>
              </w:numPr>
              <w:snapToGrid w:val="0"/>
              <w:spacing w:after="0" w:line="240" w:lineRule="auto"/>
              <w:rPr>
                <w:rFonts w:ascii="Times New Roman" w:hAnsi="Times New Roman"/>
                <w:sz w:val="24"/>
                <w:szCs w:val="24"/>
              </w:rPr>
            </w:pPr>
            <w:r w:rsidRPr="00FF149B">
              <w:rPr>
                <w:rFonts w:ascii="Times New Roman" w:hAnsi="Times New Roman"/>
                <w:sz w:val="24"/>
                <w:szCs w:val="24"/>
              </w:rPr>
              <w:t xml:space="preserve">unghiuri Euler, </w:t>
            </w:r>
          </w:p>
          <w:p w14:paraId="1D2849E0" w14:textId="532B7DDE" w:rsidR="00FF149B" w:rsidRPr="00FF149B" w:rsidRDefault="00FF149B" w:rsidP="00FF149B">
            <w:pPr>
              <w:numPr>
                <w:ilvl w:val="1"/>
                <w:numId w:val="31"/>
              </w:numPr>
              <w:snapToGrid w:val="0"/>
              <w:spacing w:after="0" w:line="240" w:lineRule="auto"/>
              <w:rPr>
                <w:rFonts w:ascii="Times New Roman" w:hAnsi="Times New Roman"/>
                <w:sz w:val="24"/>
                <w:szCs w:val="24"/>
              </w:rPr>
            </w:pPr>
            <w:r w:rsidRPr="00FF149B">
              <w:rPr>
                <w:rFonts w:ascii="Times New Roman" w:hAnsi="Times New Roman"/>
                <w:sz w:val="24"/>
                <w:szCs w:val="24"/>
              </w:rPr>
              <w:t>matricea cosinusurilor direc</w:t>
            </w:r>
            <w:r>
              <w:rPr>
                <w:rFonts w:ascii="Times New Roman" w:hAnsi="Times New Roman"/>
                <w:sz w:val="24"/>
                <w:szCs w:val="24"/>
              </w:rPr>
              <w:t>tori</w:t>
            </w:r>
            <w:r w:rsidRPr="00FF149B">
              <w:rPr>
                <w:rFonts w:ascii="Times New Roman" w:hAnsi="Times New Roman"/>
                <w:sz w:val="24"/>
                <w:szCs w:val="24"/>
              </w:rPr>
              <w:t xml:space="preserve"> (DCM)</w:t>
            </w:r>
          </w:p>
          <w:p w14:paraId="53346795" w14:textId="4688865D" w:rsidR="00FF149B" w:rsidRDefault="00FF149B" w:rsidP="00FF149B">
            <w:pPr>
              <w:numPr>
                <w:ilvl w:val="1"/>
                <w:numId w:val="31"/>
              </w:numPr>
              <w:snapToGrid w:val="0"/>
              <w:spacing w:after="0" w:line="240" w:lineRule="auto"/>
              <w:rPr>
                <w:rFonts w:ascii="Times New Roman" w:hAnsi="Times New Roman"/>
                <w:sz w:val="24"/>
                <w:szCs w:val="24"/>
              </w:rPr>
            </w:pPr>
            <w:proofErr w:type="spellStart"/>
            <w:r w:rsidRPr="00FF149B">
              <w:rPr>
                <w:rFonts w:ascii="Times New Roman" w:hAnsi="Times New Roman"/>
                <w:sz w:val="24"/>
                <w:szCs w:val="24"/>
              </w:rPr>
              <w:t>cuaternioni</w:t>
            </w:r>
            <w:r>
              <w:rPr>
                <w:rFonts w:ascii="Times New Roman" w:hAnsi="Times New Roman"/>
                <w:sz w:val="24"/>
                <w:szCs w:val="24"/>
              </w:rPr>
              <w:t>i</w:t>
            </w:r>
            <w:proofErr w:type="spellEnd"/>
          </w:p>
          <w:p w14:paraId="7704F702" w14:textId="00DBD761" w:rsidR="00FF149B" w:rsidRDefault="00FF149B" w:rsidP="00FF149B">
            <w:pPr>
              <w:numPr>
                <w:ilvl w:val="0"/>
                <w:numId w:val="31"/>
              </w:numPr>
              <w:snapToGrid w:val="0"/>
              <w:spacing w:after="0" w:line="240" w:lineRule="auto"/>
              <w:rPr>
                <w:rFonts w:ascii="Times New Roman" w:hAnsi="Times New Roman"/>
                <w:sz w:val="24"/>
                <w:szCs w:val="24"/>
              </w:rPr>
            </w:pPr>
            <w:r>
              <w:rPr>
                <w:rFonts w:ascii="Times New Roman" w:hAnsi="Times New Roman"/>
                <w:sz w:val="24"/>
                <w:szCs w:val="24"/>
              </w:rPr>
              <w:t>Ecuațiile de propagare</w:t>
            </w:r>
          </w:p>
          <w:p w14:paraId="05A240DB" w14:textId="2859498F" w:rsidR="001B3142" w:rsidRPr="00FF149B" w:rsidRDefault="004A2E99" w:rsidP="004A2E99">
            <w:pPr>
              <w:numPr>
                <w:ilvl w:val="0"/>
                <w:numId w:val="31"/>
              </w:numPr>
              <w:snapToGrid w:val="0"/>
              <w:spacing w:after="0" w:line="240" w:lineRule="auto"/>
              <w:rPr>
                <w:rFonts w:ascii="Times New Roman" w:hAnsi="Times New Roman"/>
                <w:sz w:val="24"/>
                <w:szCs w:val="24"/>
              </w:rPr>
            </w:pPr>
            <w:r>
              <w:rPr>
                <w:rFonts w:ascii="Times New Roman" w:hAnsi="Times New Roman"/>
                <w:sz w:val="24"/>
                <w:szCs w:val="24"/>
              </w:rPr>
              <w:t>Metode de determinare a atitudinii fără propagare. Algoritmi de tip TRIAD.</w:t>
            </w:r>
          </w:p>
        </w:tc>
        <w:tc>
          <w:tcPr>
            <w:tcW w:w="857" w:type="dxa"/>
            <w:vAlign w:val="center"/>
          </w:tcPr>
          <w:p w14:paraId="3C9EB5C0" w14:textId="741E8B4B" w:rsidR="001B3142" w:rsidRPr="00CA577E" w:rsidRDefault="00FF149B" w:rsidP="001B3142">
            <w:pPr>
              <w:spacing w:line="240" w:lineRule="auto"/>
              <w:jc w:val="center"/>
              <w:rPr>
                <w:rFonts w:ascii="Times New Roman" w:hAnsi="Times New Roman"/>
                <w:b/>
                <w:bCs/>
                <w:sz w:val="24"/>
                <w:szCs w:val="24"/>
                <w:lang w:val="it-IT"/>
              </w:rPr>
            </w:pPr>
            <w:r>
              <w:rPr>
                <w:rFonts w:ascii="Times New Roman" w:hAnsi="Times New Roman"/>
                <w:b/>
                <w:bCs/>
                <w:sz w:val="24"/>
                <w:szCs w:val="24"/>
                <w:lang w:val="it-IT"/>
              </w:rPr>
              <w:t>4</w:t>
            </w:r>
          </w:p>
        </w:tc>
      </w:tr>
      <w:tr w:rsidR="001B3142" w:rsidRPr="00AD6760" w14:paraId="18ABA96D" w14:textId="77777777" w:rsidTr="00E532C5">
        <w:trPr>
          <w:jc w:val="center"/>
        </w:trPr>
        <w:tc>
          <w:tcPr>
            <w:tcW w:w="1271" w:type="dxa"/>
            <w:vAlign w:val="center"/>
          </w:tcPr>
          <w:p w14:paraId="748F843E" w14:textId="247DB6A0" w:rsidR="001B3142" w:rsidRPr="00AD6760" w:rsidRDefault="001B3142" w:rsidP="001B3142">
            <w:pPr>
              <w:spacing w:after="0" w:line="240" w:lineRule="auto"/>
              <w:jc w:val="center"/>
              <w:rPr>
                <w:rFonts w:ascii="Times New Roman" w:hAnsi="Times New Roman"/>
                <w:sz w:val="24"/>
                <w:szCs w:val="24"/>
              </w:rPr>
            </w:pPr>
            <w:r>
              <w:rPr>
                <w:rFonts w:ascii="Times New Roman" w:hAnsi="Times New Roman"/>
                <w:sz w:val="24"/>
                <w:szCs w:val="24"/>
              </w:rPr>
              <w:t>II</w:t>
            </w:r>
          </w:p>
        </w:tc>
        <w:tc>
          <w:tcPr>
            <w:tcW w:w="8399" w:type="dxa"/>
            <w:vAlign w:val="center"/>
          </w:tcPr>
          <w:p w14:paraId="210DA57C" w14:textId="54BB0EC4" w:rsidR="00FF149B" w:rsidRPr="00FF149B" w:rsidRDefault="00FF149B" w:rsidP="00FF149B">
            <w:pPr>
              <w:spacing w:after="0" w:line="240" w:lineRule="auto"/>
              <w:jc w:val="both"/>
              <w:rPr>
                <w:rFonts w:ascii="Times New Roman" w:hAnsi="Times New Roman"/>
                <w:b/>
                <w:bCs/>
                <w:sz w:val="24"/>
                <w:szCs w:val="24"/>
              </w:rPr>
            </w:pPr>
            <w:r w:rsidRPr="00FF149B">
              <w:rPr>
                <w:rFonts w:ascii="Times New Roman" w:hAnsi="Times New Roman"/>
                <w:b/>
                <w:bCs/>
                <w:sz w:val="24"/>
                <w:szCs w:val="24"/>
              </w:rPr>
              <w:t xml:space="preserve">Modelarea și </w:t>
            </w:r>
            <w:r>
              <w:rPr>
                <w:rFonts w:ascii="Times New Roman" w:hAnsi="Times New Roman"/>
                <w:b/>
                <w:bCs/>
                <w:sz w:val="24"/>
                <w:szCs w:val="24"/>
              </w:rPr>
              <w:t>f</w:t>
            </w:r>
            <w:r w:rsidRPr="00FF149B">
              <w:rPr>
                <w:rFonts w:ascii="Times New Roman" w:hAnsi="Times New Roman"/>
                <w:b/>
                <w:bCs/>
                <w:sz w:val="24"/>
                <w:szCs w:val="24"/>
              </w:rPr>
              <w:t xml:space="preserve">uncționarea </w:t>
            </w:r>
            <w:r>
              <w:rPr>
                <w:rFonts w:ascii="Times New Roman" w:hAnsi="Times New Roman"/>
                <w:b/>
                <w:bCs/>
                <w:sz w:val="24"/>
                <w:szCs w:val="24"/>
              </w:rPr>
              <w:t>g</w:t>
            </w:r>
            <w:r w:rsidRPr="00FF149B">
              <w:rPr>
                <w:rFonts w:ascii="Times New Roman" w:hAnsi="Times New Roman"/>
                <w:b/>
                <w:bCs/>
                <w:sz w:val="24"/>
                <w:szCs w:val="24"/>
              </w:rPr>
              <w:t>iroscoapelor</w:t>
            </w:r>
          </w:p>
          <w:p w14:paraId="239258FF" w14:textId="77777777" w:rsidR="00FF149B" w:rsidRPr="00FF149B" w:rsidRDefault="00FF149B" w:rsidP="00FF149B">
            <w:pPr>
              <w:numPr>
                <w:ilvl w:val="0"/>
                <w:numId w:val="32"/>
              </w:numPr>
              <w:spacing w:after="0" w:line="240" w:lineRule="auto"/>
              <w:jc w:val="both"/>
              <w:rPr>
                <w:rFonts w:ascii="Times New Roman" w:hAnsi="Times New Roman"/>
                <w:sz w:val="24"/>
                <w:szCs w:val="24"/>
              </w:rPr>
            </w:pPr>
            <w:r w:rsidRPr="00FF149B">
              <w:rPr>
                <w:rFonts w:ascii="Times New Roman" w:hAnsi="Times New Roman"/>
                <w:sz w:val="24"/>
                <w:szCs w:val="24"/>
              </w:rPr>
              <w:t>Giroscopul clasic: ecuațiile lui Euler și formele modificate</w:t>
            </w:r>
          </w:p>
          <w:p w14:paraId="406CE509" w14:textId="77777777" w:rsidR="00FF149B" w:rsidRPr="00FF149B" w:rsidRDefault="00FF149B" w:rsidP="00FF149B">
            <w:pPr>
              <w:numPr>
                <w:ilvl w:val="0"/>
                <w:numId w:val="32"/>
              </w:numPr>
              <w:spacing w:after="0" w:line="240" w:lineRule="auto"/>
              <w:jc w:val="both"/>
              <w:rPr>
                <w:rFonts w:ascii="Times New Roman" w:hAnsi="Times New Roman"/>
                <w:sz w:val="24"/>
                <w:szCs w:val="24"/>
              </w:rPr>
            </w:pPr>
            <w:r w:rsidRPr="00FF149B">
              <w:rPr>
                <w:rFonts w:ascii="Times New Roman" w:hAnsi="Times New Roman"/>
                <w:sz w:val="24"/>
                <w:szCs w:val="24"/>
              </w:rPr>
              <w:t>Construcția giroscopului clasic de viteză unghiulară</w:t>
            </w:r>
          </w:p>
          <w:p w14:paraId="40D13369" w14:textId="0A934406" w:rsidR="001B3142" w:rsidRPr="00FF149B" w:rsidRDefault="00FF149B" w:rsidP="00FF149B">
            <w:pPr>
              <w:numPr>
                <w:ilvl w:val="0"/>
                <w:numId w:val="32"/>
              </w:numPr>
              <w:spacing w:after="0" w:line="240" w:lineRule="auto"/>
              <w:jc w:val="both"/>
              <w:rPr>
                <w:rFonts w:ascii="Times New Roman" w:hAnsi="Times New Roman"/>
                <w:sz w:val="24"/>
                <w:szCs w:val="24"/>
              </w:rPr>
            </w:pPr>
            <w:r w:rsidRPr="00FF149B">
              <w:rPr>
                <w:rFonts w:ascii="Times New Roman" w:hAnsi="Times New Roman"/>
                <w:sz w:val="24"/>
                <w:szCs w:val="24"/>
              </w:rPr>
              <w:t>Giroorizontul, centrala de cap și verticală</w:t>
            </w:r>
          </w:p>
        </w:tc>
        <w:tc>
          <w:tcPr>
            <w:tcW w:w="857" w:type="dxa"/>
            <w:vAlign w:val="center"/>
          </w:tcPr>
          <w:p w14:paraId="34AE2AC5" w14:textId="3F551DFB" w:rsidR="001B3142" w:rsidRPr="00CA577E" w:rsidRDefault="00CA577E" w:rsidP="001B3142">
            <w:pPr>
              <w:spacing w:after="0" w:line="240" w:lineRule="auto"/>
              <w:jc w:val="center"/>
              <w:rPr>
                <w:rFonts w:ascii="Times New Roman" w:hAnsi="Times New Roman"/>
                <w:b/>
                <w:bCs/>
                <w:sz w:val="24"/>
                <w:szCs w:val="24"/>
                <w:lang w:val="it-IT"/>
              </w:rPr>
            </w:pPr>
            <w:r>
              <w:rPr>
                <w:rFonts w:ascii="Times New Roman" w:hAnsi="Times New Roman"/>
                <w:b/>
                <w:bCs/>
                <w:sz w:val="24"/>
                <w:szCs w:val="24"/>
                <w:lang w:val="it-IT"/>
              </w:rPr>
              <w:t>4</w:t>
            </w:r>
          </w:p>
        </w:tc>
      </w:tr>
      <w:tr w:rsidR="001B3142" w:rsidRPr="00AD6760" w14:paraId="389DF12A" w14:textId="77777777" w:rsidTr="00E532C5">
        <w:trPr>
          <w:jc w:val="center"/>
        </w:trPr>
        <w:tc>
          <w:tcPr>
            <w:tcW w:w="1271" w:type="dxa"/>
            <w:vAlign w:val="center"/>
          </w:tcPr>
          <w:p w14:paraId="0C8F769E" w14:textId="64E74B94" w:rsidR="001B3142" w:rsidRPr="00AD6760" w:rsidRDefault="001B3142" w:rsidP="001B3142">
            <w:pPr>
              <w:spacing w:after="0" w:line="240" w:lineRule="auto"/>
              <w:jc w:val="center"/>
              <w:rPr>
                <w:rFonts w:ascii="Times New Roman" w:hAnsi="Times New Roman"/>
                <w:sz w:val="24"/>
                <w:szCs w:val="24"/>
              </w:rPr>
            </w:pPr>
            <w:r>
              <w:rPr>
                <w:rFonts w:ascii="Times New Roman" w:hAnsi="Times New Roman"/>
                <w:sz w:val="24"/>
                <w:szCs w:val="24"/>
              </w:rPr>
              <w:t>III</w:t>
            </w:r>
          </w:p>
        </w:tc>
        <w:tc>
          <w:tcPr>
            <w:tcW w:w="8399" w:type="dxa"/>
            <w:vAlign w:val="center"/>
          </w:tcPr>
          <w:p w14:paraId="4EA5475C" w14:textId="54910C2A" w:rsidR="00FF149B" w:rsidRPr="00FF149B" w:rsidRDefault="00FF149B" w:rsidP="00FF149B">
            <w:pPr>
              <w:spacing w:after="0" w:line="240" w:lineRule="auto"/>
              <w:jc w:val="both"/>
              <w:rPr>
                <w:rFonts w:ascii="Times New Roman" w:hAnsi="Times New Roman"/>
                <w:b/>
                <w:bCs/>
                <w:sz w:val="24"/>
                <w:szCs w:val="24"/>
              </w:rPr>
            </w:pPr>
            <w:r w:rsidRPr="00FF149B">
              <w:rPr>
                <w:rFonts w:ascii="Times New Roman" w:hAnsi="Times New Roman"/>
                <w:b/>
                <w:bCs/>
                <w:sz w:val="24"/>
                <w:szCs w:val="24"/>
              </w:rPr>
              <w:t xml:space="preserve">Tehnologia </w:t>
            </w:r>
            <w:r>
              <w:rPr>
                <w:rFonts w:ascii="Times New Roman" w:hAnsi="Times New Roman"/>
                <w:b/>
                <w:bCs/>
                <w:sz w:val="24"/>
                <w:szCs w:val="24"/>
              </w:rPr>
              <w:t>s</w:t>
            </w:r>
            <w:r w:rsidRPr="00FF149B">
              <w:rPr>
                <w:rFonts w:ascii="Times New Roman" w:hAnsi="Times New Roman"/>
                <w:b/>
                <w:bCs/>
                <w:sz w:val="24"/>
                <w:szCs w:val="24"/>
              </w:rPr>
              <w:t>enzorilor MEMS</w:t>
            </w:r>
          </w:p>
          <w:p w14:paraId="35AF8291" w14:textId="77777777" w:rsidR="00FF149B" w:rsidRPr="00FF149B" w:rsidRDefault="00FF149B" w:rsidP="00FF149B">
            <w:pPr>
              <w:numPr>
                <w:ilvl w:val="0"/>
                <w:numId w:val="33"/>
              </w:numPr>
              <w:spacing w:after="0" w:line="240" w:lineRule="auto"/>
              <w:jc w:val="both"/>
              <w:rPr>
                <w:rFonts w:ascii="Times New Roman" w:hAnsi="Times New Roman"/>
                <w:sz w:val="24"/>
                <w:szCs w:val="24"/>
              </w:rPr>
            </w:pPr>
            <w:r w:rsidRPr="00FF149B">
              <w:rPr>
                <w:rFonts w:ascii="Times New Roman" w:hAnsi="Times New Roman"/>
                <w:sz w:val="24"/>
                <w:szCs w:val="24"/>
              </w:rPr>
              <w:t>Elemente mecanice și electrice ale senzorilor MEMS</w:t>
            </w:r>
          </w:p>
          <w:p w14:paraId="2930CEF7" w14:textId="77777777" w:rsidR="00FF149B" w:rsidRPr="00FF149B" w:rsidRDefault="00FF149B" w:rsidP="00FF149B">
            <w:pPr>
              <w:numPr>
                <w:ilvl w:val="0"/>
                <w:numId w:val="33"/>
              </w:numPr>
              <w:spacing w:after="0" w:line="240" w:lineRule="auto"/>
              <w:jc w:val="both"/>
              <w:rPr>
                <w:rFonts w:ascii="Times New Roman" w:hAnsi="Times New Roman"/>
                <w:sz w:val="24"/>
                <w:szCs w:val="24"/>
              </w:rPr>
            </w:pPr>
            <w:r w:rsidRPr="00FF149B">
              <w:rPr>
                <w:rFonts w:ascii="Times New Roman" w:hAnsi="Times New Roman"/>
                <w:sz w:val="24"/>
                <w:szCs w:val="24"/>
              </w:rPr>
              <w:t>Construcția accelerometrelor MEMS</w:t>
            </w:r>
          </w:p>
          <w:p w14:paraId="5080AED9" w14:textId="77777777" w:rsidR="00FF149B" w:rsidRPr="00FF149B" w:rsidRDefault="00FF149B" w:rsidP="00FF149B">
            <w:pPr>
              <w:numPr>
                <w:ilvl w:val="0"/>
                <w:numId w:val="33"/>
              </w:numPr>
              <w:spacing w:after="0" w:line="240" w:lineRule="auto"/>
              <w:jc w:val="both"/>
              <w:rPr>
                <w:rFonts w:ascii="Times New Roman" w:hAnsi="Times New Roman"/>
                <w:sz w:val="24"/>
                <w:szCs w:val="24"/>
              </w:rPr>
            </w:pPr>
            <w:r w:rsidRPr="00FF149B">
              <w:rPr>
                <w:rFonts w:ascii="Times New Roman" w:hAnsi="Times New Roman"/>
                <w:sz w:val="24"/>
                <w:szCs w:val="24"/>
              </w:rPr>
              <w:t>Construcția giroscoapelor MEMS</w:t>
            </w:r>
          </w:p>
          <w:p w14:paraId="76C651D4" w14:textId="76BAF408" w:rsidR="001B3142" w:rsidRPr="00FF149B" w:rsidRDefault="00FF149B" w:rsidP="00FF149B">
            <w:pPr>
              <w:numPr>
                <w:ilvl w:val="0"/>
                <w:numId w:val="33"/>
              </w:numPr>
              <w:spacing w:after="0" w:line="240" w:lineRule="auto"/>
              <w:jc w:val="both"/>
              <w:rPr>
                <w:rFonts w:ascii="Times New Roman" w:hAnsi="Times New Roman"/>
                <w:sz w:val="24"/>
                <w:szCs w:val="24"/>
              </w:rPr>
            </w:pPr>
            <w:r w:rsidRPr="00FF149B">
              <w:rPr>
                <w:rFonts w:ascii="Times New Roman" w:hAnsi="Times New Roman"/>
                <w:sz w:val="24"/>
                <w:szCs w:val="24"/>
              </w:rPr>
              <w:t xml:space="preserve">Giroscoape optice: principiul </w:t>
            </w:r>
            <w:proofErr w:type="spellStart"/>
            <w:r w:rsidRPr="00FF149B">
              <w:rPr>
                <w:rFonts w:ascii="Times New Roman" w:hAnsi="Times New Roman"/>
                <w:sz w:val="24"/>
                <w:szCs w:val="24"/>
              </w:rPr>
              <w:t>girolaserului</w:t>
            </w:r>
            <w:proofErr w:type="spellEnd"/>
          </w:p>
        </w:tc>
        <w:tc>
          <w:tcPr>
            <w:tcW w:w="857" w:type="dxa"/>
            <w:vAlign w:val="center"/>
          </w:tcPr>
          <w:p w14:paraId="313E2854" w14:textId="2C5842B7" w:rsidR="001B3142" w:rsidRPr="00CA577E" w:rsidRDefault="00CA577E" w:rsidP="001B3142">
            <w:pPr>
              <w:spacing w:after="0" w:line="240" w:lineRule="auto"/>
              <w:jc w:val="center"/>
              <w:rPr>
                <w:rFonts w:ascii="Times New Roman" w:hAnsi="Times New Roman"/>
                <w:b/>
                <w:bCs/>
                <w:sz w:val="24"/>
                <w:szCs w:val="24"/>
                <w:lang w:val="it-IT"/>
              </w:rPr>
            </w:pPr>
            <w:r>
              <w:rPr>
                <w:rFonts w:ascii="Times New Roman" w:hAnsi="Times New Roman"/>
                <w:b/>
                <w:bCs/>
                <w:sz w:val="24"/>
                <w:szCs w:val="24"/>
                <w:lang w:val="it-IT"/>
              </w:rPr>
              <w:t>4</w:t>
            </w:r>
          </w:p>
        </w:tc>
      </w:tr>
      <w:tr w:rsidR="001B3142" w:rsidRPr="00AD6760" w14:paraId="2CC7EA92" w14:textId="77777777" w:rsidTr="00E532C5">
        <w:trPr>
          <w:jc w:val="center"/>
        </w:trPr>
        <w:tc>
          <w:tcPr>
            <w:tcW w:w="1271" w:type="dxa"/>
            <w:vAlign w:val="center"/>
          </w:tcPr>
          <w:p w14:paraId="1E399926" w14:textId="3388CF94" w:rsidR="001B3142" w:rsidRPr="00AD6760" w:rsidRDefault="001B3142" w:rsidP="001B3142">
            <w:pPr>
              <w:spacing w:after="0" w:line="240" w:lineRule="auto"/>
              <w:jc w:val="center"/>
              <w:rPr>
                <w:rFonts w:ascii="Times New Roman" w:hAnsi="Times New Roman"/>
                <w:sz w:val="24"/>
                <w:szCs w:val="24"/>
              </w:rPr>
            </w:pPr>
            <w:r>
              <w:rPr>
                <w:rFonts w:ascii="Times New Roman" w:hAnsi="Times New Roman"/>
                <w:sz w:val="24"/>
                <w:szCs w:val="24"/>
              </w:rPr>
              <w:t>IV</w:t>
            </w:r>
          </w:p>
        </w:tc>
        <w:tc>
          <w:tcPr>
            <w:tcW w:w="8399" w:type="dxa"/>
            <w:vAlign w:val="center"/>
          </w:tcPr>
          <w:p w14:paraId="27325171" w14:textId="77777777" w:rsidR="00FF149B" w:rsidRPr="00FF149B" w:rsidRDefault="00FF149B" w:rsidP="00FF149B">
            <w:pPr>
              <w:spacing w:after="0" w:line="240" w:lineRule="auto"/>
              <w:jc w:val="both"/>
              <w:rPr>
                <w:rFonts w:ascii="Times New Roman" w:hAnsi="Times New Roman"/>
                <w:b/>
                <w:bCs/>
                <w:sz w:val="24"/>
                <w:szCs w:val="24"/>
              </w:rPr>
            </w:pPr>
            <w:r w:rsidRPr="00FF149B">
              <w:rPr>
                <w:rFonts w:ascii="Times New Roman" w:hAnsi="Times New Roman"/>
                <w:b/>
                <w:bCs/>
                <w:sz w:val="24"/>
                <w:szCs w:val="24"/>
              </w:rPr>
              <w:t>4. Estimarea Atitudinii: Algoritmi și Filtrare</w:t>
            </w:r>
          </w:p>
          <w:p w14:paraId="5C77D6CF" w14:textId="77777777" w:rsidR="00FF149B" w:rsidRPr="00FF149B" w:rsidRDefault="00FF149B" w:rsidP="00FF149B">
            <w:pPr>
              <w:numPr>
                <w:ilvl w:val="0"/>
                <w:numId w:val="34"/>
              </w:numPr>
              <w:spacing w:after="0" w:line="240" w:lineRule="auto"/>
              <w:jc w:val="both"/>
              <w:rPr>
                <w:rFonts w:ascii="Times New Roman" w:hAnsi="Times New Roman"/>
                <w:sz w:val="24"/>
                <w:szCs w:val="24"/>
              </w:rPr>
            </w:pPr>
            <w:r w:rsidRPr="00FF149B">
              <w:rPr>
                <w:rFonts w:ascii="Times New Roman" w:hAnsi="Times New Roman"/>
                <w:sz w:val="24"/>
                <w:szCs w:val="24"/>
              </w:rPr>
              <w:t>Estimarea atitudinii folosind filtre complementare.</w:t>
            </w:r>
          </w:p>
          <w:p w14:paraId="506B2687" w14:textId="33451149" w:rsidR="00FF149B" w:rsidRPr="00FF149B" w:rsidRDefault="00FF149B" w:rsidP="00FF149B">
            <w:pPr>
              <w:numPr>
                <w:ilvl w:val="0"/>
                <w:numId w:val="34"/>
              </w:numPr>
              <w:spacing w:after="0" w:line="240" w:lineRule="auto"/>
              <w:jc w:val="both"/>
              <w:rPr>
                <w:rFonts w:ascii="Times New Roman" w:hAnsi="Times New Roman"/>
                <w:sz w:val="24"/>
                <w:szCs w:val="24"/>
              </w:rPr>
            </w:pPr>
            <w:r w:rsidRPr="00FF149B">
              <w:rPr>
                <w:rFonts w:ascii="Times New Roman" w:hAnsi="Times New Roman"/>
                <w:sz w:val="24"/>
                <w:szCs w:val="24"/>
              </w:rPr>
              <w:t xml:space="preserve">Filtrul </w:t>
            </w:r>
            <w:proofErr w:type="spellStart"/>
            <w:r w:rsidRPr="00FF149B">
              <w:rPr>
                <w:rFonts w:ascii="Times New Roman" w:hAnsi="Times New Roman"/>
                <w:sz w:val="24"/>
                <w:szCs w:val="24"/>
              </w:rPr>
              <w:t>Madgwick</w:t>
            </w:r>
            <w:proofErr w:type="spellEnd"/>
            <w:r w:rsidR="004A2E99">
              <w:rPr>
                <w:rFonts w:ascii="Times New Roman" w:hAnsi="Times New Roman"/>
                <w:sz w:val="24"/>
                <w:szCs w:val="24"/>
              </w:rPr>
              <w:t>.</w:t>
            </w:r>
          </w:p>
          <w:p w14:paraId="39B1F803" w14:textId="77777777" w:rsidR="00FF149B" w:rsidRPr="00FF149B" w:rsidRDefault="00FF149B" w:rsidP="00FF149B">
            <w:pPr>
              <w:numPr>
                <w:ilvl w:val="0"/>
                <w:numId w:val="34"/>
              </w:numPr>
              <w:spacing w:after="0" w:line="240" w:lineRule="auto"/>
              <w:jc w:val="both"/>
              <w:rPr>
                <w:rFonts w:ascii="Times New Roman" w:hAnsi="Times New Roman"/>
                <w:sz w:val="24"/>
                <w:szCs w:val="24"/>
              </w:rPr>
            </w:pPr>
            <w:r w:rsidRPr="00FF149B">
              <w:rPr>
                <w:rFonts w:ascii="Times New Roman" w:hAnsi="Times New Roman"/>
                <w:sz w:val="24"/>
                <w:szCs w:val="24"/>
              </w:rPr>
              <w:t>Estimarea atitudinii folosind filtrarea Kalman:</w:t>
            </w:r>
          </w:p>
          <w:p w14:paraId="278C2C41" w14:textId="77777777" w:rsidR="00FF149B" w:rsidRPr="00FF149B" w:rsidRDefault="00FF149B" w:rsidP="00FF149B">
            <w:pPr>
              <w:numPr>
                <w:ilvl w:val="1"/>
                <w:numId w:val="34"/>
              </w:numPr>
              <w:spacing w:after="0" w:line="240" w:lineRule="auto"/>
              <w:jc w:val="both"/>
              <w:rPr>
                <w:rFonts w:ascii="Times New Roman" w:hAnsi="Times New Roman"/>
                <w:sz w:val="24"/>
                <w:szCs w:val="24"/>
              </w:rPr>
            </w:pPr>
            <w:r w:rsidRPr="00FF149B">
              <w:rPr>
                <w:rFonts w:ascii="Times New Roman" w:hAnsi="Times New Roman"/>
                <w:sz w:val="24"/>
                <w:szCs w:val="24"/>
              </w:rPr>
              <w:t>Filtrul Kalman standard: algoritm, implementare, proprietăți</w:t>
            </w:r>
          </w:p>
          <w:p w14:paraId="3C092975" w14:textId="77777777" w:rsidR="00FF149B" w:rsidRPr="00FF149B" w:rsidRDefault="00FF149B" w:rsidP="00FF149B">
            <w:pPr>
              <w:numPr>
                <w:ilvl w:val="1"/>
                <w:numId w:val="34"/>
              </w:numPr>
              <w:spacing w:after="0" w:line="240" w:lineRule="auto"/>
              <w:jc w:val="both"/>
              <w:rPr>
                <w:rFonts w:ascii="Times New Roman" w:hAnsi="Times New Roman"/>
                <w:sz w:val="24"/>
                <w:szCs w:val="24"/>
              </w:rPr>
            </w:pPr>
            <w:r w:rsidRPr="00FF149B">
              <w:rPr>
                <w:rFonts w:ascii="Times New Roman" w:hAnsi="Times New Roman"/>
                <w:sz w:val="24"/>
                <w:szCs w:val="24"/>
              </w:rPr>
              <w:t>Filtrul Kalman extins (EKF)</w:t>
            </w:r>
          </w:p>
          <w:p w14:paraId="22B505D2" w14:textId="10039D69" w:rsidR="00FF149B" w:rsidRPr="00FF149B" w:rsidRDefault="004A2E99" w:rsidP="00FF149B">
            <w:pPr>
              <w:numPr>
                <w:ilvl w:val="1"/>
                <w:numId w:val="34"/>
              </w:numPr>
              <w:spacing w:after="0" w:line="240" w:lineRule="auto"/>
              <w:jc w:val="both"/>
              <w:rPr>
                <w:rFonts w:ascii="Times New Roman" w:hAnsi="Times New Roman"/>
                <w:sz w:val="24"/>
                <w:szCs w:val="24"/>
              </w:rPr>
            </w:pPr>
            <w:r w:rsidRPr="00FF149B">
              <w:rPr>
                <w:rFonts w:ascii="Times New Roman" w:hAnsi="Times New Roman"/>
                <w:sz w:val="24"/>
                <w:szCs w:val="24"/>
              </w:rPr>
              <w:t>Formulăr</w:t>
            </w:r>
            <w:r>
              <w:rPr>
                <w:rFonts w:ascii="Times New Roman" w:hAnsi="Times New Roman"/>
                <w:sz w:val="24"/>
                <w:szCs w:val="24"/>
              </w:rPr>
              <w:t>i</w:t>
            </w:r>
            <w:r w:rsidR="00FF149B">
              <w:rPr>
                <w:rFonts w:ascii="Times New Roman" w:hAnsi="Times New Roman"/>
                <w:sz w:val="24"/>
                <w:szCs w:val="24"/>
              </w:rPr>
              <w:t xml:space="preserve"> posibile ale</w:t>
            </w:r>
            <w:r w:rsidR="00FF149B" w:rsidRPr="00FF149B">
              <w:rPr>
                <w:rFonts w:ascii="Times New Roman" w:hAnsi="Times New Roman"/>
                <w:sz w:val="24"/>
                <w:szCs w:val="24"/>
              </w:rPr>
              <w:t xml:space="preserve"> algoritmului de propagare. </w:t>
            </w:r>
            <w:r w:rsidR="00FF149B">
              <w:rPr>
                <w:rFonts w:ascii="Times New Roman" w:hAnsi="Times New Roman"/>
                <w:sz w:val="24"/>
                <w:szCs w:val="24"/>
              </w:rPr>
              <w:t xml:space="preserve"> </w:t>
            </w:r>
          </w:p>
        </w:tc>
        <w:tc>
          <w:tcPr>
            <w:tcW w:w="857" w:type="dxa"/>
            <w:vAlign w:val="center"/>
          </w:tcPr>
          <w:p w14:paraId="15AD19EA" w14:textId="77777777" w:rsidR="001B3142" w:rsidRPr="00CA577E" w:rsidRDefault="001B3142" w:rsidP="001B3142">
            <w:pPr>
              <w:spacing w:after="0" w:line="240" w:lineRule="auto"/>
              <w:jc w:val="center"/>
              <w:rPr>
                <w:rFonts w:ascii="Times New Roman" w:hAnsi="Times New Roman"/>
                <w:b/>
                <w:bCs/>
                <w:sz w:val="24"/>
                <w:szCs w:val="24"/>
              </w:rPr>
            </w:pPr>
            <w:r w:rsidRPr="00CA577E">
              <w:rPr>
                <w:rFonts w:ascii="Times New Roman" w:hAnsi="Times New Roman"/>
                <w:b/>
                <w:bCs/>
                <w:sz w:val="24"/>
                <w:szCs w:val="24"/>
              </w:rPr>
              <w:t>2</w:t>
            </w:r>
          </w:p>
        </w:tc>
      </w:tr>
      <w:tr w:rsidR="00F972C4" w:rsidRPr="00AD6760" w14:paraId="57D01962" w14:textId="77777777" w:rsidTr="136E1F19">
        <w:trPr>
          <w:jc w:val="center"/>
        </w:trPr>
        <w:tc>
          <w:tcPr>
            <w:tcW w:w="1271" w:type="dxa"/>
          </w:tcPr>
          <w:p w14:paraId="525731DE" w14:textId="77777777" w:rsidR="00F972C4" w:rsidRPr="00AD6760" w:rsidRDefault="00F972C4" w:rsidP="000B3BD0">
            <w:pPr>
              <w:spacing w:after="0" w:line="240" w:lineRule="auto"/>
              <w:rPr>
                <w:rFonts w:ascii="Times New Roman" w:hAnsi="Times New Roman"/>
                <w:sz w:val="24"/>
                <w:szCs w:val="24"/>
              </w:rPr>
            </w:pPr>
          </w:p>
        </w:tc>
        <w:tc>
          <w:tcPr>
            <w:tcW w:w="8399" w:type="dxa"/>
          </w:tcPr>
          <w:p w14:paraId="7620E052" w14:textId="77777777" w:rsidR="00F972C4" w:rsidRPr="00AD6760" w:rsidRDefault="00F972C4" w:rsidP="000B3BD0">
            <w:pPr>
              <w:spacing w:after="0" w:line="240" w:lineRule="auto"/>
              <w:jc w:val="right"/>
              <w:rPr>
                <w:rFonts w:ascii="Times New Roman" w:hAnsi="Times New Roman"/>
                <w:b/>
                <w:sz w:val="24"/>
                <w:szCs w:val="24"/>
              </w:rPr>
            </w:pPr>
            <w:r w:rsidRPr="00AD6760">
              <w:rPr>
                <w:rFonts w:ascii="Times New Roman" w:hAnsi="Times New Roman"/>
                <w:b/>
                <w:sz w:val="24"/>
                <w:szCs w:val="24"/>
              </w:rPr>
              <w:t>Total:</w:t>
            </w:r>
          </w:p>
        </w:tc>
        <w:tc>
          <w:tcPr>
            <w:tcW w:w="857" w:type="dxa"/>
          </w:tcPr>
          <w:p w14:paraId="664A9F59" w14:textId="77777777" w:rsidR="00F972C4" w:rsidRPr="00CA577E" w:rsidRDefault="00F972C4" w:rsidP="000B3BD0">
            <w:pPr>
              <w:spacing w:after="0" w:line="240" w:lineRule="auto"/>
              <w:jc w:val="center"/>
              <w:rPr>
                <w:rFonts w:ascii="Times New Roman" w:hAnsi="Times New Roman"/>
                <w:b/>
                <w:sz w:val="24"/>
                <w:szCs w:val="24"/>
              </w:rPr>
            </w:pPr>
            <w:r w:rsidRPr="00CA577E">
              <w:rPr>
                <w:rFonts w:ascii="Times New Roman" w:hAnsi="Times New Roman"/>
                <w:b/>
                <w:sz w:val="24"/>
                <w:szCs w:val="24"/>
              </w:rPr>
              <w:t>28</w:t>
            </w:r>
          </w:p>
        </w:tc>
      </w:tr>
      <w:tr w:rsidR="00F972C4" w:rsidRPr="00AD6760" w14:paraId="210E37E8" w14:textId="77777777" w:rsidTr="136E1F19">
        <w:trPr>
          <w:jc w:val="center"/>
        </w:trPr>
        <w:tc>
          <w:tcPr>
            <w:tcW w:w="10527" w:type="dxa"/>
            <w:gridSpan w:val="3"/>
          </w:tcPr>
          <w:p w14:paraId="494D1DED" w14:textId="5BDDECE2" w:rsidR="00F972C4" w:rsidRDefault="1B82A3CE" w:rsidP="00A343BA">
            <w:pPr>
              <w:spacing w:after="0" w:line="240" w:lineRule="auto"/>
              <w:jc w:val="both"/>
              <w:rPr>
                <w:rFonts w:ascii="Times New Roman" w:hAnsi="Times New Roman"/>
                <w:b/>
                <w:bCs/>
                <w:sz w:val="24"/>
                <w:szCs w:val="24"/>
              </w:rPr>
            </w:pPr>
            <w:r w:rsidRPr="00745DEC">
              <w:rPr>
                <w:rFonts w:ascii="Times New Roman" w:hAnsi="Times New Roman"/>
                <w:b/>
                <w:bCs/>
                <w:sz w:val="24"/>
                <w:szCs w:val="24"/>
              </w:rPr>
              <w:t>Bibliografie:</w:t>
            </w:r>
          </w:p>
          <w:p w14:paraId="65394207" w14:textId="69F6878F" w:rsidR="001A3AF2" w:rsidRDefault="001A3AF2" w:rsidP="001A3AF2">
            <w:pPr>
              <w:pStyle w:val="Listparagraf"/>
              <w:numPr>
                <w:ilvl w:val="0"/>
                <w:numId w:val="28"/>
              </w:numPr>
              <w:spacing w:after="0" w:line="240" w:lineRule="auto"/>
              <w:jc w:val="both"/>
              <w:rPr>
                <w:rFonts w:ascii="Times New Roman" w:hAnsi="Times New Roman"/>
                <w:sz w:val="24"/>
                <w:szCs w:val="24"/>
              </w:rPr>
            </w:pPr>
            <w:r>
              <w:rPr>
                <w:rFonts w:ascii="Times New Roman" w:hAnsi="Times New Roman"/>
                <w:sz w:val="24"/>
                <w:szCs w:val="24"/>
              </w:rPr>
              <w:t xml:space="preserve">Constantinescu Cristian Emil, </w:t>
            </w:r>
            <w:r w:rsidR="004A2E99">
              <w:rPr>
                <w:rFonts w:ascii="Times New Roman" w:hAnsi="Times New Roman"/>
                <w:sz w:val="24"/>
                <w:szCs w:val="24"/>
              </w:rPr>
              <w:t>Elemente de Calcul ale</w:t>
            </w:r>
            <w:r>
              <w:rPr>
                <w:rFonts w:ascii="Times New Roman" w:hAnsi="Times New Roman"/>
                <w:sz w:val="24"/>
                <w:szCs w:val="24"/>
              </w:rPr>
              <w:t xml:space="preserve"> Aparatelor de Bord,  suport de curs electronic, </w:t>
            </w:r>
            <w:hyperlink r:id="rId11" w:history="1">
              <w:r w:rsidR="004A2E99" w:rsidRPr="007D6F14">
                <w:rPr>
                  <w:rStyle w:val="Hyperlink"/>
                  <w:rFonts w:ascii="Times New Roman" w:hAnsi="Times New Roman"/>
                  <w:sz w:val="24"/>
                  <w:szCs w:val="24"/>
                </w:rPr>
                <w:t>https://curs.upb.ro/2024/course/view.php?id=5011</w:t>
              </w:r>
            </w:hyperlink>
          </w:p>
          <w:p w14:paraId="4FBBD8EC" w14:textId="77777777" w:rsidR="004A2E99" w:rsidRPr="004A2E99" w:rsidRDefault="004A2E99" w:rsidP="004A2E99">
            <w:pPr>
              <w:pStyle w:val="Listparagraf"/>
              <w:numPr>
                <w:ilvl w:val="0"/>
                <w:numId w:val="28"/>
              </w:numPr>
              <w:spacing w:after="0" w:line="240" w:lineRule="auto"/>
              <w:jc w:val="both"/>
              <w:rPr>
                <w:rFonts w:ascii="Times New Roman" w:hAnsi="Times New Roman"/>
                <w:sz w:val="24"/>
                <w:szCs w:val="24"/>
              </w:rPr>
            </w:pPr>
            <w:r w:rsidRPr="004A2E99">
              <w:rPr>
                <w:rFonts w:ascii="Times New Roman" w:hAnsi="Times New Roman"/>
                <w:sz w:val="24"/>
                <w:szCs w:val="24"/>
              </w:rPr>
              <w:t>Aron, I. Aparate de bord pentru aeronave</w:t>
            </w:r>
          </w:p>
          <w:p w14:paraId="747DC54D" w14:textId="77777777" w:rsidR="004A2E99" w:rsidRPr="004A2E99" w:rsidRDefault="004A2E99" w:rsidP="004A2E99">
            <w:pPr>
              <w:pStyle w:val="Listparagraf"/>
              <w:numPr>
                <w:ilvl w:val="0"/>
                <w:numId w:val="28"/>
              </w:numPr>
              <w:spacing w:after="0" w:line="240" w:lineRule="auto"/>
              <w:jc w:val="both"/>
              <w:rPr>
                <w:rFonts w:ascii="Times New Roman" w:hAnsi="Times New Roman"/>
                <w:sz w:val="24"/>
                <w:szCs w:val="24"/>
              </w:rPr>
            </w:pPr>
            <w:proofErr w:type="spellStart"/>
            <w:r w:rsidRPr="004A2E99">
              <w:rPr>
                <w:rFonts w:ascii="Times New Roman" w:hAnsi="Times New Roman"/>
                <w:sz w:val="24"/>
                <w:szCs w:val="24"/>
              </w:rPr>
              <w:t>Noureldin</w:t>
            </w:r>
            <w:proofErr w:type="spellEnd"/>
            <w:r w:rsidRPr="004A2E99">
              <w:rPr>
                <w:rFonts w:ascii="Times New Roman" w:hAnsi="Times New Roman"/>
                <w:sz w:val="24"/>
                <w:szCs w:val="24"/>
              </w:rPr>
              <w:t xml:space="preserve">, A. - Fundamentals of </w:t>
            </w:r>
            <w:proofErr w:type="spellStart"/>
            <w:r w:rsidRPr="004A2E99">
              <w:rPr>
                <w:rFonts w:ascii="Times New Roman" w:hAnsi="Times New Roman"/>
                <w:sz w:val="24"/>
                <w:szCs w:val="24"/>
              </w:rPr>
              <w:t>Inertial</w:t>
            </w:r>
            <w:proofErr w:type="spellEnd"/>
            <w:r w:rsidRPr="004A2E99">
              <w:rPr>
                <w:rFonts w:ascii="Times New Roman" w:hAnsi="Times New Roman"/>
                <w:sz w:val="24"/>
                <w:szCs w:val="24"/>
              </w:rPr>
              <w:t xml:space="preserve"> </w:t>
            </w:r>
            <w:proofErr w:type="spellStart"/>
            <w:r w:rsidRPr="004A2E99">
              <w:rPr>
                <w:rFonts w:ascii="Times New Roman" w:hAnsi="Times New Roman"/>
                <w:sz w:val="24"/>
                <w:szCs w:val="24"/>
              </w:rPr>
              <w:t>Navigation</w:t>
            </w:r>
            <w:proofErr w:type="spellEnd"/>
            <w:r w:rsidRPr="004A2E99">
              <w:rPr>
                <w:rFonts w:ascii="Times New Roman" w:hAnsi="Times New Roman"/>
                <w:sz w:val="24"/>
                <w:szCs w:val="24"/>
              </w:rPr>
              <w:t xml:space="preserve">, </w:t>
            </w:r>
            <w:proofErr w:type="spellStart"/>
            <w:r w:rsidRPr="004A2E99">
              <w:rPr>
                <w:rFonts w:ascii="Times New Roman" w:hAnsi="Times New Roman"/>
                <w:sz w:val="24"/>
                <w:szCs w:val="24"/>
              </w:rPr>
              <w:t>Satellite-based</w:t>
            </w:r>
            <w:proofErr w:type="spellEnd"/>
            <w:r w:rsidRPr="004A2E99">
              <w:rPr>
                <w:rFonts w:ascii="Times New Roman" w:hAnsi="Times New Roman"/>
                <w:sz w:val="24"/>
                <w:szCs w:val="24"/>
              </w:rPr>
              <w:t xml:space="preserve"> </w:t>
            </w:r>
            <w:proofErr w:type="spellStart"/>
            <w:r w:rsidRPr="004A2E99">
              <w:rPr>
                <w:rFonts w:ascii="Times New Roman" w:hAnsi="Times New Roman"/>
                <w:sz w:val="24"/>
                <w:szCs w:val="24"/>
              </w:rPr>
              <w:t>Positioning</w:t>
            </w:r>
            <w:proofErr w:type="spellEnd"/>
            <w:r w:rsidRPr="004A2E99">
              <w:rPr>
                <w:rFonts w:ascii="Times New Roman" w:hAnsi="Times New Roman"/>
                <w:sz w:val="24"/>
                <w:szCs w:val="24"/>
              </w:rPr>
              <w:t xml:space="preserve"> </w:t>
            </w:r>
            <w:proofErr w:type="spellStart"/>
            <w:r w:rsidRPr="004A2E99">
              <w:rPr>
                <w:rFonts w:ascii="Times New Roman" w:hAnsi="Times New Roman"/>
                <w:sz w:val="24"/>
                <w:szCs w:val="24"/>
              </w:rPr>
              <w:t>and</w:t>
            </w:r>
            <w:proofErr w:type="spellEnd"/>
            <w:r w:rsidRPr="004A2E99">
              <w:rPr>
                <w:rFonts w:ascii="Times New Roman" w:hAnsi="Times New Roman"/>
                <w:sz w:val="24"/>
                <w:szCs w:val="24"/>
              </w:rPr>
              <w:t xml:space="preserve"> </w:t>
            </w:r>
            <w:proofErr w:type="spellStart"/>
            <w:r w:rsidRPr="004A2E99">
              <w:rPr>
                <w:rFonts w:ascii="Times New Roman" w:hAnsi="Times New Roman"/>
                <w:sz w:val="24"/>
                <w:szCs w:val="24"/>
              </w:rPr>
              <w:t>their</w:t>
            </w:r>
            <w:proofErr w:type="spellEnd"/>
            <w:r w:rsidRPr="004A2E99">
              <w:rPr>
                <w:rFonts w:ascii="Times New Roman" w:hAnsi="Times New Roman"/>
                <w:sz w:val="24"/>
                <w:szCs w:val="24"/>
              </w:rPr>
              <w:t xml:space="preserve"> </w:t>
            </w:r>
            <w:proofErr w:type="spellStart"/>
            <w:r w:rsidRPr="004A2E99">
              <w:rPr>
                <w:rFonts w:ascii="Times New Roman" w:hAnsi="Times New Roman"/>
                <w:sz w:val="24"/>
                <w:szCs w:val="24"/>
              </w:rPr>
              <w:t>Integration</w:t>
            </w:r>
            <w:proofErr w:type="spellEnd"/>
            <w:r w:rsidRPr="004A2E99">
              <w:rPr>
                <w:rFonts w:ascii="Times New Roman" w:hAnsi="Times New Roman"/>
                <w:sz w:val="24"/>
                <w:szCs w:val="24"/>
              </w:rPr>
              <w:t>, Springer, 2013</w:t>
            </w:r>
          </w:p>
          <w:p w14:paraId="18070693" w14:textId="77777777" w:rsidR="004A2E99" w:rsidRPr="004A2E99" w:rsidRDefault="004A2E99" w:rsidP="004A2E99">
            <w:pPr>
              <w:pStyle w:val="Listparagraf"/>
              <w:numPr>
                <w:ilvl w:val="0"/>
                <w:numId w:val="28"/>
              </w:numPr>
              <w:spacing w:after="0" w:line="240" w:lineRule="auto"/>
              <w:jc w:val="both"/>
              <w:rPr>
                <w:rFonts w:ascii="Times New Roman" w:hAnsi="Times New Roman"/>
                <w:sz w:val="24"/>
                <w:szCs w:val="24"/>
              </w:rPr>
            </w:pPr>
            <w:proofErr w:type="spellStart"/>
            <w:r w:rsidRPr="004A2E99">
              <w:rPr>
                <w:rFonts w:ascii="Times New Roman" w:hAnsi="Times New Roman"/>
                <w:sz w:val="24"/>
                <w:szCs w:val="24"/>
              </w:rPr>
              <w:t>Longhurst</w:t>
            </w:r>
            <w:proofErr w:type="spellEnd"/>
            <w:r w:rsidRPr="004A2E99">
              <w:rPr>
                <w:rFonts w:ascii="Times New Roman" w:hAnsi="Times New Roman"/>
                <w:sz w:val="24"/>
                <w:szCs w:val="24"/>
              </w:rPr>
              <w:t xml:space="preserve">, G – </w:t>
            </w:r>
            <w:proofErr w:type="spellStart"/>
            <w:r w:rsidRPr="004A2E99">
              <w:rPr>
                <w:rFonts w:ascii="Times New Roman" w:hAnsi="Times New Roman"/>
                <w:sz w:val="24"/>
                <w:szCs w:val="24"/>
              </w:rPr>
              <w:t>Instrumentation</w:t>
            </w:r>
            <w:proofErr w:type="spellEnd"/>
            <w:r w:rsidRPr="004A2E99">
              <w:rPr>
                <w:rFonts w:ascii="Times New Roman" w:hAnsi="Times New Roman"/>
                <w:sz w:val="24"/>
                <w:szCs w:val="24"/>
              </w:rPr>
              <w:t xml:space="preserve"> &amp; Electronics, CLICK2PPSC Ltd, 2001</w:t>
            </w:r>
          </w:p>
          <w:p w14:paraId="6093E295" w14:textId="77777777" w:rsidR="004A2E99" w:rsidRPr="004A2E99" w:rsidRDefault="004A2E99" w:rsidP="004A2E99">
            <w:pPr>
              <w:pStyle w:val="Listparagraf"/>
              <w:numPr>
                <w:ilvl w:val="0"/>
                <w:numId w:val="28"/>
              </w:numPr>
              <w:spacing w:after="0" w:line="240" w:lineRule="auto"/>
              <w:jc w:val="both"/>
              <w:rPr>
                <w:rFonts w:ascii="Times New Roman" w:hAnsi="Times New Roman"/>
                <w:sz w:val="24"/>
                <w:szCs w:val="24"/>
              </w:rPr>
            </w:pPr>
            <w:proofErr w:type="spellStart"/>
            <w:r w:rsidRPr="004A2E99">
              <w:rPr>
                <w:rFonts w:ascii="Times New Roman" w:hAnsi="Times New Roman"/>
                <w:sz w:val="24"/>
                <w:szCs w:val="24"/>
              </w:rPr>
              <w:t>Titterton</w:t>
            </w:r>
            <w:proofErr w:type="spellEnd"/>
            <w:r w:rsidRPr="004A2E99">
              <w:rPr>
                <w:rFonts w:ascii="Times New Roman" w:hAnsi="Times New Roman"/>
                <w:sz w:val="24"/>
                <w:szCs w:val="24"/>
              </w:rPr>
              <w:t xml:space="preserve">, D.H., </w:t>
            </w:r>
            <w:proofErr w:type="spellStart"/>
            <w:r w:rsidRPr="004A2E99">
              <w:rPr>
                <w:rFonts w:ascii="Times New Roman" w:hAnsi="Times New Roman"/>
                <w:sz w:val="24"/>
                <w:szCs w:val="24"/>
              </w:rPr>
              <w:t>Weston</w:t>
            </w:r>
            <w:proofErr w:type="spellEnd"/>
            <w:r w:rsidRPr="004A2E99">
              <w:rPr>
                <w:rFonts w:ascii="Times New Roman" w:hAnsi="Times New Roman"/>
                <w:sz w:val="24"/>
                <w:szCs w:val="24"/>
              </w:rPr>
              <w:t xml:space="preserve">, J.L. </w:t>
            </w:r>
            <w:proofErr w:type="spellStart"/>
            <w:r w:rsidRPr="004A2E99">
              <w:rPr>
                <w:rFonts w:ascii="Times New Roman" w:hAnsi="Times New Roman"/>
                <w:sz w:val="24"/>
                <w:szCs w:val="24"/>
              </w:rPr>
              <w:t>Strapdown</w:t>
            </w:r>
            <w:proofErr w:type="spellEnd"/>
            <w:r w:rsidRPr="004A2E99">
              <w:rPr>
                <w:rFonts w:ascii="Times New Roman" w:hAnsi="Times New Roman"/>
                <w:sz w:val="24"/>
                <w:szCs w:val="24"/>
              </w:rPr>
              <w:t xml:space="preserve"> </w:t>
            </w:r>
            <w:proofErr w:type="spellStart"/>
            <w:r w:rsidRPr="004A2E99">
              <w:rPr>
                <w:rFonts w:ascii="Times New Roman" w:hAnsi="Times New Roman"/>
                <w:sz w:val="24"/>
                <w:szCs w:val="24"/>
              </w:rPr>
              <w:t>Inertial</w:t>
            </w:r>
            <w:proofErr w:type="spellEnd"/>
            <w:r w:rsidRPr="004A2E99">
              <w:rPr>
                <w:rFonts w:ascii="Times New Roman" w:hAnsi="Times New Roman"/>
                <w:sz w:val="24"/>
                <w:szCs w:val="24"/>
              </w:rPr>
              <w:t xml:space="preserve"> </w:t>
            </w:r>
            <w:proofErr w:type="spellStart"/>
            <w:r w:rsidRPr="004A2E99">
              <w:rPr>
                <w:rFonts w:ascii="Times New Roman" w:hAnsi="Times New Roman"/>
                <w:sz w:val="24"/>
                <w:szCs w:val="24"/>
              </w:rPr>
              <w:t>Navigation</w:t>
            </w:r>
            <w:proofErr w:type="spellEnd"/>
            <w:r w:rsidRPr="004A2E99">
              <w:rPr>
                <w:rFonts w:ascii="Times New Roman" w:hAnsi="Times New Roman"/>
                <w:sz w:val="24"/>
                <w:szCs w:val="24"/>
              </w:rPr>
              <w:t xml:space="preserve"> Technology, ed. 2, IEE </w:t>
            </w:r>
            <w:proofErr w:type="spellStart"/>
            <w:r w:rsidRPr="004A2E99">
              <w:rPr>
                <w:rFonts w:ascii="Times New Roman" w:hAnsi="Times New Roman"/>
                <w:sz w:val="24"/>
                <w:szCs w:val="24"/>
              </w:rPr>
              <w:t>press</w:t>
            </w:r>
            <w:proofErr w:type="spellEnd"/>
            <w:r w:rsidRPr="004A2E99">
              <w:rPr>
                <w:rFonts w:ascii="Times New Roman" w:hAnsi="Times New Roman"/>
                <w:sz w:val="24"/>
                <w:szCs w:val="24"/>
              </w:rPr>
              <w:t>, 2007</w:t>
            </w:r>
          </w:p>
          <w:p w14:paraId="24685C47" w14:textId="77777777" w:rsidR="004A2E99" w:rsidRPr="004A2E99" w:rsidRDefault="004A2E99" w:rsidP="004A2E99">
            <w:pPr>
              <w:pStyle w:val="Listparagraf"/>
              <w:numPr>
                <w:ilvl w:val="0"/>
                <w:numId w:val="28"/>
              </w:numPr>
              <w:spacing w:after="0" w:line="240" w:lineRule="auto"/>
              <w:jc w:val="both"/>
              <w:rPr>
                <w:rFonts w:ascii="Times New Roman" w:hAnsi="Times New Roman"/>
                <w:sz w:val="24"/>
                <w:szCs w:val="24"/>
              </w:rPr>
            </w:pPr>
            <w:proofErr w:type="spellStart"/>
            <w:r w:rsidRPr="004A2E99">
              <w:rPr>
                <w:rFonts w:ascii="Times New Roman" w:hAnsi="Times New Roman"/>
                <w:sz w:val="24"/>
                <w:szCs w:val="24"/>
              </w:rPr>
              <w:t>Mohinder</w:t>
            </w:r>
            <w:proofErr w:type="spellEnd"/>
            <w:r w:rsidRPr="004A2E99">
              <w:rPr>
                <w:rFonts w:ascii="Times New Roman" w:hAnsi="Times New Roman"/>
                <w:sz w:val="24"/>
                <w:szCs w:val="24"/>
              </w:rPr>
              <w:t xml:space="preserve"> S., </w:t>
            </w:r>
            <w:proofErr w:type="spellStart"/>
            <w:r w:rsidRPr="004A2E99">
              <w:rPr>
                <w:rFonts w:ascii="Times New Roman" w:hAnsi="Times New Roman"/>
                <w:sz w:val="24"/>
                <w:szCs w:val="24"/>
              </w:rPr>
              <w:t>Angus</w:t>
            </w:r>
            <w:proofErr w:type="spellEnd"/>
            <w:r w:rsidRPr="004A2E99">
              <w:rPr>
                <w:rFonts w:ascii="Times New Roman" w:hAnsi="Times New Roman"/>
                <w:sz w:val="24"/>
                <w:szCs w:val="24"/>
              </w:rPr>
              <w:t xml:space="preserve"> P., Chris G. - Global </w:t>
            </w:r>
            <w:proofErr w:type="spellStart"/>
            <w:r w:rsidRPr="004A2E99">
              <w:rPr>
                <w:rFonts w:ascii="Times New Roman" w:hAnsi="Times New Roman"/>
                <w:sz w:val="24"/>
                <w:szCs w:val="24"/>
              </w:rPr>
              <w:t>Navigation</w:t>
            </w:r>
            <w:proofErr w:type="spellEnd"/>
            <w:r w:rsidRPr="004A2E99">
              <w:rPr>
                <w:rFonts w:ascii="Times New Roman" w:hAnsi="Times New Roman"/>
                <w:sz w:val="24"/>
                <w:szCs w:val="24"/>
              </w:rPr>
              <w:t xml:space="preserve"> </w:t>
            </w:r>
            <w:proofErr w:type="spellStart"/>
            <w:r w:rsidRPr="004A2E99">
              <w:rPr>
                <w:rFonts w:ascii="Times New Roman" w:hAnsi="Times New Roman"/>
                <w:sz w:val="24"/>
                <w:szCs w:val="24"/>
              </w:rPr>
              <w:t>Satellite</w:t>
            </w:r>
            <w:proofErr w:type="spellEnd"/>
            <w:r w:rsidRPr="004A2E99">
              <w:rPr>
                <w:rFonts w:ascii="Times New Roman" w:hAnsi="Times New Roman"/>
                <w:sz w:val="24"/>
                <w:szCs w:val="24"/>
              </w:rPr>
              <w:t xml:space="preserve"> </w:t>
            </w:r>
            <w:proofErr w:type="spellStart"/>
            <w:r w:rsidRPr="004A2E99">
              <w:rPr>
                <w:rFonts w:ascii="Times New Roman" w:hAnsi="Times New Roman"/>
                <w:sz w:val="24"/>
                <w:szCs w:val="24"/>
              </w:rPr>
              <w:t>Systems</w:t>
            </w:r>
            <w:proofErr w:type="spellEnd"/>
            <w:r w:rsidRPr="004A2E99">
              <w:rPr>
                <w:rFonts w:ascii="Times New Roman" w:hAnsi="Times New Roman"/>
                <w:sz w:val="24"/>
                <w:szCs w:val="24"/>
              </w:rPr>
              <w:t xml:space="preserve">, </w:t>
            </w:r>
            <w:proofErr w:type="spellStart"/>
            <w:r w:rsidRPr="004A2E99">
              <w:rPr>
                <w:rFonts w:ascii="Times New Roman" w:hAnsi="Times New Roman"/>
                <w:sz w:val="24"/>
                <w:szCs w:val="24"/>
              </w:rPr>
              <w:t>Inertial</w:t>
            </w:r>
            <w:proofErr w:type="spellEnd"/>
            <w:r w:rsidRPr="004A2E99">
              <w:rPr>
                <w:rFonts w:ascii="Times New Roman" w:hAnsi="Times New Roman"/>
                <w:sz w:val="24"/>
                <w:szCs w:val="24"/>
              </w:rPr>
              <w:t xml:space="preserve"> </w:t>
            </w:r>
            <w:proofErr w:type="spellStart"/>
            <w:r w:rsidRPr="004A2E99">
              <w:rPr>
                <w:rFonts w:ascii="Times New Roman" w:hAnsi="Times New Roman"/>
                <w:sz w:val="24"/>
                <w:szCs w:val="24"/>
              </w:rPr>
              <w:t>Navigation</w:t>
            </w:r>
            <w:proofErr w:type="spellEnd"/>
            <w:r w:rsidRPr="004A2E99">
              <w:rPr>
                <w:rFonts w:ascii="Times New Roman" w:hAnsi="Times New Roman"/>
                <w:sz w:val="24"/>
                <w:szCs w:val="24"/>
              </w:rPr>
              <w:t xml:space="preserve">, </w:t>
            </w:r>
            <w:proofErr w:type="spellStart"/>
            <w:r w:rsidRPr="004A2E99">
              <w:rPr>
                <w:rFonts w:ascii="Times New Roman" w:hAnsi="Times New Roman"/>
                <w:sz w:val="24"/>
                <w:szCs w:val="24"/>
              </w:rPr>
              <w:t>and</w:t>
            </w:r>
            <w:proofErr w:type="spellEnd"/>
            <w:r w:rsidRPr="004A2E99">
              <w:rPr>
                <w:rFonts w:ascii="Times New Roman" w:hAnsi="Times New Roman"/>
                <w:sz w:val="24"/>
                <w:szCs w:val="24"/>
              </w:rPr>
              <w:t xml:space="preserve"> </w:t>
            </w:r>
            <w:proofErr w:type="spellStart"/>
            <w:r w:rsidRPr="004A2E99">
              <w:rPr>
                <w:rFonts w:ascii="Times New Roman" w:hAnsi="Times New Roman"/>
                <w:sz w:val="24"/>
                <w:szCs w:val="24"/>
              </w:rPr>
              <w:t>Integration</w:t>
            </w:r>
            <w:proofErr w:type="spellEnd"/>
            <w:r w:rsidRPr="004A2E99">
              <w:rPr>
                <w:rFonts w:ascii="Times New Roman" w:hAnsi="Times New Roman"/>
                <w:sz w:val="24"/>
                <w:szCs w:val="24"/>
              </w:rPr>
              <w:t xml:space="preserve">, </w:t>
            </w:r>
            <w:proofErr w:type="spellStart"/>
            <w:r w:rsidRPr="004A2E99">
              <w:rPr>
                <w:rFonts w:ascii="Times New Roman" w:hAnsi="Times New Roman"/>
                <w:sz w:val="24"/>
                <w:szCs w:val="24"/>
              </w:rPr>
              <w:t>Wiley</w:t>
            </w:r>
            <w:proofErr w:type="spellEnd"/>
            <w:r w:rsidRPr="004A2E99">
              <w:rPr>
                <w:rFonts w:ascii="Times New Roman" w:hAnsi="Times New Roman"/>
                <w:sz w:val="24"/>
                <w:szCs w:val="24"/>
              </w:rPr>
              <w:t>, 2020</w:t>
            </w:r>
          </w:p>
          <w:p w14:paraId="52A8C3B8" w14:textId="77777777" w:rsidR="004A2E99" w:rsidRPr="004A2E99" w:rsidRDefault="004A2E99" w:rsidP="004A2E99">
            <w:pPr>
              <w:pStyle w:val="Listparagraf"/>
              <w:numPr>
                <w:ilvl w:val="0"/>
                <w:numId w:val="28"/>
              </w:numPr>
              <w:spacing w:after="0" w:line="240" w:lineRule="auto"/>
              <w:jc w:val="both"/>
              <w:rPr>
                <w:rFonts w:ascii="Times New Roman" w:hAnsi="Times New Roman"/>
                <w:sz w:val="24"/>
                <w:szCs w:val="24"/>
              </w:rPr>
            </w:pPr>
            <w:r w:rsidRPr="004A2E99">
              <w:rPr>
                <w:rFonts w:ascii="Times New Roman" w:hAnsi="Times New Roman"/>
                <w:sz w:val="24"/>
                <w:szCs w:val="24"/>
              </w:rPr>
              <w:lastRenderedPageBreak/>
              <w:t xml:space="preserve">Acar, C., </w:t>
            </w:r>
            <w:proofErr w:type="spellStart"/>
            <w:r w:rsidRPr="004A2E99">
              <w:rPr>
                <w:rFonts w:ascii="Times New Roman" w:hAnsi="Times New Roman"/>
                <w:sz w:val="24"/>
                <w:szCs w:val="24"/>
              </w:rPr>
              <w:t>Shkel</w:t>
            </w:r>
            <w:proofErr w:type="spellEnd"/>
            <w:r w:rsidRPr="004A2E99">
              <w:rPr>
                <w:rFonts w:ascii="Times New Roman" w:hAnsi="Times New Roman"/>
                <w:sz w:val="24"/>
                <w:szCs w:val="24"/>
              </w:rPr>
              <w:t xml:space="preserve">, A. – MEMS </w:t>
            </w:r>
            <w:proofErr w:type="spellStart"/>
            <w:r w:rsidRPr="004A2E99">
              <w:rPr>
                <w:rFonts w:ascii="Times New Roman" w:hAnsi="Times New Roman"/>
                <w:sz w:val="24"/>
                <w:szCs w:val="24"/>
              </w:rPr>
              <w:t>Vibratory</w:t>
            </w:r>
            <w:proofErr w:type="spellEnd"/>
            <w:r w:rsidRPr="004A2E99">
              <w:rPr>
                <w:rFonts w:ascii="Times New Roman" w:hAnsi="Times New Roman"/>
                <w:sz w:val="24"/>
                <w:szCs w:val="24"/>
              </w:rPr>
              <w:t xml:space="preserve"> </w:t>
            </w:r>
            <w:proofErr w:type="spellStart"/>
            <w:r w:rsidRPr="004A2E99">
              <w:rPr>
                <w:rFonts w:ascii="Times New Roman" w:hAnsi="Times New Roman"/>
                <w:sz w:val="24"/>
                <w:szCs w:val="24"/>
              </w:rPr>
              <w:t>Gyroscopes</w:t>
            </w:r>
            <w:proofErr w:type="spellEnd"/>
            <w:r w:rsidRPr="004A2E99">
              <w:rPr>
                <w:rFonts w:ascii="Times New Roman" w:hAnsi="Times New Roman"/>
                <w:sz w:val="24"/>
                <w:szCs w:val="24"/>
              </w:rPr>
              <w:t>, Springer, 2009</w:t>
            </w:r>
          </w:p>
          <w:p w14:paraId="2F693EF7" w14:textId="77777777" w:rsidR="004A2E99" w:rsidRPr="004A2E99" w:rsidRDefault="004A2E99" w:rsidP="004A2E99">
            <w:pPr>
              <w:pStyle w:val="Listparagraf"/>
              <w:numPr>
                <w:ilvl w:val="0"/>
                <w:numId w:val="28"/>
              </w:numPr>
              <w:spacing w:after="0" w:line="240" w:lineRule="auto"/>
              <w:jc w:val="both"/>
              <w:rPr>
                <w:rFonts w:ascii="Times New Roman" w:hAnsi="Times New Roman"/>
                <w:sz w:val="24"/>
                <w:szCs w:val="24"/>
              </w:rPr>
            </w:pPr>
            <w:proofErr w:type="spellStart"/>
            <w:r w:rsidRPr="004A2E99">
              <w:rPr>
                <w:rFonts w:ascii="Times New Roman" w:hAnsi="Times New Roman"/>
                <w:sz w:val="24"/>
                <w:szCs w:val="24"/>
              </w:rPr>
              <w:t>Eubank</w:t>
            </w:r>
            <w:proofErr w:type="spellEnd"/>
            <w:r w:rsidRPr="004A2E99">
              <w:rPr>
                <w:rFonts w:ascii="Times New Roman" w:hAnsi="Times New Roman"/>
                <w:sz w:val="24"/>
                <w:szCs w:val="24"/>
              </w:rPr>
              <w:t xml:space="preserve">, R.L. – A Kalman </w:t>
            </w:r>
            <w:proofErr w:type="spellStart"/>
            <w:r w:rsidRPr="004A2E99">
              <w:rPr>
                <w:rFonts w:ascii="Times New Roman" w:hAnsi="Times New Roman"/>
                <w:sz w:val="24"/>
                <w:szCs w:val="24"/>
              </w:rPr>
              <w:t>Filter</w:t>
            </w:r>
            <w:proofErr w:type="spellEnd"/>
            <w:r w:rsidRPr="004A2E99">
              <w:rPr>
                <w:rFonts w:ascii="Times New Roman" w:hAnsi="Times New Roman"/>
                <w:sz w:val="24"/>
                <w:szCs w:val="24"/>
              </w:rPr>
              <w:t xml:space="preserve"> </w:t>
            </w:r>
            <w:proofErr w:type="spellStart"/>
            <w:r w:rsidRPr="004A2E99">
              <w:rPr>
                <w:rFonts w:ascii="Times New Roman" w:hAnsi="Times New Roman"/>
                <w:sz w:val="24"/>
                <w:szCs w:val="24"/>
              </w:rPr>
              <w:t>primer</w:t>
            </w:r>
            <w:proofErr w:type="spellEnd"/>
            <w:r w:rsidRPr="004A2E99">
              <w:rPr>
                <w:rFonts w:ascii="Times New Roman" w:hAnsi="Times New Roman"/>
                <w:sz w:val="24"/>
                <w:szCs w:val="24"/>
              </w:rPr>
              <w:t xml:space="preserve">, CHAPMAN &amp; </w:t>
            </w:r>
            <w:proofErr w:type="spellStart"/>
            <w:r w:rsidRPr="004A2E99">
              <w:rPr>
                <w:rFonts w:ascii="Times New Roman" w:hAnsi="Times New Roman"/>
                <w:sz w:val="24"/>
                <w:szCs w:val="24"/>
              </w:rPr>
              <w:t>Hall</w:t>
            </w:r>
            <w:proofErr w:type="spellEnd"/>
            <w:r w:rsidRPr="004A2E99">
              <w:rPr>
                <w:rFonts w:ascii="Times New Roman" w:hAnsi="Times New Roman"/>
                <w:sz w:val="24"/>
                <w:szCs w:val="24"/>
              </w:rPr>
              <w:t>/CRC 2006</w:t>
            </w:r>
          </w:p>
          <w:p w14:paraId="73A14A64" w14:textId="77777777" w:rsidR="004A2E99" w:rsidRPr="004A2E99" w:rsidRDefault="004A2E99" w:rsidP="004A2E99">
            <w:pPr>
              <w:pStyle w:val="Listparagraf"/>
              <w:numPr>
                <w:ilvl w:val="0"/>
                <w:numId w:val="28"/>
              </w:numPr>
              <w:spacing w:after="0" w:line="240" w:lineRule="auto"/>
              <w:jc w:val="both"/>
              <w:rPr>
                <w:rFonts w:ascii="Times New Roman" w:hAnsi="Times New Roman"/>
                <w:sz w:val="24"/>
                <w:szCs w:val="24"/>
              </w:rPr>
            </w:pPr>
            <w:r w:rsidRPr="004A2E99">
              <w:rPr>
                <w:rFonts w:ascii="Times New Roman" w:hAnsi="Times New Roman"/>
                <w:sz w:val="24"/>
                <w:szCs w:val="24"/>
              </w:rPr>
              <w:t xml:space="preserve">Rogers, R.M. – </w:t>
            </w:r>
            <w:proofErr w:type="spellStart"/>
            <w:r w:rsidRPr="004A2E99">
              <w:rPr>
                <w:rFonts w:ascii="Times New Roman" w:hAnsi="Times New Roman"/>
                <w:sz w:val="24"/>
                <w:szCs w:val="24"/>
              </w:rPr>
              <w:t>Applied</w:t>
            </w:r>
            <w:proofErr w:type="spellEnd"/>
            <w:r w:rsidRPr="004A2E99">
              <w:rPr>
                <w:rFonts w:ascii="Times New Roman" w:hAnsi="Times New Roman"/>
                <w:sz w:val="24"/>
                <w:szCs w:val="24"/>
              </w:rPr>
              <w:t xml:space="preserve"> </w:t>
            </w:r>
            <w:proofErr w:type="spellStart"/>
            <w:r w:rsidRPr="004A2E99">
              <w:rPr>
                <w:rFonts w:ascii="Times New Roman" w:hAnsi="Times New Roman"/>
                <w:sz w:val="24"/>
                <w:szCs w:val="24"/>
              </w:rPr>
              <w:t>Mathematics</w:t>
            </w:r>
            <w:proofErr w:type="spellEnd"/>
            <w:r w:rsidRPr="004A2E99">
              <w:rPr>
                <w:rFonts w:ascii="Times New Roman" w:hAnsi="Times New Roman"/>
                <w:sz w:val="24"/>
                <w:szCs w:val="24"/>
              </w:rPr>
              <w:t xml:space="preserve"> in </w:t>
            </w:r>
            <w:proofErr w:type="spellStart"/>
            <w:r w:rsidRPr="004A2E99">
              <w:rPr>
                <w:rFonts w:ascii="Times New Roman" w:hAnsi="Times New Roman"/>
                <w:sz w:val="24"/>
                <w:szCs w:val="24"/>
              </w:rPr>
              <w:t>integrated</w:t>
            </w:r>
            <w:proofErr w:type="spellEnd"/>
            <w:r w:rsidRPr="004A2E99">
              <w:rPr>
                <w:rFonts w:ascii="Times New Roman" w:hAnsi="Times New Roman"/>
                <w:sz w:val="24"/>
                <w:szCs w:val="24"/>
              </w:rPr>
              <w:t xml:space="preserve"> </w:t>
            </w:r>
            <w:proofErr w:type="spellStart"/>
            <w:r w:rsidRPr="004A2E99">
              <w:rPr>
                <w:rFonts w:ascii="Times New Roman" w:hAnsi="Times New Roman"/>
                <w:sz w:val="24"/>
                <w:szCs w:val="24"/>
              </w:rPr>
              <w:t>navigation</w:t>
            </w:r>
            <w:proofErr w:type="spellEnd"/>
            <w:r w:rsidRPr="004A2E99">
              <w:rPr>
                <w:rFonts w:ascii="Times New Roman" w:hAnsi="Times New Roman"/>
                <w:sz w:val="24"/>
                <w:szCs w:val="24"/>
              </w:rPr>
              <w:t xml:space="preserve"> </w:t>
            </w:r>
            <w:proofErr w:type="spellStart"/>
            <w:r w:rsidRPr="004A2E99">
              <w:rPr>
                <w:rFonts w:ascii="Times New Roman" w:hAnsi="Times New Roman"/>
                <w:sz w:val="24"/>
                <w:szCs w:val="24"/>
              </w:rPr>
              <w:t>systems</w:t>
            </w:r>
            <w:proofErr w:type="spellEnd"/>
            <w:r w:rsidRPr="004A2E99">
              <w:rPr>
                <w:rFonts w:ascii="Times New Roman" w:hAnsi="Times New Roman"/>
                <w:sz w:val="24"/>
                <w:szCs w:val="24"/>
              </w:rPr>
              <w:t>, ed. 2, AIAA 2003</w:t>
            </w:r>
          </w:p>
          <w:p w14:paraId="14F5496B" w14:textId="0DAFD52B" w:rsidR="00F054FF" w:rsidRPr="001A3AF2" w:rsidRDefault="004A2E99" w:rsidP="004A2E99">
            <w:pPr>
              <w:pStyle w:val="Listparagraf"/>
              <w:numPr>
                <w:ilvl w:val="0"/>
                <w:numId w:val="28"/>
              </w:numPr>
              <w:spacing w:after="0" w:line="240" w:lineRule="auto"/>
              <w:jc w:val="both"/>
              <w:rPr>
                <w:rFonts w:ascii="Times New Roman" w:hAnsi="Times New Roman"/>
                <w:sz w:val="24"/>
                <w:szCs w:val="24"/>
              </w:rPr>
            </w:pPr>
            <w:proofErr w:type="spellStart"/>
            <w:r w:rsidRPr="004A2E99">
              <w:rPr>
                <w:rFonts w:ascii="Times New Roman" w:hAnsi="Times New Roman"/>
                <w:sz w:val="24"/>
                <w:szCs w:val="24"/>
              </w:rPr>
              <w:t>Dickmann</w:t>
            </w:r>
            <w:proofErr w:type="spellEnd"/>
            <w:r w:rsidRPr="004A2E99">
              <w:rPr>
                <w:rFonts w:ascii="Times New Roman" w:hAnsi="Times New Roman"/>
                <w:sz w:val="24"/>
                <w:szCs w:val="24"/>
              </w:rPr>
              <w:t xml:space="preserve">, K – Laser </w:t>
            </w:r>
            <w:proofErr w:type="spellStart"/>
            <w:r w:rsidRPr="004A2E99">
              <w:rPr>
                <w:rFonts w:ascii="Times New Roman" w:hAnsi="Times New Roman"/>
                <w:sz w:val="24"/>
                <w:szCs w:val="24"/>
              </w:rPr>
              <w:t>Gyro</w:t>
            </w:r>
            <w:proofErr w:type="spellEnd"/>
            <w:r w:rsidRPr="004A2E99">
              <w:rPr>
                <w:rFonts w:ascii="Times New Roman" w:hAnsi="Times New Roman"/>
                <w:sz w:val="24"/>
                <w:szCs w:val="24"/>
              </w:rPr>
              <w:t xml:space="preserve">, </w:t>
            </w:r>
            <w:proofErr w:type="spellStart"/>
            <w:r w:rsidRPr="004A2E99">
              <w:rPr>
                <w:rFonts w:ascii="Times New Roman" w:hAnsi="Times New Roman"/>
                <w:sz w:val="24"/>
                <w:szCs w:val="24"/>
              </w:rPr>
              <w:t>Laserzentrum</w:t>
            </w:r>
            <w:proofErr w:type="spellEnd"/>
            <w:r w:rsidRPr="004A2E99">
              <w:rPr>
                <w:rFonts w:ascii="Times New Roman" w:hAnsi="Times New Roman"/>
                <w:sz w:val="24"/>
                <w:szCs w:val="24"/>
              </w:rPr>
              <w:t xml:space="preserve"> FH </w:t>
            </w:r>
            <w:proofErr w:type="spellStart"/>
            <w:r w:rsidRPr="004A2E99">
              <w:rPr>
                <w:rFonts w:ascii="Times New Roman" w:hAnsi="Times New Roman"/>
                <w:sz w:val="24"/>
                <w:szCs w:val="24"/>
              </w:rPr>
              <w:t>Munster</w:t>
            </w:r>
            <w:proofErr w:type="spellEnd"/>
            <w:r w:rsidRPr="004A2E99">
              <w:rPr>
                <w:rFonts w:ascii="Times New Roman" w:hAnsi="Times New Roman"/>
                <w:sz w:val="24"/>
                <w:szCs w:val="24"/>
              </w:rPr>
              <w:t>, MEOS, 2006</w:t>
            </w:r>
          </w:p>
        </w:tc>
      </w:tr>
    </w:tbl>
    <w:p w14:paraId="6281326B" w14:textId="77777777" w:rsidR="00745DEC" w:rsidRDefault="00745DEC" w:rsidP="000B3BD0">
      <w:pPr>
        <w:spacing w:after="0" w:line="240" w:lineRule="auto"/>
        <w:rPr>
          <w:rFonts w:ascii="Times New Roman" w:hAnsi="Times New Roman"/>
          <w:b/>
          <w:sz w:val="24"/>
          <w:szCs w:val="24"/>
        </w:rPr>
      </w:pPr>
    </w:p>
    <w:tbl>
      <w:tblPr>
        <w:tblW w:w="10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8740"/>
        <w:gridCol w:w="874"/>
      </w:tblGrid>
      <w:tr w:rsidR="00AD6760" w:rsidRPr="00AD6760" w14:paraId="3642EC7C" w14:textId="77777777" w:rsidTr="001A3AF2">
        <w:trPr>
          <w:trHeight w:val="310"/>
          <w:jc w:val="center"/>
        </w:trPr>
        <w:tc>
          <w:tcPr>
            <w:tcW w:w="10464" w:type="dxa"/>
            <w:gridSpan w:val="3"/>
            <w:vAlign w:val="center"/>
          </w:tcPr>
          <w:p w14:paraId="56131CC1" w14:textId="77C302ED" w:rsidR="00AD6760" w:rsidRPr="00FB55B0" w:rsidRDefault="00AD6760" w:rsidP="000B3BD0">
            <w:pPr>
              <w:spacing w:after="0" w:line="240" w:lineRule="auto"/>
              <w:rPr>
                <w:rFonts w:ascii="Times New Roman" w:hAnsi="Times New Roman"/>
                <w:b/>
                <w:bCs/>
                <w:sz w:val="24"/>
                <w:szCs w:val="24"/>
              </w:rPr>
            </w:pPr>
            <w:r w:rsidRPr="004A2E99">
              <w:rPr>
                <w:rFonts w:ascii="Times New Roman" w:hAnsi="Times New Roman"/>
                <w:b/>
                <w:bCs/>
                <w:strike/>
                <w:sz w:val="24"/>
                <w:szCs w:val="24"/>
              </w:rPr>
              <w:t>LABORATOR</w:t>
            </w:r>
            <w:r w:rsidR="00745DEC" w:rsidRPr="004A2E99">
              <w:rPr>
                <w:rFonts w:ascii="Times New Roman" w:hAnsi="Times New Roman"/>
                <w:b/>
                <w:bCs/>
                <w:strike/>
                <w:sz w:val="24"/>
                <w:szCs w:val="24"/>
              </w:rPr>
              <w:t>/ SEMINAR</w:t>
            </w:r>
            <w:r w:rsidR="003075CA" w:rsidRPr="004A2E99">
              <w:rPr>
                <w:rFonts w:ascii="Times New Roman" w:hAnsi="Times New Roman"/>
                <w:b/>
                <w:bCs/>
                <w:strike/>
                <w:sz w:val="24"/>
                <w:szCs w:val="24"/>
              </w:rPr>
              <w:t>/</w:t>
            </w:r>
            <w:r w:rsidR="003075CA">
              <w:rPr>
                <w:rFonts w:ascii="Times New Roman" w:hAnsi="Times New Roman"/>
                <w:b/>
                <w:bCs/>
                <w:sz w:val="24"/>
                <w:szCs w:val="24"/>
              </w:rPr>
              <w:t>PROIECT</w:t>
            </w:r>
          </w:p>
        </w:tc>
      </w:tr>
      <w:tr w:rsidR="00AD6760" w:rsidRPr="00924485" w14:paraId="6B577D84" w14:textId="77777777" w:rsidTr="001A3AF2">
        <w:trPr>
          <w:trHeight w:val="310"/>
          <w:jc w:val="center"/>
        </w:trPr>
        <w:tc>
          <w:tcPr>
            <w:tcW w:w="850" w:type="dxa"/>
            <w:vAlign w:val="center"/>
          </w:tcPr>
          <w:p w14:paraId="65233FCB" w14:textId="298DB43C"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 xml:space="preserve">Nr. crt. </w:t>
            </w:r>
          </w:p>
        </w:tc>
        <w:tc>
          <w:tcPr>
            <w:tcW w:w="8740" w:type="dxa"/>
            <w:vAlign w:val="center"/>
          </w:tcPr>
          <w:p w14:paraId="14533F4B" w14:textId="2BCE88AC"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Con</w:t>
            </w:r>
            <w:r w:rsidR="001B1709">
              <w:rPr>
                <w:rFonts w:ascii="Times New Roman" w:hAnsi="Times New Roman"/>
                <w:b/>
                <w:bCs/>
                <w:sz w:val="24"/>
                <w:szCs w:val="24"/>
              </w:rPr>
              <w:t>ț</w:t>
            </w:r>
            <w:r w:rsidRPr="00FB55B0">
              <w:rPr>
                <w:rFonts w:ascii="Times New Roman" w:hAnsi="Times New Roman"/>
                <w:b/>
                <w:bCs/>
                <w:sz w:val="24"/>
                <w:szCs w:val="24"/>
              </w:rPr>
              <w:t>inutul</w:t>
            </w:r>
          </w:p>
        </w:tc>
        <w:tc>
          <w:tcPr>
            <w:tcW w:w="874" w:type="dxa"/>
            <w:vAlign w:val="center"/>
          </w:tcPr>
          <w:p w14:paraId="58AFCCFA" w14:textId="39F18312"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Nr. ore</w:t>
            </w:r>
          </w:p>
        </w:tc>
      </w:tr>
      <w:tr w:rsidR="00AD6760" w:rsidRPr="0045017B" w14:paraId="10F798F8" w14:textId="77777777" w:rsidTr="001A3AF2">
        <w:trPr>
          <w:trHeight w:val="310"/>
          <w:jc w:val="center"/>
        </w:trPr>
        <w:tc>
          <w:tcPr>
            <w:tcW w:w="850" w:type="dxa"/>
          </w:tcPr>
          <w:p w14:paraId="407718C1" w14:textId="77777777" w:rsidR="00AD6760" w:rsidRPr="00FB55B0" w:rsidRDefault="00AD6760" w:rsidP="000B3BD0">
            <w:pPr>
              <w:spacing w:after="0" w:line="240" w:lineRule="auto"/>
              <w:jc w:val="center"/>
              <w:rPr>
                <w:rFonts w:ascii="Times New Roman" w:hAnsi="Times New Roman"/>
                <w:sz w:val="24"/>
                <w:szCs w:val="24"/>
              </w:rPr>
            </w:pPr>
            <w:r w:rsidRPr="00FB55B0">
              <w:rPr>
                <w:rFonts w:ascii="Times New Roman" w:hAnsi="Times New Roman"/>
                <w:sz w:val="24"/>
                <w:szCs w:val="24"/>
              </w:rPr>
              <w:t>1.</w:t>
            </w:r>
          </w:p>
        </w:tc>
        <w:tc>
          <w:tcPr>
            <w:tcW w:w="8740" w:type="dxa"/>
          </w:tcPr>
          <w:p w14:paraId="33FD776F" w14:textId="34EB6E08" w:rsidR="00AD6760" w:rsidRPr="001A3AF2" w:rsidRDefault="004A2E99" w:rsidP="000B3BD0">
            <w:pPr>
              <w:spacing w:after="0" w:line="240" w:lineRule="auto"/>
              <w:jc w:val="both"/>
              <w:rPr>
                <w:rFonts w:ascii="Times New Roman" w:hAnsi="Times New Roman"/>
                <w:sz w:val="24"/>
                <w:szCs w:val="24"/>
                <w:highlight w:val="yellow"/>
              </w:rPr>
            </w:pPr>
            <w:r w:rsidRPr="004A2E99">
              <w:rPr>
                <w:rFonts w:ascii="Times New Roman" w:hAnsi="Times New Roman"/>
                <w:sz w:val="24"/>
                <w:szCs w:val="24"/>
              </w:rPr>
              <w:t>Analiza, sinteza si implementarea practica a unui sistem AHRS folosind senzori MEMS si diverși algoritmi de integrare</w:t>
            </w:r>
            <w:r>
              <w:rPr>
                <w:rFonts w:ascii="Times New Roman" w:hAnsi="Times New Roman"/>
                <w:sz w:val="24"/>
                <w:szCs w:val="24"/>
              </w:rPr>
              <w:t xml:space="preserve">. Lucru in echipa </w:t>
            </w:r>
            <w:r w:rsidRPr="004A2E99">
              <w:rPr>
                <w:rFonts w:ascii="Times New Roman" w:hAnsi="Times New Roman"/>
                <w:sz w:val="24"/>
                <w:szCs w:val="24"/>
              </w:rPr>
              <w:t>asistat la rețeaua din laboratorul de specialitate</w:t>
            </w:r>
            <w:r>
              <w:rPr>
                <w:rFonts w:ascii="Times New Roman" w:hAnsi="Times New Roman"/>
                <w:sz w:val="24"/>
                <w:szCs w:val="24"/>
              </w:rPr>
              <w:t xml:space="preserve">. Dezvoltare hardware si software. </w:t>
            </w:r>
          </w:p>
        </w:tc>
        <w:tc>
          <w:tcPr>
            <w:tcW w:w="874" w:type="dxa"/>
            <w:vAlign w:val="center"/>
          </w:tcPr>
          <w:p w14:paraId="1DDBB691" w14:textId="46E90B36" w:rsidR="00AD6760" w:rsidRPr="001A3AF2" w:rsidRDefault="00AD6760" w:rsidP="000B3BD0">
            <w:pPr>
              <w:spacing w:after="0" w:line="240" w:lineRule="auto"/>
              <w:jc w:val="center"/>
              <w:rPr>
                <w:rFonts w:ascii="Times New Roman" w:hAnsi="Times New Roman"/>
                <w:sz w:val="24"/>
                <w:szCs w:val="24"/>
              </w:rPr>
            </w:pPr>
            <w:r w:rsidRPr="001A3AF2">
              <w:rPr>
                <w:rFonts w:ascii="Times New Roman" w:hAnsi="Times New Roman"/>
                <w:sz w:val="24"/>
                <w:szCs w:val="24"/>
              </w:rPr>
              <w:t>2</w:t>
            </w:r>
            <w:r w:rsidR="004A2E99">
              <w:rPr>
                <w:rFonts w:ascii="Times New Roman" w:hAnsi="Times New Roman"/>
                <w:sz w:val="24"/>
                <w:szCs w:val="24"/>
              </w:rPr>
              <w:t>8</w:t>
            </w:r>
          </w:p>
        </w:tc>
      </w:tr>
      <w:tr w:rsidR="001A3AF2" w:rsidRPr="0045017B" w14:paraId="73EE7879" w14:textId="77777777" w:rsidTr="001A3AF2">
        <w:trPr>
          <w:jc w:val="center"/>
        </w:trPr>
        <w:tc>
          <w:tcPr>
            <w:tcW w:w="850" w:type="dxa"/>
          </w:tcPr>
          <w:p w14:paraId="56C9A637" w14:textId="71B36C01" w:rsidR="001A3AF2" w:rsidRPr="00FB55B0" w:rsidRDefault="001A3AF2" w:rsidP="001A3AF2">
            <w:pPr>
              <w:spacing w:after="0" w:line="240" w:lineRule="auto"/>
              <w:jc w:val="center"/>
              <w:rPr>
                <w:rFonts w:ascii="Times New Roman" w:hAnsi="Times New Roman"/>
                <w:sz w:val="24"/>
                <w:szCs w:val="24"/>
              </w:rPr>
            </w:pPr>
          </w:p>
        </w:tc>
        <w:tc>
          <w:tcPr>
            <w:tcW w:w="8740" w:type="dxa"/>
          </w:tcPr>
          <w:p w14:paraId="10FA6346" w14:textId="77777777" w:rsidR="001A3AF2" w:rsidRPr="00FB55B0" w:rsidRDefault="001A3AF2" w:rsidP="001A3AF2">
            <w:pPr>
              <w:spacing w:after="0" w:line="240" w:lineRule="auto"/>
              <w:jc w:val="right"/>
              <w:rPr>
                <w:rFonts w:ascii="Times New Roman" w:hAnsi="Times New Roman"/>
                <w:b/>
                <w:sz w:val="24"/>
                <w:szCs w:val="24"/>
              </w:rPr>
            </w:pPr>
            <w:r w:rsidRPr="00FB55B0">
              <w:rPr>
                <w:rFonts w:ascii="Times New Roman" w:hAnsi="Times New Roman"/>
                <w:b/>
                <w:sz w:val="24"/>
                <w:szCs w:val="24"/>
              </w:rPr>
              <w:t>Total:</w:t>
            </w:r>
          </w:p>
        </w:tc>
        <w:tc>
          <w:tcPr>
            <w:tcW w:w="874" w:type="dxa"/>
          </w:tcPr>
          <w:p w14:paraId="70BF3F5B" w14:textId="77777777" w:rsidR="001A3AF2" w:rsidRPr="00FB55B0" w:rsidRDefault="001A3AF2" w:rsidP="001A3AF2">
            <w:pPr>
              <w:spacing w:after="0" w:line="240" w:lineRule="auto"/>
              <w:jc w:val="center"/>
              <w:rPr>
                <w:rFonts w:ascii="Times New Roman" w:hAnsi="Times New Roman"/>
                <w:b/>
                <w:sz w:val="24"/>
                <w:szCs w:val="24"/>
              </w:rPr>
            </w:pPr>
            <w:r w:rsidRPr="00FB55B0">
              <w:rPr>
                <w:rFonts w:ascii="Times New Roman" w:hAnsi="Times New Roman"/>
                <w:b/>
                <w:sz w:val="24"/>
                <w:szCs w:val="24"/>
              </w:rPr>
              <w:t>28</w:t>
            </w:r>
          </w:p>
        </w:tc>
      </w:tr>
      <w:tr w:rsidR="001A3AF2" w:rsidRPr="0045017B" w14:paraId="4A9FE7DB" w14:textId="77777777" w:rsidTr="001A3AF2">
        <w:trPr>
          <w:trHeight w:val="980"/>
          <w:jc w:val="center"/>
        </w:trPr>
        <w:tc>
          <w:tcPr>
            <w:tcW w:w="10464" w:type="dxa"/>
            <w:gridSpan w:val="3"/>
          </w:tcPr>
          <w:p w14:paraId="7F695DA8" w14:textId="2CF40FE7" w:rsidR="001A3AF2" w:rsidRPr="00D16F17" w:rsidRDefault="001A3AF2" w:rsidP="001A3AF2">
            <w:pPr>
              <w:spacing w:after="0" w:line="240" w:lineRule="auto"/>
              <w:jc w:val="both"/>
              <w:rPr>
                <w:rFonts w:ascii="Times New Roman" w:hAnsi="Times New Roman"/>
                <w:color w:val="000000" w:themeColor="text1"/>
                <w:sz w:val="24"/>
                <w:szCs w:val="24"/>
              </w:rPr>
            </w:pPr>
            <w:r w:rsidRPr="00D16F17">
              <w:rPr>
                <w:rFonts w:ascii="Times New Roman" w:hAnsi="Times New Roman"/>
                <w:color w:val="000000" w:themeColor="text1"/>
                <w:sz w:val="24"/>
                <w:szCs w:val="24"/>
              </w:rPr>
              <w:t>Bibliografie:</w:t>
            </w:r>
          </w:p>
          <w:p w14:paraId="2E543613" w14:textId="6F642804" w:rsidR="004A2E99" w:rsidRPr="004A2E99" w:rsidRDefault="004A2E99" w:rsidP="004A2E99">
            <w:pPr>
              <w:pStyle w:val="Listparagraf"/>
              <w:numPr>
                <w:ilvl w:val="0"/>
                <w:numId w:val="35"/>
              </w:numPr>
              <w:spacing w:after="0" w:line="240" w:lineRule="auto"/>
              <w:jc w:val="both"/>
              <w:rPr>
                <w:rFonts w:ascii="Times New Roman" w:hAnsi="Times New Roman"/>
                <w:sz w:val="24"/>
                <w:szCs w:val="24"/>
              </w:rPr>
            </w:pPr>
            <w:r w:rsidRPr="004A2E99">
              <w:rPr>
                <w:rFonts w:ascii="Times New Roman" w:hAnsi="Times New Roman"/>
                <w:sz w:val="24"/>
                <w:szCs w:val="24"/>
              </w:rPr>
              <w:t xml:space="preserve">Constantinescu Cristian Emil, Elemente de Calcul ale Aparatelor de Bord,  suport de curs electronic, </w:t>
            </w:r>
            <w:hyperlink r:id="rId12" w:history="1">
              <w:r w:rsidRPr="004A2E99">
                <w:rPr>
                  <w:rStyle w:val="Hyperlink"/>
                  <w:rFonts w:ascii="Times New Roman" w:hAnsi="Times New Roman"/>
                  <w:sz w:val="24"/>
                  <w:szCs w:val="24"/>
                </w:rPr>
                <w:t>https://curs.upb.ro/2024/course/view.php?id=5011</w:t>
              </w:r>
            </w:hyperlink>
          </w:p>
          <w:p w14:paraId="4B8450AA" w14:textId="77777777" w:rsidR="00AF1C7C" w:rsidRDefault="004A2E99" w:rsidP="004A2E99">
            <w:pPr>
              <w:pStyle w:val="Listparagraf"/>
              <w:numPr>
                <w:ilvl w:val="0"/>
                <w:numId w:val="35"/>
              </w:numPr>
              <w:spacing w:after="0" w:line="240" w:lineRule="auto"/>
              <w:jc w:val="both"/>
              <w:rPr>
                <w:rFonts w:ascii="Times New Roman" w:hAnsi="Times New Roman"/>
                <w:sz w:val="24"/>
                <w:szCs w:val="24"/>
              </w:rPr>
            </w:pPr>
            <w:r w:rsidRPr="004A2E99">
              <w:rPr>
                <w:rFonts w:ascii="Times New Roman" w:hAnsi="Times New Roman"/>
                <w:sz w:val="24"/>
                <w:szCs w:val="24"/>
              </w:rPr>
              <w:t>Aron, I. Aparate de bord pentru aeronave</w:t>
            </w:r>
          </w:p>
          <w:p w14:paraId="3656797B" w14:textId="77777777" w:rsidR="005B6A74" w:rsidRPr="005B6A74" w:rsidRDefault="005B6A74" w:rsidP="005B6A74">
            <w:pPr>
              <w:pStyle w:val="Listparagraf"/>
              <w:numPr>
                <w:ilvl w:val="0"/>
                <w:numId w:val="35"/>
              </w:numPr>
              <w:spacing w:after="0" w:line="240" w:lineRule="auto"/>
              <w:jc w:val="both"/>
              <w:rPr>
                <w:rFonts w:ascii="Times New Roman" w:hAnsi="Times New Roman"/>
                <w:sz w:val="24"/>
                <w:szCs w:val="24"/>
              </w:rPr>
            </w:pPr>
            <w:proofErr w:type="spellStart"/>
            <w:r w:rsidRPr="005B6A74">
              <w:rPr>
                <w:rFonts w:ascii="Times New Roman" w:hAnsi="Times New Roman"/>
                <w:sz w:val="24"/>
                <w:szCs w:val="24"/>
              </w:rPr>
              <w:t>Eubank</w:t>
            </w:r>
            <w:proofErr w:type="spellEnd"/>
            <w:r w:rsidRPr="005B6A74">
              <w:rPr>
                <w:rFonts w:ascii="Times New Roman" w:hAnsi="Times New Roman"/>
                <w:sz w:val="24"/>
                <w:szCs w:val="24"/>
              </w:rPr>
              <w:t xml:space="preserve">, R.L. – A Kalman </w:t>
            </w:r>
            <w:proofErr w:type="spellStart"/>
            <w:r w:rsidRPr="005B6A74">
              <w:rPr>
                <w:rFonts w:ascii="Times New Roman" w:hAnsi="Times New Roman"/>
                <w:sz w:val="24"/>
                <w:szCs w:val="24"/>
              </w:rPr>
              <w:t>Filter</w:t>
            </w:r>
            <w:proofErr w:type="spellEnd"/>
            <w:r w:rsidRPr="005B6A74">
              <w:rPr>
                <w:rFonts w:ascii="Times New Roman" w:hAnsi="Times New Roman"/>
                <w:sz w:val="24"/>
                <w:szCs w:val="24"/>
              </w:rPr>
              <w:t xml:space="preserve"> </w:t>
            </w:r>
            <w:proofErr w:type="spellStart"/>
            <w:r w:rsidRPr="005B6A74">
              <w:rPr>
                <w:rFonts w:ascii="Times New Roman" w:hAnsi="Times New Roman"/>
                <w:sz w:val="24"/>
                <w:szCs w:val="24"/>
              </w:rPr>
              <w:t>primer</w:t>
            </w:r>
            <w:proofErr w:type="spellEnd"/>
            <w:r w:rsidRPr="005B6A74">
              <w:rPr>
                <w:rFonts w:ascii="Times New Roman" w:hAnsi="Times New Roman"/>
                <w:sz w:val="24"/>
                <w:szCs w:val="24"/>
              </w:rPr>
              <w:t xml:space="preserve">, CHAPMAN &amp; </w:t>
            </w:r>
            <w:proofErr w:type="spellStart"/>
            <w:r w:rsidRPr="005B6A74">
              <w:rPr>
                <w:rFonts w:ascii="Times New Roman" w:hAnsi="Times New Roman"/>
                <w:sz w:val="24"/>
                <w:szCs w:val="24"/>
              </w:rPr>
              <w:t>Hall</w:t>
            </w:r>
            <w:proofErr w:type="spellEnd"/>
            <w:r w:rsidRPr="005B6A74">
              <w:rPr>
                <w:rFonts w:ascii="Times New Roman" w:hAnsi="Times New Roman"/>
                <w:sz w:val="24"/>
                <w:szCs w:val="24"/>
              </w:rPr>
              <w:t>/CRC 2006</w:t>
            </w:r>
          </w:p>
          <w:p w14:paraId="2E7F40D2" w14:textId="77777777" w:rsidR="005B6A74" w:rsidRPr="005B6A74" w:rsidRDefault="005B6A74" w:rsidP="005B6A74">
            <w:pPr>
              <w:pStyle w:val="Listparagraf"/>
              <w:numPr>
                <w:ilvl w:val="0"/>
                <w:numId w:val="35"/>
              </w:numPr>
              <w:spacing w:after="0" w:line="240" w:lineRule="auto"/>
              <w:jc w:val="both"/>
              <w:rPr>
                <w:rFonts w:ascii="Times New Roman" w:hAnsi="Times New Roman"/>
                <w:sz w:val="24"/>
                <w:szCs w:val="24"/>
              </w:rPr>
            </w:pPr>
            <w:r w:rsidRPr="005B6A74">
              <w:rPr>
                <w:rFonts w:ascii="Times New Roman" w:hAnsi="Times New Roman"/>
                <w:sz w:val="24"/>
                <w:szCs w:val="24"/>
              </w:rPr>
              <w:t xml:space="preserve">Rogers, R.M. – </w:t>
            </w:r>
            <w:proofErr w:type="spellStart"/>
            <w:r w:rsidRPr="005B6A74">
              <w:rPr>
                <w:rFonts w:ascii="Times New Roman" w:hAnsi="Times New Roman"/>
                <w:sz w:val="24"/>
                <w:szCs w:val="24"/>
              </w:rPr>
              <w:t>Applied</w:t>
            </w:r>
            <w:proofErr w:type="spellEnd"/>
            <w:r w:rsidRPr="005B6A74">
              <w:rPr>
                <w:rFonts w:ascii="Times New Roman" w:hAnsi="Times New Roman"/>
                <w:sz w:val="24"/>
                <w:szCs w:val="24"/>
              </w:rPr>
              <w:t xml:space="preserve"> </w:t>
            </w:r>
            <w:proofErr w:type="spellStart"/>
            <w:r w:rsidRPr="005B6A74">
              <w:rPr>
                <w:rFonts w:ascii="Times New Roman" w:hAnsi="Times New Roman"/>
                <w:sz w:val="24"/>
                <w:szCs w:val="24"/>
              </w:rPr>
              <w:t>Mathematics</w:t>
            </w:r>
            <w:proofErr w:type="spellEnd"/>
            <w:r w:rsidRPr="005B6A74">
              <w:rPr>
                <w:rFonts w:ascii="Times New Roman" w:hAnsi="Times New Roman"/>
                <w:sz w:val="24"/>
                <w:szCs w:val="24"/>
              </w:rPr>
              <w:t xml:space="preserve"> in </w:t>
            </w:r>
            <w:proofErr w:type="spellStart"/>
            <w:r w:rsidRPr="005B6A74">
              <w:rPr>
                <w:rFonts w:ascii="Times New Roman" w:hAnsi="Times New Roman"/>
                <w:sz w:val="24"/>
                <w:szCs w:val="24"/>
              </w:rPr>
              <w:t>integrated</w:t>
            </w:r>
            <w:proofErr w:type="spellEnd"/>
            <w:r w:rsidRPr="005B6A74">
              <w:rPr>
                <w:rFonts w:ascii="Times New Roman" w:hAnsi="Times New Roman"/>
                <w:sz w:val="24"/>
                <w:szCs w:val="24"/>
              </w:rPr>
              <w:t xml:space="preserve"> </w:t>
            </w:r>
            <w:proofErr w:type="spellStart"/>
            <w:r w:rsidRPr="005B6A74">
              <w:rPr>
                <w:rFonts w:ascii="Times New Roman" w:hAnsi="Times New Roman"/>
                <w:sz w:val="24"/>
                <w:szCs w:val="24"/>
              </w:rPr>
              <w:t>navigation</w:t>
            </w:r>
            <w:proofErr w:type="spellEnd"/>
            <w:r w:rsidRPr="005B6A74">
              <w:rPr>
                <w:rFonts w:ascii="Times New Roman" w:hAnsi="Times New Roman"/>
                <w:sz w:val="24"/>
                <w:szCs w:val="24"/>
              </w:rPr>
              <w:t xml:space="preserve"> </w:t>
            </w:r>
            <w:proofErr w:type="spellStart"/>
            <w:r w:rsidRPr="005B6A74">
              <w:rPr>
                <w:rFonts w:ascii="Times New Roman" w:hAnsi="Times New Roman"/>
                <w:sz w:val="24"/>
                <w:szCs w:val="24"/>
              </w:rPr>
              <w:t>systems</w:t>
            </w:r>
            <w:proofErr w:type="spellEnd"/>
            <w:r w:rsidRPr="005B6A74">
              <w:rPr>
                <w:rFonts w:ascii="Times New Roman" w:hAnsi="Times New Roman"/>
                <w:sz w:val="24"/>
                <w:szCs w:val="24"/>
              </w:rPr>
              <w:t>, ed. 2, AIAA 2003</w:t>
            </w:r>
          </w:p>
          <w:p w14:paraId="62E689A9" w14:textId="77777777" w:rsidR="005B6A74" w:rsidRPr="005B6A74" w:rsidRDefault="005B6A74" w:rsidP="005B6A74">
            <w:pPr>
              <w:pStyle w:val="Listparagraf"/>
              <w:numPr>
                <w:ilvl w:val="0"/>
                <w:numId w:val="35"/>
              </w:numPr>
              <w:spacing w:after="0" w:line="240" w:lineRule="auto"/>
              <w:jc w:val="both"/>
              <w:rPr>
                <w:rFonts w:ascii="Times New Roman" w:hAnsi="Times New Roman"/>
                <w:sz w:val="24"/>
                <w:szCs w:val="24"/>
              </w:rPr>
            </w:pPr>
            <w:proofErr w:type="spellStart"/>
            <w:r w:rsidRPr="005B6A74">
              <w:rPr>
                <w:rFonts w:ascii="Times New Roman" w:hAnsi="Times New Roman"/>
                <w:sz w:val="24"/>
                <w:szCs w:val="24"/>
              </w:rPr>
              <w:t>Margolis</w:t>
            </w:r>
            <w:proofErr w:type="spellEnd"/>
            <w:r w:rsidRPr="005B6A74">
              <w:rPr>
                <w:rFonts w:ascii="Times New Roman" w:hAnsi="Times New Roman"/>
                <w:sz w:val="24"/>
                <w:szCs w:val="24"/>
              </w:rPr>
              <w:t xml:space="preserve">, M. – </w:t>
            </w:r>
            <w:proofErr w:type="spellStart"/>
            <w:r w:rsidRPr="005B6A74">
              <w:rPr>
                <w:rFonts w:ascii="Times New Roman" w:hAnsi="Times New Roman"/>
                <w:sz w:val="24"/>
                <w:szCs w:val="24"/>
              </w:rPr>
              <w:t>Arduino</w:t>
            </w:r>
            <w:proofErr w:type="spellEnd"/>
            <w:r w:rsidRPr="005B6A74">
              <w:rPr>
                <w:rFonts w:ascii="Times New Roman" w:hAnsi="Times New Roman"/>
                <w:sz w:val="24"/>
                <w:szCs w:val="24"/>
              </w:rPr>
              <w:t xml:space="preserve"> </w:t>
            </w:r>
            <w:proofErr w:type="spellStart"/>
            <w:r w:rsidRPr="005B6A74">
              <w:rPr>
                <w:rFonts w:ascii="Times New Roman" w:hAnsi="Times New Roman"/>
                <w:sz w:val="24"/>
                <w:szCs w:val="24"/>
              </w:rPr>
              <w:t>Cookbook</w:t>
            </w:r>
            <w:proofErr w:type="spellEnd"/>
            <w:r w:rsidRPr="005B6A74">
              <w:rPr>
                <w:rFonts w:ascii="Times New Roman" w:hAnsi="Times New Roman"/>
                <w:sz w:val="24"/>
                <w:szCs w:val="24"/>
              </w:rPr>
              <w:t>,  O'Reilly Media, 2014</w:t>
            </w:r>
          </w:p>
          <w:p w14:paraId="54BBFB2E" w14:textId="413BFC46" w:rsidR="004A2E99" w:rsidRPr="004A2E99" w:rsidRDefault="005B6A74" w:rsidP="005B6A74">
            <w:pPr>
              <w:pStyle w:val="Listparagraf"/>
              <w:numPr>
                <w:ilvl w:val="0"/>
                <w:numId w:val="35"/>
              </w:numPr>
              <w:spacing w:after="0" w:line="240" w:lineRule="auto"/>
              <w:jc w:val="both"/>
              <w:rPr>
                <w:rFonts w:ascii="Times New Roman" w:hAnsi="Times New Roman"/>
                <w:sz w:val="24"/>
                <w:szCs w:val="24"/>
              </w:rPr>
            </w:pPr>
            <w:proofErr w:type="spellStart"/>
            <w:r w:rsidRPr="005B6A74">
              <w:rPr>
                <w:rFonts w:ascii="Times New Roman" w:hAnsi="Times New Roman"/>
                <w:sz w:val="24"/>
                <w:szCs w:val="24"/>
              </w:rPr>
              <w:t>Antunes</w:t>
            </w:r>
            <w:proofErr w:type="spellEnd"/>
            <w:r w:rsidRPr="005B6A74">
              <w:rPr>
                <w:rFonts w:ascii="Times New Roman" w:hAnsi="Times New Roman"/>
                <w:sz w:val="24"/>
                <w:szCs w:val="24"/>
              </w:rPr>
              <w:t xml:space="preserve">, S. - DIY </w:t>
            </w:r>
            <w:proofErr w:type="spellStart"/>
            <w:r w:rsidRPr="005B6A74">
              <w:rPr>
                <w:rFonts w:ascii="Times New Roman" w:hAnsi="Times New Roman"/>
                <w:sz w:val="24"/>
                <w:szCs w:val="24"/>
              </w:rPr>
              <w:t>Instruments</w:t>
            </w:r>
            <w:proofErr w:type="spellEnd"/>
            <w:r w:rsidRPr="005B6A74">
              <w:rPr>
                <w:rFonts w:ascii="Times New Roman" w:hAnsi="Times New Roman"/>
                <w:sz w:val="24"/>
                <w:szCs w:val="24"/>
              </w:rPr>
              <w:t xml:space="preserve"> for </w:t>
            </w:r>
            <w:proofErr w:type="spellStart"/>
            <w:r w:rsidRPr="005B6A74">
              <w:rPr>
                <w:rFonts w:ascii="Times New Roman" w:hAnsi="Times New Roman"/>
                <w:sz w:val="24"/>
                <w:szCs w:val="24"/>
              </w:rPr>
              <w:t>Amateur</w:t>
            </w:r>
            <w:proofErr w:type="spellEnd"/>
            <w:r w:rsidRPr="005B6A74">
              <w:rPr>
                <w:rFonts w:ascii="Times New Roman" w:hAnsi="Times New Roman"/>
                <w:sz w:val="24"/>
                <w:szCs w:val="24"/>
              </w:rPr>
              <w:t xml:space="preserve"> </w:t>
            </w:r>
            <w:proofErr w:type="spellStart"/>
            <w:r w:rsidRPr="005B6A74">
              <w:rPr>
                <w:rFonts w:ascii="Times New Roman" w:hAnsi="Times New Roman"/>
                <w:sz w:val="24"/>
                <w:szCs w:val="24"/>
              </w:rPr>
              <w:t>Space</w:t>
            </w:r>
            <w:proofErr w:type="spellEnd"/>
            <w:r w:rsidRPr="005B6A74">
              <w:rPr>
                <w:rFonts w:ascii="Times New Roman" w:hAnsi="Times New Roman"/>
                <w:sz w:val="24"/>
                <w:szCs w:val="24"/>
              </w:rPr>
              <w:t xml:space="preserve">, </w:t>
            </w:r>
            <w:proofErr w:type="spellStart"/>
            <w:r w:rsidRPr="005B6A74">
              <w:rPr>
                <w:rFonts w:ascii="Times New Roman" w:hAnsi="Times New Roman"/>
                <w:sz w:val="24"/>
                <w:szCs w:val="24"/>
              </w:rPr>
              <w:t>Maker</w:t>
            </w:r>
            <w:proofErr w:type="spellEnd"/>
            <w:r w:rsidRPr="005B6A74">
              <w:rPr>
                <w:rFonts w:ascii="Times New Roman" w:hAnsi="Times New Roman"/>
                <w:sz w:val="24"/>
                <w:szCs w:val="24"/>
              </w:rPr>
              <w:t xml:space="preserve"> Media, Inc, 2013</w:t>
            </w:r>
          </w:p>
        </w:tc>
      </w:tr>
    </w:tbl>
    <w:p w14:paraId="42487CF5" w14:textId="77777777" w:rsidR="00E53366" w:rsidRDefault="00E53366" w:rsidP="000B3BD0">
      <w:pPr>
        <w:spacing w:after="0" w:line="240" w:lineRule="auto"/>
        <w:rPr>
          <w:rFonts w:ascii="Times New Roman" w:hAnsi="Times New Roman"/>
          <w:b/>
          <w:sz w:val="24"/>
          <w:szCs w:val="24"/>
        </w:rPr>
      </w:pPr>
    </w:p>
    <w:p w14:paraId="2C315FAD" w14:textId="77777777" w:rsidR="00FD0711" w:rsidRPr="0007194F" w:rsidRDefault="5C9719EC" w:rsidP="000B3BD0">
      <w:pPr>
        <w:spacing w:after="0" w:line="240" w:lineRule="auto"/>
        <w:rPr>
          <w:rFonts w:ascii="Times New Roman" w:hAnsi="Times New Roman"/>
          <w:b/>
          <w:sz w:val="24"/>
          <w:szCs w:val="24"/>
        </w:rPr>
      </w:pPr>
      <w:r w:rsidRPr="5B486057">
        <w:rPr>
          <w:rFonts w:ascii="Times New Roman" w:hAnsi="Times New Roman"/>
          <w:b/>
          <w:bCs/>
          <w:sz w:val="24"/>
          <w:szCs w:val="24"/>
        </w:rPr>
        <w:t>10. Evaluare</w:t>
      </w:r>
    </w:p>
    <w:p w14:paraId="7C8D70BF" w14:textId="72C473DA" w:rsidR="5B486057" w:rsidRDefault="5B486057" w:rsidP="5B486057">
      <w:pPr>
        <w:spacing w:after="0" w:line="240" w:lineRule="auto"/>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2"/>
        <w:gridCol w:w="3860"/>
        <w:gridCol w:w="2273"/>
        <w:gridCol w:w="1641"/>
      </w:tblGrid>
      <w:tr w:rsidR="002A0FC9" w:rsidRPr="0007194F" w14:paraId="7D21E95E" w14:textId="77777777" w:rsidTr="00AF1C7C">
        <w:tc>
          <w:tcPr>
            <w:tcW w:w="2682" w:type="dxa"/>
          </w:tcPr>
          <w:p w14:paraId="7D303A79" w14:textId="77777777"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Tip activitate</w:t>
            </w:r>
          </w:p>
        </w:tc>
        <w:tc>
          <w:tcPr>
            <w:tcW w:w="3860" w:type="dxa"/>
            <w:shd w:val="clear" w:color="auto" w:fill="D9D9D9" w:themeFill="background1" w:themeFillShade="D9"/>
          </w:tcPr>
          <w:p w14:paraId="3E4030DD" w14:textId="77777777" w:rsidR="00FD0711" w:rsidRPr="0007194F" w:rsidRDefault="00FD0711" w:rsidP="000B3BD0">
            <w:pPr>
              <w:spacing w:after="0" w:line="240" w:lineRule="auto"/>
              <w:ind w:left="46" w:right="-154"/>
              <w:rPr>
                <w:rFonts w:ascii="Times New Roman" w:hAnsi="Times New Roman"/>
                <w:sz w:val="24"/>
                <w:szCs w:val="24"/>
              </w:rPr>
            </w:pPr>
            <w:r w:rsidRPr="0007194F">
              <w:rPr>
                <w:rFonts w:ascii="Times New Roman" w:hAnsi="Times New Roman"/>
                <w:sz w:val="24"/>
                <w:szCs w:val="24"/>
              </w:rPr>
              <w:t xml:space="preserve">10.1 </w:t>
            </w:r>
            <w:r>
              <w:rPr>
                <w:rFonts w:ascii="Times New Roman" w:hAnsi="Times New Roman"/>
                <w:sz w:val="24"/>
                <w:szCs w:val="24"/>
              </w:rPr>
              <w:t>Criterii de evaluare</w:t>
            </w:r>
          </w:p>
        </w:tc>
        <w:tc>
          <w:tcPr>
            <w:tcW w:w="2273" w:type="dxa"/>
          </w:tcPr>
          <w:p w14:paraId="3F9F6055" w14:textId="279A4F5C"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10.2 </w:t>
            </w:r>
            <w:r w:rsidR="00FB55B0">
              <w:rPr>
                <w:rFonts w:ascii="Times New Roman" w:hAnsi="Times New Roman"/>
                <w:sz w:val="24"/>
                <w:szCs w:val="24"/>
              </w:rPr>
              <w:t>M</w:t>
            </w:r>
            <w:r>
              <w:rPr>
                <w:rFonts w:ascii="Times New Roman" w:hAnsi="Times New Roman"/>
                <w:sz w:val="24"/>
                <w:szCs w:val="24"/>
              </w:rPr>
              <w:t>etode de evaluare</w:t>
            </w:r>
          </w:p>
        </w:tc>
        <w:tc>
          <w:tcPr>
            <w:tcW w:w="1641" w:type="dxa"/>
          </w:tcPr>
          <w:p w14:paraId="603F72BF" w14:textId="77777777"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10.3 </w:t>
            </w:r>
            <w:r>
              <w:rPr>
                <w:rFonts w:ascii="Times New Roman" w:hAnsi="Times New Roman"/>
                <w:sz w:val="24"/>
                <w:szCs w:val="24"/>
              </w:rPr>
              <w:t>Pondere din nota finală</w:t>
            </w:r>
          </w:p>
        </w:tc>
      </w:tr>
      <w:tr w:rsidR="002A0FC9" w:rsidRPr="0007194F" w14:paraId="74C75806" w14:textId="77777777" w:rsidTr="00AF1C7C">
        <w:trPr>
          <w:trHeight w:val="135"/>
        </w:trPr>
        <w:tc>
          <w:tcPr>
            <w:tcW w:w="2682" w:type="dxa"/>
          </w:tcPr>
          <w:p w14:paraId="1902AF24" w14:textId="77777777" w:rsidR="002A0FC9" w:rsidRPr="0007194F" w:rsidRDefault="002A0FC9" w:rsidP="000B3BD0">
            <w:pPr>
              <w:spacing w:after="0" w:line="240" w:lineRule="auto"/>
              <w:rPr>
                <w:rFonts w:ascii="Times New Roman" w:hAnsi="Times New Roman"/>
                <w:sz w:val="24"/>
                <w:szCs w:val="24"/>
              </w:rPr>
            </w:pPr>
            <w:r w:rsidRPr="0007194F">
              <w:rPr>
                <w:rFonts w:ascii="Times New Roman" w:hAnsi="Times New Roman"/>
                <w:sz w:val="24"/>
                <w:szCs w:val="24"/>
              </w:rPr>
              <w:t xml:space="preserve">10.4 </w:t>
            </w:r>
            <w:r>
              <w:rPr>
                <w:rFonts w:ascii="Times New Roman" w:hAnsi="Times New Roman"/>
                <w:sz w:val="24"/>
                <w:szCs w:val="24"/>
              </w:rPr>
              <w:t>Curs</w:t>
            </w:r>
          </w:p>
        </w:tc>
        <w:tc>
          <w:tcPr>
            <w:tcW w:w="3860" w:type="dxa"/>
            <w:shd w:val="clear" w:color="auto" w:fill="D9D9D9" w:themeFill="background1" w:themeFillShade="D9"/>
          </w:tcPr>
          <w:p w14:paraId="1705B273" w14:textId="789EC271" w:rsidR="006E2D3A" w:rsidRPr="00AF1C7C" w:rsidRDefault="00AF1C7C" w:rsidP="000B3BD0">
            <w:pPr>
              <w:spacing w:after="0" w:line="240" w:lineRule="auto"/>
              <w:rPr>
                <w:rFonts w:ascii="Times New Roman" w:hAnsi="Times New Roman"/>
                <w:sz w:val="24"/>
                <w:szCs w:val="24"/>
                <w:highlight w:val="yellow"/>
              </w:rPr>
            </w:pPr>
            <w:r w:rsidRPr="00AF1C7C">
              <w:rPr>
                <w:rFonts w:ascii="Times New Roman" w:hAnsi="Times New Roman"/>
                <w:sz w:val="24"/>
                <w:szCs w:val="24"/>
              </w:rPr>
              <w:t>Rezolvarea subiectelor</w:t>
            </w:r>
          </w:p>
        </w:tc>
        <w:tc>
          <w:tcPr>
            <w:tcW w:w="2273" w:type="dxa"/>
          </w:tcPr>
          <w:p w14:paraId="509BAC5C" w14:textId="504A0AA2" w:rsidR="002A0FC9" w:rsidRPr="00AF1C7C" w:rsidRDefault="00AF1C7C" w:rsidP="5B486057">
            <w:pPr>
              <w:spacing w:after="0" w:line="240" w:lineRule="auto"/>
              <w:rPr>
                <w:rFonts w:ascii="Times New Roman" w:hAnsi="Times New Roman"/>
                <w:sz w:val="24"/>
                <w:szCs w:val="24"/>
                <w:highlight w:val="yellow"/>
              </w:rPr>
            </w:pPr>
            <w:r w:rsidRPr="00AF1C7C">
              <w:rPr>
                <w:rFonts w:ascii="Times New Roman" w:hAnsi="Times New Roman"/>
                <w:sz w:val="24"/>
                <w:szCs w:val="24"/>
              </w:rPr>
              <w:t>Examen scris</w:t>
            </w:r>
            <w:r>
              <w:rPr>
                <w:rFonts w:ascii="Times New Roman" w:hAnsi="Times New Roman"/>
                <w:sz w:val="24"/>
                <w:szCs w:val="24"/>
              </w:rPr>
              <w:t xml:space="preserve"> tip grila.</w:t>
            </w:r>
          </w:p>
        </w:tc>
        <w:tc>
          <w:tcPr>
            <w:tcW w:w="1641" w:type="dxa"/>
          </w:tcPr>
          <w:p w14:paraId="7F30234E" w14:textId="21F2A5B1" w:rsidR="002A0FC9" w:rsidRPr="00AF1C7C" w:rsidRDefault="00AF1C7C" w:rsidP="000B3BD0">
            <w:pPr>
              <w:spacing w:after="0" w:line="240" w:lineRule="auto"/>
              <w:jc w:val="center"/>
              <w:rPr>
                <w:rFonts w:ascii="Times New Roman" w:hAnsi="Times New Roman"/>
                <w:sz w:val="24"/>
                <w:szCs w:val="24"/>
              </w:rPr>
            </w:pPr>
            <w:r w:rsidRPr="00AF1C7C">
              <w:rPr>
                <w:rFonts w:ascii="Times New Roman" w:hAnsi="Times New Roman"/>
                <w:sz w:val="24"/>
                <w:szCs w:val="24"/>
              </w:rPr>
              <w:t>50%</w:t>
            </w:r>
          </w:p>
        </w:tc>
      </w:tr>
      <w:tr w:rsidR="002A0FC9" w:rsidRPr="0007194F" w14:paraId="0F7F8DD7" w14:textId="77777777" w:rsidTr="00AF1C7C">
        <w:trPr>
          <w:trHeight w:val="135"/>
        </w:trPr>
        <w:tc>
          <w:tcPr>
            <w:tcW w:w="2682" w:type="dxa"/>
          </w:tcPr>
          <w:p w14:paraId="5AF7BC1E" w14:textId="28CFC478" w:rsidR="00FD0711" w:rsidRPr="0007194F" w:rsidRDefault="00FD0711" w:rsidP="000B3BD0">
            <w:pPr>
              <w:spacing w:after="0" w:line="240" w:lineRule="auto"/>
              <w:ind w:right="-150"/>
              <w:rPr>
                <w:rFonts w:ascii="Times New Roman" w:hAnsi="Times New Roman"/>
                <w:sz w:val="24"/>
                <w:szCs w:val="24"/>
              </w:rPr>
            </w:pPr>
            <w:r w:rsidRPr="0007194F">
              <w:rPr>
                <w:rFonts w:ascii="Times New Roman" w:hAnsi="Times New Roman"/>
                <w:sz w:val="24"/>
                <w:szCs w:val="24"/>
              </w:rPr>
              <w:t xml:space="preserve">10.5 </w:t>
            </w:r>
            <w:r w:rsidRPr="005B6A74">
              <w:rPr>
                <w:rFonts w:ascii="Times New Roman" w:hAnsi="Times New Roman"/>
                <w:strike/>
                <w:sz w:val="24"/>
                <w:szCs w:val="24"/>
              </w:rPr>
              <w:t>Seminar/laborator</w:t>
            </w:r>
            <w:r w:rsidR="00426218" w:rsidRPr="00AF1C7C">
              <w:rPr>
                <w:rFonts w:ascii="Times New Roman" w:hAnsi="Times New Roman"/>
                <w:strike/>
                <w:sz w:val="24"/>
                <w:szCs w:val="24"/>
              </w:rPr>
              <w:t>/</w:t>
            </w:r>
            <w:r w:rsidR="00426218" w:rsidRPr="005B6A74">
              <w:rPr>
                <w:rFonts w:ascii="Times New Roman" w:hAnsi="Times New Roman"/>
                <w:sz w:val="24"/>
                <w:szCs w:val="24"/>
              </w:rPr>
              <w:t>proiect</w:t>
            </w:r>
          </w:p>
        </w:tc>
        <w:tc>
          <w:tcPr>
            <w:tcW w:w="3860" w:type="dxa"/>
            <w:shd w:val="clear" w:color="auto" w:fill="D9D9D9" w:themeFill="background1" w:themeFillShade="D9"/>
          </w:tcPr>
          <w:p w14:paraId="6CF8B18C" w14:textId="6CBB11FE" w:rsidR="002A0FC9" w:rsidRPr="004671D0" w:rsidRDefault="005B6A74" w:rsidP="000B3BD0">
            <w:pPr>
              <w:spacing w:after="0" w:line="240" w:lineRule="auto"/>
              <w:rPr>
                <w:rFonts w:ascii="Times New Roman" w:hAnsi="Times New Roman"/>
                <w:sz w:val="24"/>
                <w:szCs w:val="24"/>
                <w:highlight w:val="yellow"/>
              </w:rPr>
            </w:pPr>
            <w:r>
              <w:rPr>
                <w:rFonts w:ascii="Times New Roman" w:hAnsi="Times New Roman"/>
                <w:sz w:val="24"/>
                <w:szCs w:val="24"/>
              </w:rPr>
              <w:t>Realizarea fizica si implementarea algoritmilor pentru AHRS. Prezentarea in echipa a proiectului realizat.</w:t>
            </w:r>
          </w:p>
        </w:tc>
        <w:tc>
          <w:tcPr>
            <w:tcW w:w="2273" w:type="dxa"/>
          </w:tcPr>
          <w:p w14:paraId="1BC04238" w14:textId="241F6B26" w:rsidR="00FD0711" w:rsidRPr="004671D0" w:rsidRDefault="00AF1C7C" w:rsidP="000B3BD0">
            <w:pPr>
              <w:spacing w:after="0" w:line="240" w:lineRule="auto"/>
              <w:rPr>
                <w:rFonts w:ascii="Times New Roman" w:hAnsi="Times New Roman"/>
                <w:sz w:val="24"/>
                <w:szCs w:val="24"/>
                <w:highlight w:val="yellow"/>
              </w:rPr>
            </w:pPr>
            <w:r w:rsidRPr="00AF1C7C">
              <w:rPr>
                <w:rFonts w:ascii="Times New Roman" w:hAnsi="Times New Roman"/>
                <w:sz w:val="24"/>
                <w:szCs w:val="24"/>
              </w:rPr>
              <w:t>Verificăr</w:t>
            </w:r>
            <w:r>
              <w:rPr>
                <w:rFonts w:ascii="Times New Roman" w:hAnsi="Times New Roman"/>
                <w:sz w:val="24"/>
                <w:szCs w:val="24"/>
              </w:rPr>
              <w:t>i</w:t>
            </w:r>
            <w:r w:rsidRPr="00AF1C7C">
              <w:rPr>
                <w:rFonts w:ascii="Times New Roman" w:hAnsi="Times New Roman"/>
                <w:sz w:val="24"/>
                <w:szCs w:val="24"/>
              </w:rPr>
              <w:t xml:space="preserve"> pe parcurs</w:t>
            </w:r>
            <w:r>
              <w:rPr>
                <w:rFonts w:ascii="Times New Roman" w:hAnsi="Times New Roman"/>
                <w:sz w:val="24"/>
                <w:szCs w:val="24"/>
              </w:rPr>
              <w:t>, prezentare</w:t>
            </w:r>
            <w:r w:rsidRPr="00AF1C7C">
              <w:rPr>
                <w:rFonts w:ascii="Times New Roman" w:hAnsi="Times New Roman"/>
                <w:sz w:val="24"/>
                <w:szCs w:val="24"/>
              </w:rPr>
              <w:t xml:space="preserve"> si verificare </w:t>
            </w:r>
            <w:r w:rsidR="005B6A74">
              <w:rPr>
                <w:rFonts w:ascii="Times New Roman" w:hAnsi="Times New Roman"/>
                <w:sz w:val="24"/>
                <w:szCs w:val="24"/>
              </w:rPr>
              <w:t>proiectelor</w:t>
            </w:r>
          </w:p>
        </w:tc>
        <w:tc>
          <w:tcPr>
            <w:tcW w:w="1641" w:type="dxa"/>
          </w:tcPr>
          <w:p w14:paraId="39B929A6" w14:textId="01FF576B" w:rsidR="00FD0711" w:rsidRPr="00AF1C7C" w:rsidRDefault="00AF1C7C" w:rsidP="000B3BD0">
            <w:pPr>
              <w:spacing w:after="0" w:line="240" w:lineRule="auto"/>
              <w:jc w:val="center"/>
              <w:rPr>
                <w:rFonts w:ascii="Times New Roman" w:hAnsi="Times New Roman"/>
                <w:sz w:val="24"/>
                <w:szCs w:val="24"/>
              </w:rPr>
            </w:pPr>
            <w:r w:rsidRPr="00AF1C7C">
              <w:rPr>
                <w:rFonts w:ascii="Times New Roman" w:hAnsi="Times New Roman"/>
                <w:sz w:val="24"/>
                <w:szCs w:val="24"/>
              </w:rPr>
              <w:t>50%</w:t>
            </w:r>
          </w:p>
        </w:tc>
      </w:tr>
      <w:tr w:rsidR="00FD0711" w:rsidRPr="0007194F" w14:paraId="45DF9D34" w14:textId="77777777" w:rsidTr="5B486057">
        <w:tc>
          <w:tcPr>
            <w:tcW w:w="10456" w:type="dxa"/>
            <w:gridSpan w:val="4"/>
          </w:tcPr>
          <w:p w14:paraId="7B173F2D" w14:textId="0271C666"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10.6 </w:t>
            </w:r>
            <w:r w:rsidR="00816871">
              <w:rPr>
                <w:rFonts w:ascii="Times New Roman" w:hAnsi="Times New Roman"/>
                <w:sz w:val="24"/>
                <w:szCs w:val="24"/>
              </w:rPr>
              <w:t>Condi</w:t>
            </w:r>
            <w:r w:rsidR="001B1709">
              <w:rPr>
                <w:rFonts w:ascii="Times New Roman" w:hAnsi="Times New Roman"/>
                <w:sz w:val="24"/>
                <w:szCs w:val="24"/>
              </w:rPr>
              <w:t>ț</w:t>
            </w:r>
            <w:r w:rsidR="00816871">
              <w:rPr>
                <w:rFonts w:ascii="Times New Roman" w:hAnsi="Times New Roman"/>
                <w:sz w:val="24"/>
                <w:szCs w:val="24"/>
              </w:rPr>
              <w:t>ii de promovare</w:t>
            </w:r>
          </w:p>
        </w:tc>
      </w:tr>
      <w:tr w:rsidR="00FD0711" w:rsidRPr="0007194F" w14:paraId="61E018F6" w14:textId="77777777" w:rsidTr="5B486057">
        <w:tc>
          <w:tcPr>
            <w:tcW w:w="10456" w:type="dxa"/>
            <w:gridSpan w:val="4"/>
          </w:tcPr>
          <w:p w14:paraId="0253BF57" w14:textId="377DC166" w:rsidR="00FD0711" w:rsidRPr="0007194F" w:rsidRDefault="00AF1C7C" w:rsidP="00AF1C7C">
            <w:pPr>
              <w:pStyle w:val="NormalWeb"/>
              <w:pBdr>
                <w:top w:val="single" w:sz="2" w:space="0" w:color="D9D9E3"/>
                <w:left w:val="single" w:sz="2" w:space="0" w:color="D9D9E3"/>
                <w:bottom w:val="single" w:sz="2" w:space="0" w:color="D9D9E3"/>
                <w:right w:val="single" w:sz="2" w:space="0" w:color="D9D9E3"/>
              </w:pBdr>
              <w:spacing w:before="0" w:beforeAutospacing="0" w:after="0" w:afterAutospacing="0"/>
            </w:pPr>
            <w:r w:rsidRPr="00AF1C7C">
              <w:t>Punctajul final se face prin adunarea punctajelor din evalu</w:t>
            </w:r>
            <w:r w:rsidR="005B6A74">
              <w:t>a</w:t>
            </w:r>
            <w:r w:rsidRPr="00AF1C7C">
              <w:t>r</w:t>
            </w:r>
            <w:r w:rsidR="005B6A74">
              <w:t xml:space="preserve">ea de proiect </w:t>
            </w:r>
            <w:r>
              <w:t>cu cel de la examenul final</w:t>
            </w:r>
            <w:r w:rsidRPr="00AF1C7C">
              <w:t>. Condiția de promovare este de minim 50 de puncte</w:t>
            </w:r>
            <w:r>
              <w:t>.</w:t>
            </w:r>
          </w:p>
        </w:tc>
      </w:tr>
    </w:tbl>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7"/>
        <w:gridCol w:w="4363"/>
        <w:gridCol w:w="3896"/>
      </w:tblGrid>
      <w:tr w:rsidR="00072B00" w14:paraId="78BF18FD" w14:textId="77777777" w:rsidTr="00275C07">
        <w:tc>
          <w:tcPr>
            <w:tcW w:w="2207" w:type="dxa"/>
          </w:tcPr>
          <w:p w14:paraId="21BB4E54" w14:textId="1D20A992" w:rsidR="00072B00" w:rsidRDefault="00EF61F2" w:rsidP="000B3BD0">
            <w:pPr>
              <w:rPr>
                <w:rFonts w:ascii="Times New Roman" w:hAnsi="Times New Roman"/>
                <w:sz w:val="24"/>
                <w:szCs w:val="24"/>
              </w:rPr>
            </w:pPr>
            <w:r>
              <w:rPr>
                <w:rFonts w:ascii="Times New Roman" w:hAnsi="Times New Roman"/>
                <w:sz w:val="24"/>
                <w:szCs w:val="24"/>
              </w:rPr>
              <w:t xml:space="preserve"> </w:t>
            </w:r>
            <w:r w:rsidR="00072B00">
              <w:rPr>
                <w:rFonts w:ascii="Times New Roman" w:hAnsi="Times New Roman"/>
                <w:sz w:val="24"/>
                <w:szCs w:val="24"/>
              </w:rPr>
              <w:t>Data completării</w:t>
            </w:r>
          </w:p>
          <w:p w14:paraId="5F83081C" w14:textId="26ED076E" w:rsidR="00AF1C7C" w:rsidRDefault="00AF1C7C" w:rsidP="00AF1C7C">
            <w:pPr>
              <w:jc w:val="center"/>
              <w:rPr>
                <w:rFonts w:ascii="Times New Roman" w:hAnsi="Times New Roman"/>
                <w:sz w:val="24"/>
                <w:szCs w:val="24"/>
              </w:rPr>
            </w:pPr>
            <w:r>
              <w:rPr>
                <w:rFonts w:ascii="Times New Roman" w:hAnsi="Times New Roman"/>
                <w:sz w:val="24"/>
                <w:szCs w:val="24"/>
              </w:rPr>
              <w:t>08/07/2025</w:t>
            </w:r>
          </w:p>
        </w:tc>
        <w:tc>
          <w:tcPr>
            <w:tcW w:w="4363" w:type="dxa"/>
          </w:tcPr>
          <w:p w14:paraId="169F6AC2" w14:textId="673A45DF" w:rsidR="00072B00" w:rsidRDefault="00072B00" w:rsidP="000B3BD0">
            <w:pPr>
              <w:rPr>
                <w:rFonts w:ascii="Times New Roman" w:hAnsi="Times New Roman"/>
                <w:sz w:val="24"/>
                <w:szCs w:val="24"/>
              </w:rPr>
            </w:pPr>
            <w:r>
              <w:rPr>
                <w:rFonts w:ascii="Times New Roman" w:hAnsi="Times New Roman"/>
                <w:sz w:val="24"/>
                <w:szCs w:val="24"/>
              </w:rPr>
              <w:t>Titular de curs</w:t>
            </w:r>
          </w:p>
          <w:p w14:paraId="40DB0ACA" w14:textId="719EF5CD" w:rsidR="003C6DC8" w:rsidRDefault="003C6DC8" w:rsidP="000B3BD0">
            <w:pPr>
              <w:rPr>
                <w:rFonts w:ascii="Times New Roman" w:hAnsi="Times New Roman"/>
                <w:sz w:val="24"/>
                <w:szCs w:val="24"/>
              </w:rPr>
            </w:pPr>
          </w:p>
        </w:tc>
        <w:tc>
          <w:tcPr>
            <w:tcW w:w="3896" w:type="dxa"/>
          </w:tcPr>
          <w:p w14:paraId="5D670ACD" w14:textId="4495DE35" w:rsidR="00072B00" w:rsidRPr="00B4650B" w:rsidRDefault="00072B00" w:rsidP="000B3BD0">
            <w:pPr>
              <w:rPr>
                <w:rFonts w:ascii="Times New Roman" w:hAnsi="Times New Roman"/>
                <w:color w:val="92D050"/>
                <w:sz w:val="24"/>
                <w:szCs w:val="24"/>
              </w:rPr>
            </w:pPr>
            <w:r>
              <w:rPr>
                <w:rFonts w:ascii="Times New Roman" w:hAnsi="Times New Roman"/>
                <w:sz w:val="24"/>
                <w:szCs w:val="24"/>
              </w:rPr>
              <w:t xml:space="preserve">Titular de </w:t>
            </w:r>
            <w:r w:rsidR="003075CA">
              <w:rPr>
                <w:rFonts w:ascii="Times New Roman" w:hAnsi="Times New Roman"/>
                <w:sz w:val="24"/>
                <w:szCs w:val="24"/>
              </w:rPr>
              <w:t>aplicații</w:t>
            </w:r>
          </w:p>
          <w:p w14:paraId="2E39C173" w14:textId="30738DC8" w:rsidR="003C6DC8" w:rsidRDefault="003C6DC8" w:rsidP="000B3BD0">
            <w:pPr>
              <w:rPr>
                <w:rFonts w:ascii="Times New Roman" w:hAnsi="Times New Roman"/>
                <w:sz w:val="24"/>
                <w:szCs w:val="24"/>
              </w:rPr>
            </w:pPr>
          </w:p>
        </w:tc>
      </w:tr>
      <w:tr w:rsidR="00072B00" w14:paraId="6FD081A3" w14:textId="77777777" w:rsidTr="00275C07">
        <w:tc>
          <w:tcPr>
            <w:tcW w:w="2207" w:type="dxa"/>
          </w:tcPr>
          <w:p w14:paraId="346C1E2C" w14:textId="77777777" w:rsidR="00072B00" w:rsidRDefault="00072B00" w:rsidP="000B3BD0">
            <w:pPr>
              <w:rPr>
                <w:rFonts w:ascii="Times New Roman" w:hAnsi="Times New Roman"/>
                <w:sz w:val="24"/>
                <w:szCs w:val="24"/>
              </w:rPr>
            </w:pPr>
          </w:p>
        </w:tc>
        <w:tc>
          <w:tcPr>
            <w:tcW w:w="4363" w:type="dxa"/>
            <w:tcBorders>
              <w:bottom w:val="single" w:sz="4" w:space="0" w:color="auto"/>
            </w:tcBorders>
          </w:tcPr>
          <w:p w14:paraId="32CE3FC6" w14:textId="5C13B1B4" w:rsidR="00072B00" w:rsidRDefault="00275C07" w:rsidP="000B3BD0">
            <w:pPr>
              <w:rPr>
                <w:rFonts w:ascii="Times New Roman" w:hAnsi="Times New Roman"/>
                <w:sz w:val="24"/>
                <w:szCs w:val="24"/>
              </w:rPr>
            </w:pPr>
            <w:proofErr w:type="spellStart"/>
            <w:r>
              <w:rPr>
                <w:rFonts w:ascii="Times New Roman" w:hAnsi="Times New Roman"/>
                <w:sz w:val="24"/>
                <w:szCs w:val="24"/>
              </w:rPr>
              <w:t>Conf.dr.ing</w:t>
            </w:r>
            <w:proofErr w:type="spellEnd"/>
            <w:r>
              <w:rPr>
                <w:rFonts w:ascii="Times New Roman" w:hAnsi="Times New Roman"/>
                <w:sz w:val="24"/>
                <w:szCs w:val="24"/>
              </w:rPr>
              <w:t xml:space="preserve">. </w:t>
            </w:r>
            <w:r w:rsidR="00FE1BBE">
              <w:rPr>
                <w:rFonts w:ascii="Times New Roman" w:hAnsi="Times New Roman"/>
                <w:sz w:val="24"/>
                <w:szCs w:val="24"/>
              </w:rPr>
              <w:t xml:space="preserve">CONSTANTINESCU </w:t>
            </w:r>
            <w:r w:rsidR="00AF1C7C">
              <w:rPr>
                <w:rFonts w:ascii="Times New Roman" w:hAnsi="Times New Roman"/>
                <w:sz w:val="24"/>
                <w:szCs w:val="24"/>
              </w:rPr>
              <w:t>Cristian Emil</w:t>
            </w:r>
          </w:p>
        </w:tc>
        <w:tc>
          <w:tcPr>
            <w:tcW w:w="3896" w:type="dxa"/>
            <w:tcBorders>
              <w:bottom w:val="single" w:sz="4" w:space="0" w:color="auto"/>
            </w:tcBorders>
          </w:tcPr>
          <w:p w14:paraId="2D7154D7" w14:textId="56FF5DBC" w:rsidR="00072B00" w:rsidRDefault="00275C07" w:rsidP="000B3BD0">
            <w:pPr>
              <w:rPr>
                <w:rFonts w:ascii="Times New Roman" w:hAnsi="Times New Roman"/>
                <w:sz w:val="24"/>
                <w:szCs w:val="24"/>
              </w:rPr>
            </w:pPr>
            <w:proofErr w:type="spellStart"/>
            <w:r>
              <w:rPr>
                <w:rFonts w:ascii="Times New Roman" w:hAnsi="Times New Roman"/>
                <w:sz w:val="24"/>
                <w:szCs w:val="24"/>
              </w:rPr>
              <w:t>As.dr,ing</w:t>
            </w:r>
            <w:proofErr w:type="spellEnd"/>
            <w:r>
              <w:rPr>
                <w:rFonts w:ascii="Times New Roman" w:hAnsi="Times New Roman"/>
                <w:sz w:val="24"/>
                <w:szCs w:val="24"/>
              </w:rPr>
              <w:t xml:space="preserve">. </w:t>
            </w:r>
            <w:r w:rsidR="00AF1C7C">
              <w:rPr>
                <w:rFonts w:ascii="Times New Roman" w:hAnsi="Times New Roman"/>
                <w:sz w:val="24"/>
                <w:szCs w:val="24"/>
              </w:rPr>
              <w:t>E</w:t>
            </w:r>
            <w:r w:rsidR="00FE1BBE">
              <w:rPr>
                <w:rFonts w:ascii="Times New Roman" w:hAnsi="Times New Roman"/>
                <w:sz w:val="24"/>
                <w:szCs w:val="24"/>
              </w:rPr>
              <w:t>NE</w:t>
            </w:r>
            <w:r w:rsidR="00AF1C7C">
              <w:rPr>
                <w:rFonts w:ascii="Times New Roman" w:hAnsi="Times New Roman"/>
                <w:sz w:val="24"/>
                <w:szCs w:val="24"/>
              </w:rPr>
              <w:t xml:space="preserve"> Costin</w:t>
            </w:r>
          </w:p>
        </w:tc>
      </w:tr>
      <w:tr w:rsidR="00072B00" w14:paraId="70CCFEEC" w14:textId="77777777" w:rsidTr="00275C07">
        <w:tc>
          <w:tcPr>
            <w:tcW w:w="2207" w:type="dxa"/>
          </w:tcPr>
          <w:p w14:paraId="3FBAC7CE" w14:textId="77777777" w:rsidR="00072B00" w:rsidRDefault="00072B00" w:rsidP="000B3BD0">
            <w:pPr>
              <w:rPr>
                <w:rFonts w:ascii="Times New Roman" w:hAnsi="Times New Roman"/>
                <w:sz w:val="24"/>
                <w:szCs w:val="24"/>
              </w:rPr>
            </w:pPr>
          </w:p>
        </w:tc>
        <w:tc>
          <w:tcPr>
            <w:tcW w:w="4363" w:type="dxa"/>
            <w:tcBorders>
              <w:top w:val="single" w:sz="4" w:space="0" w:color="auto"/>
            </w:tcBorders>
          </w:tcPr>
          <w:p w14:paraId="7B900FF6" w14:textId="77777777" w:rsidR="00072B00" w:rsidRDefault="00072B00" w:rsidP="000B3BD0">
            <w:pPr>
              <w:rPr>
                <w:rFonts w:ascii="Times New Roman" w:hAnsi="Times New Roman"/>
                <w:sz w:val="24"/>
                <w:szCs w:val="24"/>
              </w:rPr>
            </w:pPr>
          </w:p>
        </w:tc>
        <w:tc>
          <w:tcPr>
            <w:tcW w:w="3896" w:type="dxa"/>
            <w:tcBorders>
              <w:top w:val="single" w:sz="4" w:space="0" w:color="auto"/>
            </w:tcBorders>
          </w:tcPr>
          <w:p w14:paraId="60C1404F" w14:textId="77777777" w:rsidR="00072B00" w:rsidRDefault="00072B00" w:rsidP="000B3BD0">
            <w:pPr>
              <w:rPr>
                <w:rFonts w:ascii="Times New Roman" w:hAnsi="Times New Roman"/>
                <w:sz w:val="24"/>
                <w:szCs w:val="24"/>
              </w:rPr>
            </w:pPr>
          </w:p>
        </w:tc>
      </w:tr>
      <w:tr w:rsidR="00072B00" w14:paraId="39AA7B7F" w14:textId="77777777" w:rsidTr="00275C07">
        <w:tc>
          <w:tcPr>
            <w:tcW w:w="2207" w:type="dxa"/>
          </w:tcPr>
          <w:p w14:paraId="562E954C" w14:textId="3B3E02BD" w:rsidR="00072B00" w:rsidRDefault="00072B00" w:rsidP="000B3BD0">
            <w:pPr>
              <w:rPr>
                <w:rFonts w:ascii="Times New Roman" w:hAnsi="Times New Roman"/>
                <w:sz w:val="24"/>
                <w:szCs w:val="24"/>
              </w:rPr>
            </w:pPr>
            <w:r>
              <w:rPr>
                <w:rFonts w:ascii="Times New Roman" w:hAnsi="Times New Roman"/>
                <w:sz w:val="24"/>
                <w:szCs w:val="24"/>
              </w:rPr>
              <w:t>Data avizării în departament</w:t>
            </w:r>
            <w:r w:rsidR="00B4650B">
              <w:rPr>
                <w:rFonts w:ascii="Times New Roman" w:hAnsi="Times New Roman"/>
                <w:sz w:val="24"/>
                <w:szCs w:val="24"/>
              </w:rPr>
              <w:t xml:space="preserve"> </w:t>
            </w:r>
          </w:p>
        </w:tc>
        <w:tc>
          <w:tcPr>
            <w:tcW w:w="8259" w:type="dxa"/>
            <w:gridSpan w:val="2"/>
          </w:tcPr>
          <w:p w14:paraId="56E69400" w14:textId="49040B9B" w:rsidR="00072B00" w:rsidRPr="00F43691" w:rsidRDefault="00072B00" w:rsidP="000B3BD0">
            <w:pPr>
              <w:rPr>
                <w:rFonts w:ascii="Times New Roman" w:hAnsi="Times New Roman"/>
                <w:color w:val="9BBB59" w:themeColor="accent3"/>
                <w:sz w:val="24"/>
                <w:szCs w:val="24"/>
              </w:rPr>
            </w:pPr>
            <w:r>
              <w:rPr>
                <w:rFonts w:ascii="Times New Roman" w:hAnsi="Times New Roman"/>
                <w:sz w:val="24"/>
                <w:szCs w:val="24"/>
              </w:rPr>
              <w:t>Director de departament</w:t>
            </w:r>
            <w:r w:rsidR="00F43691">
              <w:rPr>
                <w:rFonts w:ascii="Times New Roman" w:hAnsi="Times New Roman"/>
                <w:sz w:val="24"/>
                <w:szCs w:val="24"/>
              </w:rPr>
              <w:t xml:space="preserve"> </w:t>
            </w:r>
          </w:p>
          <w:p w14:paraId="49BB8357" w14:textId="7437EB61" w:rsidR="00FB6888" w:rsidRDefault="00FE1BBE" w:rsidP="00FE1BBE">
            <w:pPr>
              <w:pBdr>
                <w:bottom w:val="single" w:sz="4" w:space="1" w:color="auto"/>
              </w:pBdr>
              <w:rPr>
                <w:rFonts w:ascii="Times New Roman" w:hAnsi="Times New Roman"/>
                <w:sz w:val="24"/>
                <w:szCs w:val="24"/>
              </w:rPr>
            </w:pPr>
            <w:r>
              <w:rPr>
                <w:rFonts w:ascii="Times New Roman" w:hAnsi="Times New Roman"/>
                <w:sz w:val="24"/>
                <w:szCs w:val="24"/>
              </w:rPr>
              <w:t xml:space="preserve"> Prof.dr.ing. Teodor-Viorel CHELARU</w:t>
            </w:r>
          </w:p>
        </w:tc>
      </w:tr>
      <w:tr w:rsidR="00072B00" w14:paraId="6A42378F" w14:textId="77777777" w:rsidTr="00275C07">
        <w:tc>
          <w:tcPr>
            <w:tcW w:w="2207" w:type="dxa"/>
          </w:tcPr>
          <w:p w14:paraId="4364EBD7" w14:textId="77777777" w:rsidR="00072B00" w:rsidRDefault="00072B00" w:rsidP="000B3BD0">
            <w:pPr>
              <w:rPr>
                <w:rFonts w:ascii="Times New Roman" w:hAnsi="Times New Roman"/>
                <w:sz w:val="24"/>
                <w:szCs w:val="24"/>
              </w:rPr>
            </w:pPr>
          </w:p>
        </w:tc>
        <w:tc>
          <w:tcPr>
            <w:tcW w:w="8259" w:type="dxa"/>
            <w:gridSpan w:val="2"/>
          </w:tcPr>
          <w:p w14:paraId="11B86688" w14:textId="77777777" w:rsidR="00072B00" w:rsidRDefault="00072B00" w:rsidP="000B3BD0">
            <w:pPr>
              <w:rPr>
                <w:rFonts w:ascii="Times New Roman" w:hAnsi="Times New Roman"/>
                <w:sz w:val="24"/>
                <w:szCs w:val="24"/>
              </w:rPr>
            </w:pPr>
          </w:p>
        </w:tc>
      </w:tr>
      <w:tr w:rsidR="003075CA" w14:paraId="6FD71419" w14:textId="77777777" w:rsidTr="00275C07">
        <w:tc>
          <w:tcPr>
            <w:tcW w:w="2207" w:type="dxa"/>
          </w:tcPr>
          <w:p w14:paraId="42CCED2E" w14:textId="063C5AAD" w:rsidR="003075CA" w:rsidRDefault="003075CA" w:rsidP="000B3BD0">
            <w:pPr>
              <w:rPr>
                <w:rFonts w:ascii="Times New Roman" w:hAnsi="Times New Roman"/>
                <w:sz w:val="24"/>
                <w:szCs w:val="24"/>
              </w:rPr>
            </w:pPr>
            <w:r>
              <w:rPr>
                <w:rFonts w:ascii="Times New Roman" w:hAnsi="Times New Roman"/>
                <w:sz w:val="24"/>
                <w:szCs w:val="24"/>
              </w:rPr>
              <w:t>Data aprobării în Consiliul Facultății</w:t>
            </w:r>
          </w:p>
        </w:tc>
        <w:tc>
          <w:tcPr>
            <w:tcW w:w="8259" w:type="dxa"/>
            <w:gridSpan w:val="2"/>
            <w:tcBorders>
              <w:bottom w:val="single" w:sz="4" w:space="0" w:color="auto"/>
            </w:tcBorders>
          </w:tcPr>
          <w:p w14:paraId="73FADD3F" w14:textId="77777777" w:rsidR="003075CA" w:rsidRDefault="003075CA" w:rsidP="00AF1C7C">
            <w:pPr>
              <w:rPr>
                <w:rFonts w:ascii="Times New Roman" w:hAnsi="Times New Roman"/>
                <w:sz w:val="24"/>
                <w:szCs w:val="24"/>
              </w:rPr>
            </w:pPr>
            <w:r>
              <w:rPr>
                <w:rFonts w:ascii="Times New Roman" w:hAnsi="Times New Roman"/>
                <w:sz w:val="24"/>
                <w:szCs w:val="24"/>
              </w:rPr>
              <w:t>Decan</w:t>
            </w:r>
            <w:r w:rsidR="00B4650B">
              <w:rPr>
                <w:rFonts w:ascii="Times New Roman" w:hAnsi="Times New Roman"/>
                <w:sz w:val="24"/>
                <w:szCs w:val="24"/>
              </w:rPr>
              <w:t xml:space="preserve"> </w:t>
            </w:r>
          </w:p>
          <w:p w14:paraId="4AB3D3F4" w14:textId="3277AE28" w:rsidR="00FE1BBE" w:rsidRDefault="00FE1BBE" w:rsidP="00AF1C7C">
            <w:pPr>
              <w:rPr>
                <w:rFonts w:ascii="Times New Roman" w:hAnsi="Times New Roman"/>
                <w:sz w:val="24"/>
                <w:szCs w:val="24"/>
              </w:rPr>
            </w:pPr>
            <w:r>
              <w:rPr>
                <w:rFonts w:ascii="Times New Roman" w:hAnsi="Times New Roman"/>
                <w:sz w:val="24"/>
                <w:szCs w:val="24"/>
              </w:rPr>
              <w:t>Prof.dr.ing Daniel CRUNȚEANU</w:t>
            </w:r>
          </w:p>
        </w:tc>
      </w:tr>
    </w:tbl>
    <w:p w14:paraId="130709C1" w14:textId="77777777" w:rsidR="00FD0711" w:rsidRPr="0007194F" w:rsidRDefault="00FD0711" w:rsidP="000B3BD0">
      <w:pPr>
        <w:spacing w:line="240" w:lineRule="auto"/>
        <w:rPr>
          <w:rFonts w:ascii="Times New Roman" w:hAnsi="Times New Roman"/>
          <w:sz w:val="24"/>
          <w:szCs w:val="24"/>
        </w:rPr>
      </w:pPr>
    </w:p>
    <w:sectPr w:rsidR="00FD0711" w:rsidRPr="0007194F" w:rsidSect="00873DD5">
      <w:headerReference w:type="default" r:id="rId13"/>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F65FEA" w14:textId="77777777" w:rsidR="001F467F" w:rsidRDefault="001F467F" w:rsidP="006B0230">
      <w:pPr>
        <w:spacing w:after="0" w:line="240" w:lineRule="auto"/>
      </w:pPr>
      <w:r>
        <w:separator/>
      </w:r>
    </w:p>
  </w:endnote>
  <w:endnote w:type="continuationSeparator" w:id="0">
    <w:p w14:paraId="4D8F0A67" w14:textId="77777777" w:rsidR="001F467F" w:rsidRDefault="001F467F" w:rsidP="006B0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910C61" w14:textId="77777777" w:rsidR="001F467F" w:rsidRDefault="001F467F" w:rsidP="006B0230">
      <w:pPr>
        <w:spacing w:after="0" w:line="240" w:lineRule="auto"/>
      </w:pPr>
      <w:r>
        <w:separator/>
      </w:r>
    </w:p>
  </w:footnote>
  <w:footnote w:type="continuationSeparator" w:id="0">
    <w:p w14:paraId="1AF1AE40" w14:textId="77777777" w:rsidR="001F467F" w:rsidRDefault="001F467F" w:rsidP="006B0230">
      <w:pPr>
        <w:spacing w:after="0" w:line="240" w:lineRule="auto"/>
      </w:pPr>
      <w:r>
        <w:continuationSeparator/>
      </w:r>
    </w:p>
  </w:footnote>
  <w:footnote w:id="1">
    <w:p w14:paraId="0F0B1037" w14:textId="050CA08B" w:rsidR="008D49B5" w:rsidRPr="00D605BE" w:rsidRDefault="008D49B5">
      <w:pPr>
        <w:pStyle w:val="Textnotdesubsol"/>
        <w:rPr>
          <w:color w:val="FF0000"/>
        </w:rPr>
      </w:pPr>
      <w:r w:rsidRPr="00B97DD5">
        <w:rPr>
          <w:rStyle w:val="Referinnotdesubsol"/>
          <w:i/>
          <w:color w:val="7F7F7F" w:themeColor="text1" w:themeTint="80"/>
        </w:rPr>
        <w:footnoteRef/>
      </w:r>
      <w:r w:rsidRPr="00B97DD5">
        <w:rPr>
          <w:i/>
          <w:color w:val="7F7F7F" w:themeColor="text1" w:themeTint="80"/>
        </w:rPr>
        <w:t xml:space="preserve"> </w:t>
      </w:r>
      <w:r w:rsidR="00D605BE" w:rsidRPr="00B97DD5">
        <w:rPr>
          <w:i/>
          <w:color w:val="7F7F7F" w:themeColor="text1" w:themeTint="80"/>
        </w:rPr>
        <w:t xml:space="preserve">Se va calcula ținând cont că se acordă un credit pentru volumul de muncă care îi revine unui student cu </w:t>
      </w:r>
      <w:r w:rsidR="008F44F6" w:rsidRPr="00B97DD5">
        <w:rPr>
          <w:i/>
          <w:color w:val="7F7F7F" w:themeColor="text1" w:themeTint="80"/>
        </w:rPr>
        <w:t>frecvență</w:t>
      </w:r>
      <w:r w:rsidR="00D605BE" w:rsidRPr="00B97DD5">
        <w:rPr>
          <w:i/>
          <w:color w:val="7F7F7F" w:themeColor="text1" w:themeTint="80"/>
        </w:rPr>
        <w:t xml:space="preserve"> la zi pentru a echivala 25 de ore de pregătire pentru dobândirea rezultatelor </w:t>
      </w:r>
      <w:r w:rsidR="008F44F6" w:rsidRPr="00B97DD5">
        <w:rPr>
          <w:i/>
          <w:color w:val="7F7F7F" w:themeColor="text1" w:themeTint="80"/>
        </w:rPr>
        <w:t>învățării</w:t>
      </w:r>
      <w:r w:rsidR="00D605BE" w:rsidRPr="00B97DD5">
        <w:rPr>
          <w:i/>
          <w:color w:val="7F7F7F" w:themeColor="text1" w:themeTint="80"/>
        </w:rPr>
        <w:t>.</w:t>
      </w:r>
    </w:p>
  </w:footnote>
  <w:footnote w:id="2">
    <w:p w14:paraId="6FA694A2" w14:textId="6DBDFBDF" w:rsidR="008D49B5" w:rsidRDefault="008D49B5">
      <w:pPr>
        <w:pStyle w:val="Textnotdesubsol"/>
      </w:pPr>
      <w:r>
        <w:rPr>
          <w:rStyle w:val="Referinnotdesubsol"/>
        </w:rPr>
        <w:footnoteRef/>
      </w:r>
      <w:r>
        <w:t xml:space="preserve"> </w:t>
      </w:r>
      <w:r w:rsidRPr="00FF2C91">
        <w:t>Se va completa conform planului de învățământ.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0" w:rightFromText="180" w:vertAnchor="text" w:horzAnchor="margin" w:tblpX="90" w:tblpY="-584"/>
      <w:tblW w:w="4957" w:type="pct"/>
      <w:tblLook w:val="04A0" w:firstRow="1" w:lastRow="0" w:firstColumn="1" w:lastColumn="0" w:noHBand="0" w:noVBand="1"/>
    </w:tblPr>
    <w:tblGrid>
      <w:gridCol w:w="1155"/>
      <w:gridCol w:w="7655"/>
      <w:gridCol w:w="1566"/>
    </w:tblGrid>
    <w:tr w:rsidR="00563549" w:rsidRPr="00504204" w14:paraId="4A6CF620" w14:textId="77777777" w:rsidTr="00CC1D4A">
      <w:trPr>
        <w:trHeight w:val="998"/>
      </w:trPr>
      <w:tc>
        <w:tcPr>
          <w:tcW w:w="600" w:type="pct"/>
          <w:shd w:val="clear" w:color="auto" w:fill="auto"/>
          <w:vAlign w:val="center"/>
        </w:tcPr>
        <w:p w14:paraId="400B37D6" w14:textId="3A1CD927" w:rsidR="00D27462" w:rsidRPr="00504204" w:rsidRDefault="00D27462" w:rsidP="00563549">
          <w:pPr>
            <w:pStyle w:val="Antet"/>
            <w:spacing w:after="0"/>
          </w:pPr>
        </w:p>
      </w:tc>
      <w:tc>
        <w:tcPr>
          <w:tcW w:w="3732" w:type="pct"/>
          <w:shd w:val="clear" w:color="auto" w:fill="auto"/>
          <w:vAlign w:val="center"/>
        </w:tcPr>
        <w:p w14:paraId="0969E40A" w14:textId="2E05D220" w:rsidR="00D27462" w:rsidRPr="001249D6" w:rsidRDefault="00D27462" w:rsidP="00D27462">
          <w:pPr>
            <w:pStyle w:val="Antet"/>
            <w:spacing w:after="0" w:line="240" w:lineRule="auto"/>
            <w:jc w:val="center"/>
            <w:rPr>
              <w:rFonts w:ascii="Arial" w:hAnsi="Arial" w:cs="Arial"/>
              <w:b/>
              <w:sz w:val="20"/>
              <w:szCs w:val="20"/>
            </w:rPr>
          </w:pPr>
        </w:p>
        <w:p w14:paraId="3E5DF833" w14:textId="04ECF0FC" w:rsidR="00D27462" w:rsidRPr="00504204" w:rsidRDefault="00D27462" w:rsidP="00D27462">
          <w:pPr>
            <w:pStyle w:val="Antet"/>
            <w:spacing w:after="0" w:line="360" w:lineRule="auto"/>
            <w:jc w:val="center"/>
            <w:rPr>
              <w:rFonts w:ascii="Arial" w:hAnsi="Arial" w:cs="Arial"/>
              <w:b/>
              <w:sz w:val="28"/>
              <w:szCs w:val="28"/>
            </w:rPr>
          </w:pPr>
          <w:r w:rsidRPr="00504204">
            <w:rPr>
              <w:rFonts w:ascii="Arial" w:hAnsi="Arial" w:cs="Arial"/>
              <w:b/>
              <w:sz w:val="28"/>
              <w:szCs w:val="28"/>
            </w:rPr>
            <w:t xml:space="preserve">Universitatea </w:t>
          </w:r>
          <w:r w:rsidR="00835EAD">
            <w:rPr>
              <w:rFonts w:ascii="Arial" w:hAnsi="Arial" w:cs="Arial"/>
              <w:b/>
              <w:sz w:val="28"/>
              <w:szCs w:val="28"/>
            </w:rPr>
            <w:t xml:space="preserve">Națională de Știință și Tehnologie </w:t>
          </w:r>
          <w:r w:rsidRPr="00504204">
            <w:rPr>
              <w:rFonts w:ascii="Arial" w:hAnsi="Arial" w:cs="Arial"/>
              <w:b/>
              <w:sz w:val="28"/>
              <w:szCs w:val="28"/>
            </w:rPr>
            <w:t>POLITEHNICA București</w:t>
          </w:r>
        </w:p>
        <w:p w14:paraId="5A0F7D9D" w14:textId="3E3F142B" w:rsidR="00D27462" w:rsidRPr="00A97B4B" w:rsidRDefault="00D27462" w:rsidP="00A97B4B">
          <w:pPr>
            <w:pStyle w:val="Antet"/>
            <w:spacing w:after="0" w:line="360" w:lineRule="auto"/>
            <w:jc w:val="center"/>
            <w:rPr>
              <w:rFonts w:ascii="Arial" w:hAnsi="Arial" w:cs="Arial"/>
              <w:b/>
              <w:sz w:val="28"/>
              <w:szCs w:val="28"/>
            </w:rPr>
          </w:pPr>
          <w:r w:rsidRPr="0026502D">
            <w:rPr>
              <w:rFonts w:ascii="Arial" w:hAnsi="Arial" w:cs="Arial"/>
              <w:b/>
              <w:sz w:val="28"/>
              <w:szCs w:val="28"/>
            </w:rPr>
            <w:t>Facultatea</w:t>
          </w:r>
          <w:r w:rsidR="00A34796">
            <w:rPr>
              <w:rFonts w:ascii="Arial" w:hAnsi="Arial" w:cs="Arial"/>
              <w:b/>
              <w:sz w:val="28"/>
              <w:szCs w:val="28"/>
            </w:rPr>
            <w:t xml:space="preserve"> </w:t>
          </w:r>
          <w:r w:rsidR="00A34796" w:rsidRPr="00A34796">
            <w:rPr>
              <w:rFonts w:ascii="Arial" w:hAnsi="Arial" w:cs="Arial"/>
              <w:b/>
              <w:sz w:val="28"/>
              <w:szCs w:val="28"/>
            </w:rPr>
            <w:t>de Inginerie Aerospațială</w:t>
          </w:r>
        </w:p>
      </w:tc>
      <w:tc>
        <w:tcPr>
          <w:tcW w:w="668" w:type="pct"/>
          <w:shd w:val="clear" w:color="auto" w:fill="auto"/>
          <w:vAlign w:val="center"/>
        </w:tcPr>
        <w:p w14:paraId="1F52E6CC" w14:textId="26D992C9" w:rsidR="00D27462" w:rsidRPr="00504204" w:rsidRDefault="00A34796" w:rsidP="00D27462">
          <w:pPr>
            <w:pStyle w:val="Antet"/>
            <w:spacing w:after="0"/>
            <w:jc w:val="center"/>
          </w:pPr>
          <w:r>
            <w:rPr>
              <w:rStyle w:val="Accentuat"/>
              <w:noProof/>
              <w:highlight w:val="yellow"/>
            </w:rPr>
            <w:drawing>
              <wp:inline distT="0" distB="0" distL="0" distR="0" wp14:anchorId="03E0E019" wp14:editId="5AA88F34">
                <wp:extent cx="852565" cy="873192"/>
                <wp:effectExtent l="0" t="0" r="5080" b="3175"/>
                <wp:docPr id="6474683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4521" cy="905921"/>
                        </a:xfrm>
                        <a:prstGeom prst="rect">
                          <a:avLst/>
                        </a:prstGeom>
                        <a:noFill/>
                        <a:ln>
                          <a:noFill/>
                        </a:ln>
                      </pic:spPr>
                    </pic:pic>
                  </a:graphicData>
                </a:graphic>
              </wp:inline>
            </w:drawing>
          </w:r>
        </w:p>
      </w:tc>
    </w:tr>
  </w:tbl>
  <w:p w14:paraId="3FFC0D45" w14:textId="7FC39278" w:rsidR="006B0230" w:rsidRDefault="00042830" w:rsidP="00563549">
    <w:pPr>
      <w:pStyle w:val="Antet"/>
      <w:tabs>
        <w:tab w:val="clear" w:pos="4680"/>
        <w:tab w:val="clear" w:pos="9360"/>
        <w:tab w:val="left" w:pos="3583"/>
      </w:tabs>
    </w:pPr>
    <w:r>
      <w:rPr>
        <w:noProof/>
      </w:rPr>
      <w:drawing>
        <wp:anchor distT="0" distB="0" distL="114300" distR="114300" simplePos="0" relativeHeight="251658240" behindDoc="1" locked="0" layoutInCell="1" allowOverlap="1" wp14:anchorId="553AA076" wp14:editId="5B9EF043">
          <wp:simplePos x="0" y="0"/>
          <wp:positionH relativeFrom="margin">
            <wp:posOffset>3976</wp:posOffset>
          </wp:positionH>
          <wp:positionV relativeFrom="paragraph">
            <wp:posOffset>-183211</wp:posOffset>
          </wp:positionV>
          <wp:extent cx="777240" cy="777240"/>
          <wp:effectExtent l="0" t="0" r="3810" b="3810"/>
          <wp:wrapNone/>
          <wp:docPr id="33189680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896801" name="Imagine 1"/>
                  <pic:cNvPicPr/>
                </pic:nvPicPr>
                <pic:blipFill>
                  <a:blip r:embed="rId2"/>
                  <a:stretch>
                    <a:fillRect/>
                  </a:stretch>
                </pic:blipFill>
                <pic:spPr>
                  <a:xfrm>
                    <a:off x="0" y="0"/>
                    <a:ext cx="777240" cy="7772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A2F15"/>
    <w:multiLevelType w:val="hybridMultilevel"/>
    <w:tmpl w:val="D5720F34"/>
    <w:lvl w:ilvl="0" w:tplc="0418000F">
      <w:start w:val="1"/>
      <w:numFmt w:val="decimal"/>
      <w:lvlText w:val="%1."/>
      <w:lvlJc w:val="left"/>
      <w:pPr>
        <w:ind w:left="927" w:hanging="360"/>
      </w:pPr>
      <w:rPr>
        <w:rFonts w:cs="Times New Roman" w:hint="default"/>
      </w:rPr>
    </w:lvl>
    <w:lvl w:ilvl="1" w:tplc="04180019" w:tentative="1">
      <w:start w:val="1"/>
      <w:numFmt w:val="lowerLetter"/>
      <w:lvlText w:val="%2."/>
      <w:lvlJc w:val="left"/>
      <w:pPr>
        <w:ind w:left="1647" w:hanging="360"/>
      </w:pPr>
      <w:rPr>
        <w:rFonts w:cs="Times New Roman"/>
      </w:rPr>
    </w:lvl>
    <w:lvl w:ilvl="2" w:tplc="0418001B" w:tentative="1">
      <w:start w:val="1"/>
      <w:numFmt w:val="lowerRoman"/>
      <w:lvlText w:val="%3."/>
      <w:lvlJc w:val="right"/>
      <w:pPr>
        <w:ind w:left="2367" w:hanging="180"/>
      </w:pPr>
      <w:rPr>
        <w:rFonts w:cs="Times New Roman"/>
      </w:rPr>
    </w:lvl>
    <w:lvl w:ilvl="3" w:tplc="0418000F" w:tentative="1">
      <w:start w:val="1"/>
      <w:numFmt w:val="decimal"/>
      <w:lvlText w:val="%4."/>
      <w:lvlJc w:val="left"/>
      <w:pPr>
        <w:ind w:left="3087" w:hanging="360"/>
      </w:pPr>
      <w:rPr>
        <w:rFonts w:cs="Times New Roman"/>
      </w:rPr>
    </w:lvl>
    <w:lvl w:ilvl="4" w:tplc="04180019" w:tentative="1">
      <w:start w:val="1"/>
      <w:numFmt w:val="lowerLetter"/>
      <w:lvlText w:val="%5."/>
      <w:lvlJc w:val="left"/>
      <w:pPr>
        <w:ind w:left="3807" w:hanging="360"/>
      </w:pPr>
      <w:rPr>
        <w:rFonts w:cs="Times New Roman"/>
      </w:rPr>
    </w:lvl>
    <w:lvl w:ilvl="5" w:tplc="0418001B" w:tentative="1">
      <w:start w:val="1"/>
      <w:numFmt w:val="lowerRoman"/>
      <w:lvlText w:val="%6."/>
      <w:lvlJc w:val="right"/>
      <w:pPr>
        <w:ind w:left="4527" w:hanging="180"/>
      </w:pPr>
      <w:rPr>
        <w:rFonts w:cs="Times New Roman"/>
      </w:rPr>
    </w:lvl>
    <w:lvl w:ilvl="6" w:tplc="0418000F" w:tentative="1">
      <w:start w:val="1"/>
      <w:numFmt w:val="decimal"/>
      <w:lvlText w:val="%7."/>
      <w:lvlJc w:val="left"/>
      <w:pPr>
        <w:ind w:left="5247" w:hanging="360"/>
      </w:pPr>
      <w:rPr>
        <w:rFonts w:cs="Times New Roman"/>
      </w:rPr>
    </w:lvl>
    <w:lvl w:ilvl="7" w:tplc="04180019" w:tentative="1">
      <w:start w:val="1"/>
      <w:numFmt w:val="lowerLetter"/>
      <w:lvlText w:val="%8."/>
      <w:lvlJc w:val="left"/>
      <w:pPr>
        <w:ind w:left="5967" w:hanging="360"/>
      </w:pPr>
      <w:rPr>
        <w:rFonts w:cs="Times New Roman"/>
      </w:rPr>
    </w:lvl>
    <w:lvl w:ilvl="8" w:tplc="0418001B" w:tentative="1">
      <w:start w:val="1"/>
      <w:numFmt w:val="lowerRoman"/>
      <w:lvlText w:val="%9."/>
      <w:lvlJc w:val="right"/>
      <w:pPr>
        <w:ind w:left="6687" w:hanging="180"/>
      </w:pPr>
      <w:rPr>
        <w:rFonts w:cs="Times New Roman"/>
      </w:rPr>
    </w:lvl>
  </w:abstractNum>
  <w:abstractNum w:abstractNumId="1" w15:restartNumberingAfterBreak="0">
    <w:nsid w:val="0257799B"/>
    <w:multiLevelType w:val="hybridMultilevel"/>
    <w:tmpl w:val="1F3CAD5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2C91088"/>
    <w:multiLevelType w:val="hybridMultilevel"/>
    <w:tmpl w:val="E454F246"/>
    <w:lvl w:ilvl="0" w:tplc="BBB8161C">
      <w:start w:val="1"/>
      <w:numFmt w:val="bullet"/>
      <w:lvlText w:val=""/>
      <w:lvlJc w:val="left"/>
      <w:pPr>
        <w:tabs>
          <w:tab w:val="num" w:pos="924"/>
        </w:tabs>
        <w:ind w:left="924"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A93C0F"/>
    <w:multiLevelType w:val="hybridMultilevel"/>
    <w:tmpl w:val="7CB6F64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06B206EF"/>
    <w:multiLevelType w:val="hybridMultilevel"/>
    <w:tmpl w:val="E454F246"/>
    <w:lvl w:ilvl="0" w:tplc="285484E2">
      <w:start w:val="1"/>
      <w:numFmt w:val="bullet"/>
      <w:lvlText w:val=""/>
      <w:lvlJc w:val="left"/>
      <w:pPr>
        <w:tabs>
          <w:tab w:val="num" w:pos="924"/>
        </w:tabs>
        <w:ind w:left="924" w:hanging="357"/>
      </w:pPr>
      <w:rPr>
        <w:rFonts w:ascii="Symbol" w:hAnsi="Symbol" w:hint="default"/>
      </w:rPr>
    </w:lvl>
    <w:lvl w:ilvl="1" w:tplc="5D2AAA70">
      <w:start w:val="1"/>
      <w:numFmt w:val="bullet"/>
      <w:lvlText w:val="o"/>
      <w:lvlJc w:val="left"/>
      <w:pPr>
        <w:tabs>
          <w:tab w:val="num" w:pos="1440"/>
        </w:tabs>
        <w:ind w:left="1440" w:hanging="360"/>
      </w:pPr>
      <w:rPr>
        <w:rFonts w:ascii="Courier New" w:hAnsi="Courier New" w:hint="default"/>
      </w:rPr>
    </w:lvl>
    <w:lvl w:ilvl="2" w:tplc="3DA2F3BC">
      <w:start w:val="1"/>
      <w:numFmt w:val="bullet"/>
      <w:lvlText w:val=""/>
      <w:lvlJc w:val="left"/>
      <w:pPr>
        <w:tabs>
          <w:tab w:val="num" w:pos="2160"/>
        </w:tabs>
        <w:ind w:left="2160" w:hanging="360"/>
      </w:pPr>
      <w:rPr>
        <w:rFonts w:ascii="Wingdings" w:hAnsi="Wingdings" w:hint="default"/>
      </w:rPr>
    </w:lvl>
    <w:lvl w:ilvl="3" w:tplc="22D4AB2C">
      <w:start w:val="1"/>
      <w:numFmt w:val="bullet"/>
      <w:lvlText w:val=""/>
      <w:lvlJc w:val="left"/>
      <w:pPr>
        <w:tabs>
          <w:tab w:val="num" w:pos="2880"/>
        </w:tabs>
        <w:ind w:left="2880" w:hanging="360"/>
      </w:pPr>
      <w:rPr>
        <w:rFonts w:ascii="Symbol" w:hAnsi="Symbol" w:hint="default"/>
      </w:rPr>
    </w:lvl>
    <w:lvl w:ilvl="4" w:tplc="5900F26A">
      <w:start w:val="1"/>
      <w:numFmt w:val="bullet"/>
      <w:lvlText w:val="o"/>
      <w:lvlJc w:val="left"/>
      <w:pPr>
        <w:tabs>
          <w:tab w:val="num" w:pos="3600"/>
        </w:tabs>
        <w:ind w:left="3600" w:hanging="360"/>
      </w:pPr>
      <w:rPr>
        <w:rFonts w:ascii="Courier New" w:hAnsi="Courier New" w:hint="default"/>
      </w:rPr>
    </w:lvl>
    <w:lvl w:ilvl="5" w:tplc="8820A6E2">
      <w:start w:val="1"/>
      <w:numFmt w:val="bullet"/>
      <w:lvlText w:val=""/>
      <w:lvlJc w:val="left"/>
      <w:pPr>
        <w:tabs>
          <w:tab w:val="num" w:pos="4320"/>
        </w:tabs>
        <w:ind w:left="4320" w:hanging="360"/>
      </w:pPr>
      <w:rPr>
        <w:rFonts w:ascii="Wingdings" w:hAnsi="Wingdings" w:hint="default"/>
      </w:rPr>
    </w:lvl>
    <w:lvl w:ilvl="6" w:tplc="C9EC1A5A">
      <w:start w:val="1"/>
      <w:numFmt w:val="bullet"/>
      <w:lvlText w:val=""/>
      <w:lvlJc w:val="left"/>
      <w:pPr>
        <w:tabs>
          <w:tab w:val="num" w:pos="5040"/>
        </w:tabs>
        <w:ind w:left="5040" w:hanging="360"/>
      </w:pPr>
      <w:rPr>
        <w:rFonts w:ascii="Symbol" w:hAnsi="Symbol" w:hint="default"/>
      </w:rPr>
    </w:lvl>
    <w:lvl w:ilvl="7" w:tplc="4BF67390">
      <w:start w:val="1"/>
      <w:numFmt w:val="bullet"/>
      <w:lvlText w:val="o"/>
      <w:lvlJc w:val="left"/>
      <w:pPr>
        <w:tabs>
          <w:tab w:val="num" w:pos="5760"/>
        </w:tabs>
        <w:ind w:left="5760" w:hanging="360"/>
      </w:pPr>
      <w:rPr>
        <w:rFonts w:ascii="Courier New" w:hAnsi="Courier New" w:hint="default"/>
      </w:rPr>
    </w:lvl>
    <w:lvl w:ilvl="8" w:tplc="F75ABAC6">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310511"/>
    <w:multiLevelType w:val="multilevel"/>
    <w:tmpl w:val="1F2C3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7" w15:restartNumberingAfterBreak="0">
    <w:nsid w:val="15D37F79"/>
    <w:multiLevelType w:val="hybridMultilevel"/>
    <w:tmpl w:val="0F30F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E7627C"/>
    <w:multiLevelType w:val="hybridMultilevel"/>
    <w:tmpl w:val="AE267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537BDA"/>
    <w:multiLevelType w:val="hybridMultilevel"/>
    <w:tmpl w:val="F75E5A9E"/>
    <w:lvl w:ilvl="0" w:tplc="B7C6CF56">
      <w:start w:val="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6918E7"/>
    <w:multiLevelType w:val="hybridMultilevel"/>
    <w:tmpl w:val="2692399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2D9016B7"/>
    <w:multiLevelType w:val="hybridMultilevel"/>
    <w:tmpl w:val="FCF4A4F6"/>
    <w:lvl w:ilvl="0" w:tplc="CD0821E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02C35AE"/>
    <w:multiLevelType w:val="hybridMultilevel"/>
    <w:tmpl w:val="28ACA0D8"/>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3" w15:restartNumberingAfterBreak="0">
    <w:nsid w:val="3B67263B"/>
    <w:multiLevelType w:val="hybridMultilevel"/>
    <w:tmpl w:val="3CEEED58"/>
    <w:lvl w:ilvl="0" w:tplc="AB1E3A5C">
      <w:start w:val="1"/>
      <w:numFmt w:val="bullet"/>
      <w:lvlText w:val=""/>
      <w:lvlJc w:val="left"/>
      <w:pPr>
        <w:tabs>
          <w:tab w:val="num" w:pos="641"/>
        </w:tabs>
        <w:ind w:left="641" w:hanging="357"/>
      </w:pPr>
      <w:rPr>
        <w:rFonts w:ascii="Symbol" w:hAnsi="Symbol" w:hint="default"/>
        <w:color w:val="000000" w:themeColor="text1"/>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E452D66"/>
    <w:multiLevelType w:val="hybridMultilevel"/>
    <w:tmpl w:val="AD7E47CC"/>
    <w:lvl w:ilvl="0" w:tplc="0C090001">
      <w:start w:val="1"/>
      <w:numFmt w:val="bullet"/>
      <w:lvlText w:val=""/>
      <w:lvlJc w:val="left"/>
      <w:pPr>
        <w:tabs>
          <w:tab w:val="num" w:pos="360"/>
        </w:tabs>
        <w:ind w:left="36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F53BFF"/>
    <w:multiLevelType w:val="hybridMultilevel"/>
    <w:tmpl w:val="DCB00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C73175"/>
    <w:multiLevelType w:val="hybridMultilevel"/>
    <w:tmpl w:val="7DE8BB6E"/>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7" w15:restartNumberingAfterBreak="0">
    <w:nsid w:val="48C3154B"/>
    <w:multiLevelType w:val="hybridMultilevel"/>
    <w:tmpl w:val="8188A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C607F2"/>
    <w:multiLevelType w:val="hybridMultilevel"/>
    <w:tmpl w:val="984E8774"/>
    <w:lvl w:ilvl="0" w:tplc="2A4ADA6E">
      <w:start w:val="1"/>
      <w:numFmt w:val="bullet"/>
      <w:lvlText w:val=""/>
      <w:lvlJc w:val="left"/>
      <w:pPr>
        <w:tabs>
          <w:tab w:val="num" w:pos="907"/>
        </w:tabs>
        <w:ind w:left="907" w:hanging="340"/>
      </w:pPr>
      <w:rPr>
        <w:rFonts w:ascii="Symbol" w:hAnsi="Symbol" w:hint="default"/>
      </w:rPr>
    </w:lvl>
    <w:lvl w:ilvl="1" w:tplc="407E8F3E">
      <w:start w:val="1"/>
      <w:numFmt w:val="bullet"/>
      <w:lvlText w:val="o"/>
      <w:lvlJc w:val="left"/>
      <w:pPr>
        <w:tabs>
          <w:tab w:val="num" w:pos="1440"/>
        </w:tabs>
        <w:ind w:left="1440" w:hanging="360"/>
      </w:pPr>
      <w:rPr>
        <w:rFonts w:ascii="Courier New" w:hAnsi="Courier New" w:hint="default"/>
      </w:rPr>
    </w:lvl>
    <w:lvl w:ilvl="2" w:tplc="DC7E4700">
      <w:start w:val="1"/>
      <w:numFmt w:val="bullet"/>
      <w:lvlText w:val=""/>
      <w:lvlJc w:val="left"/>
      <w:pPr>
        <w:tabs>
          <w:tab w:val="num" w:pos="2160"/>
        </w:tabs>
        <w:ind w:left="2160" w:hanging="360"/>
      </w:pPr>
      <w:rPr>
        <w:rFonts w:ascii="Wingdings" w:hAnsi="Wingdings" w:hint="default"/>
      </w:rPr>
    </w:lvl>
    <w:lvl w:ilvl="3" w:tplc="231080BE">
      <w:start w:val="1"/>
      <w:numFmt w:val="bullet"/>
      <w:lvlText w:val=""/>
      <w:lvlJc w:val="left"/>
      <w:pPr>
        <w:tabs>
          <w:tab w:val="num" w:pos="2880"/>
        </w:tabs>
        <w:ind w:left="2880" w:hanging="360"/>
      </w:pPr>
      <w:rPr>
        <w:rFonts w:ascii="Symbol" w:hAnsi="Symbol" w:hint="default"/>
      </w:rPr>
    </w:lvl>
    <w:lvl w:ilvl="4" w:tplc="634E46F4">
      <w:start w:val="1"/>
      <w:numFmt w:val="bullet"/>
      <w:lvlText w:val="o"/>
      <w:lvlJc w:val="left"/>
      <w:pPr>
        <w:tabs>
          <w:tab w:val="num" w:pos="3600"/>
        </w:tabs>
        <w:ind w:left="3600" w:hanging="360"/>
      </w:pPr>
      <w:rPr>
        <w:rFonts w:ascii="Courier New" w:hAnsi="Courier New" w:hint="default"/>
      </w:rPr>
    </w:lvl>
    <w:lvl w:ilvl="5" w:tplc="868E6D40">
      <w:start w:val="1"/>
      <w:numFmt w:val="bullet"/>
      <w:lvlText w:val=""/>
      <w:lvlJc w:val="left"/>
      <w:pPr>
        <w:tabs>
          <w:tab w:val="num" w:pos="4320"/>
        </w:tabs>
        <w:ind w:left="4320" w:hanging="360"/>
      </w:pPr>
      <w:rPr>
        <w:rFonts w:ascii="Wingdings" w:hAnsi="Wingdings" w:hint="default"/>
      </w:rPr>
    </w:lvl>
    <w:lvl w:ilvl="6" w:tplc="B4361FB2">
      <w:start w:val="1"/>
      <w:numFmt w:val="bullet"/>
      <w:lvlText w:val=""/>
      <w:lvlJc w:val="left"/>
      <w:pPr>
        <w:tabs>
          <w:tab w:val="num" w:pos="5040"/>
        </w:tabs>
        <w:ind w:left="5040" w:hanging="360"/>
      </w:pPr>
      <w:rPr>
        <w:rFonts w:ascii="Symbol" w:hAnsi="Symbol" w:hint="default"/>
      </w:rPr>
    </w:lvl>
    <w:lvl w:ilvl="7" w:tplc="7BA6FC9E">
      <w:start w:val="1"/>
      <w:numFmt w:val="bullet"/>
      <w:lvlText w:val="o"/>
      <w:lvlJc w:val="left"/>
      <w:pPr>
        <w:tabs>
          <w:tab w:val="num" w:pos="5760"/>
        </w:tabs>
        <w:ind w:left="5760" w:hanging="360"/>
      </w:pPr>
      <w:rPr>
        <w:rFonts w:ascii="Courier New" w:hAnsi="Courier New" w:hint="default"/>
      </w:rPr>
    </w:lvl>
    <w:lvl w:ilvl="8" w:tplc="E2E616E6">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B05555F"/>
    <w:multiLevelType w:val="hybridMultilevel"/>
    <w:tmpl w:val="B4C47650"/>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F44E8C"/>
    <w:multiLevelType w:val="multilevel"/>
    <w:tmpl w:val="31D89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cs="Times New Roman" w:hint="default"/>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9A015B2"/>
    <w:multiLevelType w:val="multilevel"/>
    <w:tmpl w:val="00F633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B2A17B2"/>
    <w:multiLevelType w:val="hybridMultilevel"/>
    <w:tmpl w:val="804C8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797F3B"/>
    <w:multiLevelType w:val="hybridMultilevel"/>
    <w:tmpl w:val="B4885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7A0B76"/>
    <w:multiLevelType w:val="hybridMultilevel"/>
    <w:tmpl w:val="277C4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E67704"/>
    <w:multiLevelType w:val="hybridMultilevel"/>
    <w:tmpl w:val="D7A45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772C3F"/>
    <w:multiLevelType w:val="multilevel"/>
    <w:tmpl w:val="4F5E4E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B8E0563"/>
    <w:multiLevelType w:val="hybridMultilevel"/>
    <w:tmpl w:val="984E8774"/>
    <w:lvl w:ilvl="0" w:tplc="622ED6BC">
      <w:start w:val="1"/>
      <w:numFmt w:val="bullet"/>
      <w:lvlText w:val=""/>
      <w:lvlJc w:val="left"/>
      <w:pPr>
        <w:tabs>
          <w:tab w:val="num" w:pos="907"/>
        </w:tabs>
        <w:ind w:left="90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C623A19"/>
    <w:multiLevelType w:val="hybridMultilevel"/>
    <w:tmpl w:val="2E061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ascii="Symbol" w:hAnsi="Symbol" w:hint="default"/>
      </w:rPr>
    </w:lvl>
    <w:lvl w:ilvl="2" w:tplc="2E9A37DC">
      <w:start w:val="1"/>
      <w:numFmt w:val="bullet"/>
      <w:lvlText w:val=""/>
      <w:lvlJc w:val="left"/>
      <w:pPr>
        <w:tabs>
          <w:tab w:val="num" w:pos="1866"/>
        </w:tabs>
        <w:ind w:left="1866" w:hanging="360"/>
      </w:pPr>
      <w:rPr>
        <w:rFonts w:ascii="Wingdings" w:hAnsi="Wingdings" w:hint="default"/>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33"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67B21A6"/>
    <w:multiLevelType w:val="hybridMultilevel"/>
    <w:tmpl w:val="1F3CAD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57210E"/>
    <w:multiLevelType w:val="hybridMultilevel"/>
    <w:tmpl w:val="BDB2F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8B7C6B"/>
    <w:multiLevelType w:val="hybridMultilevel"/>
    <w:tmpl w:val="A8AE83F6"/>
    <w:lvl w:ilvl="0" w:tplc="6226E12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065B27"/>
    <w:multiLevelType w:val="hybridMultilevel"/>
    <w:tmpl w:val="825EE97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9F66B3"/>
    <w:multiLevelType w:val="hybridMultilevel"/>
    <w:tmpl w:val="3F785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161DCD"/>
    <w:multiLevelType w:val="hybridMultilevel"/>
    <w:tmpl w:val="0E6817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6"/>
  </w:num>
  <w:num w:numId="3">
    <w:abstractNumId w:val="12"/>
  </w:num>
  <w:num w:numId="4">
    <w:abstractNumId w:val="30"/>
  </w:num>
  <w:num w:numId="5">
    <w:abstractNumId w:val="18"/>
  </w:num>
  <w:num w:numId="6">
    <w:abstractNumId w:val="2"/>
  </w:num>
  <w:num w:numId="7">
    <w:abstractNumId w:val="4"/>
  </w:num>
  <w:num w:numId="8">
    <w:abstractNumId w:val="13"/>
  </w:num>
  <w:num w:numId="9">
    <w:abstractNumId w:val="37"/>
  </w:num>
  <w:num w:numId="10">
    <w:abstractNumId w:val="14"/>
  </w:num>
  <w:num w:numId="11">
    <w:abstractNumId w:val="6"/>
  </w:num>
  <w:num w:numId="12">
    <w:abstractNumId w:val="32"/>
  </w:num>
  <w:num w:numId="13">
    <w:abstractNumId w:val="21"/>
  </w:num>
  <w:num w:numId="14">
    <w:abstractNumId w:val="23"/>
  </w:num>
  <w:num w:numId="15">
    <w:abstractNumId w:val="22"/>
  </w:num>
  <w:num w:numId="16">
    <w:abstractNumId w:val="10"/>
  </w:num>
  <w:num w:numId="17">
    <w:abstractNumId w:val="3"/>
  </w:num>
  <w:num w:numId="18">
    <w:abstractNumId w:val="31"/>
  </w:num>
  <w:num w:numId="19">
    <w:abstractNumId w:val="11"/>
  </w:num>
  <w:num w:numId="20">
    <w:abstractNumId w:val="33"/>
  </w:num>
  <w:num w:numId="21">
    <w:abstractNumId w:val="8"/>
  </w:num>
  <w:num w:numId="22">
    <w:abstractNumId w:val="39"/>
  </w:num>
  <w:num w:numId="23">
    <w:abstractNumId w:val="9"/>
  </w:num>
  <w:num w:numId="24">
    <w:abstractNumId w:val="36"/>
  </w:num>
  <w:num w:numId="25">
    <w:abstractNumId w:val="7"/>
  </w:num>
  <w:num w:numId="26">
    <w:abstractNumId w:val="27"/>
  </w:num>
  <w:num w:numId="27">
    <w:abstractNumId w:val="38"/>
  </w:num>
  <w:num w:numId="28">
    <w:abstractNumId w:val="34"/>
  </w:num>
  <w:num w:numId="29">
    <w:abstractNumId w:val="1"/>
  </w:num>
  <w:num w:numId="30">
    <w:abstractNumId w:val="19"/>
  </w:num>
  <w:num w:numId="31">
    <w:abstractNumId w:val="24"/>
  </w:num>
  <w:num w:numId="32">
    <w:abstractNumId w:val="20"/>
  </w:num>
  <w:num w:numId="33">
    <w:abstractNumId w:val="5"/>
  </w:num>
  <w:num w:numId="34">
    <w:abstractNumId w:val="29"/>
  </w:num>
  <w:num w:numId="35">
    <w:abstractNumId w:val="17"/>
  </w:num>
  <w:num w:numId="36">
    <w:abstractNumId w:val="28"/>
  </w:num>
  <w:num w:numId="37">
    <w:abstractNumId w:val="25"/>
  </w:num>
  <w:num w:numId="38">
    <w:abstractNumId w:val="15"/>
  </w:num>
  <w:num w:numId="39">
    <w:abstractNumId w:val="26"/>
  </w:num>
  <w:num w:numId="4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47A4"/>
    <w:rsid w:val="000067D9"/>
    <w:rsid w:val="00024FEB"/>
    <w:rsid w:val="00042830"/>
    <w:rsid w:val="00046995"/>
    <w:rsid w:val="00051BDC"/>
    <w:rsid w:val="00057E55"/>
    <w:rsid w:val="0007008C"/>
    <w:rsid w:val="0007194F"/>
    <w:rsid w:val="00072B00"/>
    <w:rsid w:val="00077E6C"/>
    <w:rsid w:val="0008100D"/>
    <w:rsid w:val="00084112"/>
    <w:rsid w:val="00085094"/>
    <w:rsid w:val="000A5A59"/>
    <w:rsid w:val="000B053A"/>
    <w:rsid w:val="000B1429"/>
    <w:rsid w:val="000B3BD0"/>
    <w:rsid w:val="000C13D6"/>
    <w:rsid w:val="000C2BD3"/>
    <w:rsid w:val="000E0211"/>
    <w:rsid w:val="000E0F5C"/>
    <w:rsid w:val="000E3686"/>
    <w:rsid w:val="000E4FBF"/>
    <w:rsid w:val="00101A4C"/>
    <w:rsid w:val="001104F4"/>
    <w:rsid w:val="001177E6"/>
    <w:rsid w:val="001317BB"/>
    <w:rsid w:val="0013302B"/>
    <w:rsid w:val="00136B06"/>
    <w:rsid w:val="00140EB3"/>
    <w:rsid w:val="00155123"/>
    <w:rsid w:val="00161CC5"/>
    <w:rsid w:val="00182C22"/>
    <w:rsid w:val="001878EA"/>
    <w:rsid w:val="00196FD8"/>
    <w:rsid w:val="001A3AF2"/>
    <w:rsid w:val="001A6CC3"/>
    <w:rsid w:val="001A7391"/>
    <w:rsid w:val="001B1709"/>
    <w:rsid w:val="001B1D5F"/>
    <w:rsid w:val="001B2D42"/>
    <w:rsid w:val="001B3142"/>
    <w:rsid w:val="001B6453"/>
    <w:rsid w:val="001B736C"/>
    <w:rsid w:val="001C3F22"/>
    <w:rsid w:val="001E4545"/>
    <w:rsid w:val="001F003F"/>
    <w:rsid w:val="001F1957"/>
    <w:rsid w:val="001F250F"/>
    <w:rsid w:val="001F4669"/>
    <w:rsid w:val="001F467F"/>
    <w:rsid w:val="001F64E5"/>
    <w:rsid w:val="001F661E"/>
    <w:rsid w:val="002037F7"/>
    <w:rsid w:val="00204311"/>
    <w:rsid w:val="0020512B"/>
    <w:rsid w:val="00207A26"/>
    <w:rsid w:val="00213BFC"/>
    <w:rsid w:val="0021418D"/>
    <w:rsid w:val="00225272"/>
    <w:rsid w:val="00241E04"/>
    <w:rsid w:val="00246F30"/>
    <w:rsid w:val="002517A0"/>
    <w:rsid w:val="002522F4"/>
    <w:rsid w:val="00253624"/>
    <w:rsid w:val="002625B0"/>
    <w:rsid w:val="00267ECC"/>
    <w:rsid w:val="0027455B"/>
    <w:rsid w:val="00275C07"/>
    <w:rsid w:val="002812A5"/>
    <w:rsid w:val="00285303"/>
    <w:rsid w:val="00287260"/>
    <w:rsid w:val="00291777"/>
    <w:rsid w:val="00294A50"/>
    <w:rsid w:val="002A0A18"/>
    <w:rsid w:val="002A0FC9"/>
    <w:rsid w:val="002A2A27"/>
    <w:rsid w:val="002B2D67"/>
    <w:rsid w:val="002C3E30"/>
    <w:rsid w:val="002C5D1B"/>
    <w:rsid w:val="002C7828"/>
    <w:rsid w:val="002C7C5A"/>
    <w:rsid w:val="002D5B8A"/>
    <w:rsid w:val="002D606A"/>
    <w:rsid w:val="002E3E12"/>
    <w:rsid w:val="002E5ECA"/>
    <w:rsid w:val="002F0971"/>
    <w:rsid w:val="003075CA"/>
    <w:rsid w:val="00323BAF"/>
    <w:rsid w:val="00324AAD"/>
    <w:rsid w:val="00333131"/>
    <w:rsid w:val="003341B8"/>
    <w:rsid w:val="003437E4"/>
    <w:rsid w:val="0034390B"/>
    <w:rsid w:val="00343DED"/>
    <w:rsid w:val="00347F53"/>
    <w:rsid w:val="003515D2"/>
    <w:rsid w:val="00351DD4"/>
    <w:rsid w:val="00353AA1"/>
    <w:rsid w:val="0035685D"/>
    <w:rsid w:val="00364359"/>
    <w:rsid w:val="00364C75"/>
    <w:rsid w:val="003665AD"/>
    <w:rsid w:val="003679B5"/>
    <w:rsid w:val="003806E1"/>
    <w:rsid w:val="003A44E3"/>
    <w:rsid w:val="003B55E2"/>
    <w:rsid w:val="003B5A02"/>
    <w:rsid w:val="003B7974"/>
    <w:rsid w:val="003C430C"/>
    <w:rsid w:val="003C6DC8"/>
    <w:rsid w:val="003D0D85"/>
    <w:rsid w:val="003D1D3B"/>
    <w:rsid w:val="003E4A22"/>
    <w:rsid w:val="003E72A5"/>
    <w:rsid w:val="003E7F77"/>
    <w:rsid w:val="003F253C"/>
    <w:rsid w:val="003F49D3"/>
    <w:rsid w:val="00405D76"/>
    <w:rsid w:val="00414517"/>
    <w:rsid w:val="0042161F"/>
    <w:rsid w:val="00426218"/>
    <w:rsid w:val="0043585E"/>
    <w:rsid w:val="00436AD6"/>
    <w:rsid w:val="00450A21"/>
    <w:rsid w:val="00453037"/>
    <w:rsid w:val="004662C2"/>
    <w:rsid w:val="004671D0"/>
    <w:rsid w:val="00473190"/>
    <w:rsid w:val="00475A89"/>
    <w:rsid w:val="004924E0"/>
    <w:rsid w:val="004971AD"/>
    <w:rsid w:val="00497817"/>
    <w:rsid w:val="004A05A3"/>
    <w:rsid w:val="004A2E99"/>
    <w:rsid w:val="004C3756"/>
    <w:rsid w:val="004D278A"/>
    <w:rsid w:val="004D4A49"/>
    <w:rsid w:val="004E0155"/>
    <w:rsid w:val="004F426F"/>
    <w:rsid w:val="004F6CD3"/>
    <w:rsid w:val="005013E2"/>
    <w:rsid w:val="00502C98"/>
    <w:rsid w:val="00530A49"/>
    <w:rsid w:val="00532F3D"/>
    <w:rsid w:val="00533EB9"/>
    <w:rsid w:val="00536B72"/>
    <w:rsid w:val="005570F6"/>
    <w:rsid w:val="00563549"/>
    <w:rsid w:val="00570154"/>
    <w:rsid w:val="00576EC0"/>
    <w:rsid w:val="0058346F"/>
    <w:rsid w:val="00587DCE"/>
    <w:rsid w:val="005976E7"/>
    <w:rsid w:val="005A12E1"/>
    <w:rsid w:val="005A4B4E"/>
    <w:rsid w:val="005B402D"/>
    <w:rsid w:val="005B6A74"/>
    <w:rsid w:val="005C23EC"/>
    <w:rsid w:val="005D2AE2"/>
    <w:rsid w:val="005E20A7"/>
    <w:rsid w:val="006075EF"/>
    <w:rsid w:val="00630381"/>
    <w:rsid w:val="00637494"/>
    <w:rsid w:val="00637B47"/>
    <w:rsid w:val="00640429"/>
    <w:rsid w:val="0065472F"/>
    <w:rsid w:val="00656530"/>
    <w:rsid w:val="00656C36"/>
    <w:rsid w:val="006577CD"/>
    <w:rsid w:val="00660A65"/>
    <w:rsid w:val="00663268"/>
    <w:rsid w:val="006743B2"/>
    <w:rsid w:val="00681037"/>
    <w:rsid w:val="006870FE"/>
    <w:rsid w:val="00690032"/>
    <w:rsid w:val="00696A5C"/>
    <w:rsid w:val="006A175C"/>
    <w:rsid w:val="006B0230"/>
    <w:rsid w:val="006B04FD"/>
    <w:rsid w:val="006C2433"/>
    <w:rsid w:val="006D061F"/>
    <w:rsid w:val="006D3895"/>
    <w:rsid w:val="006D4492"/>
    <w:rsid w:val="006E2D3A"/>
    <w:rsid w:val="006E4561"/>
    <w:rsid w:val="006E7AB8"/>
    <w:rsid w:val="006F3F6C"/>
    <w:rsid w:val="006F64C6"/>
    <w:rsid w:val="00700487"/>
    <w:rsid w:val="007042AF"/>
    <w:rsid w:val="00704B23"/>
    <w:rsid w:val="00704B9A"/>
    <w:rsid w:val="00706197"/>
    <w:rsid w:val="007122B4"/>
    <w:rsid w:val="007209ED"/>
    <w:rsid w:val="00723DB0"/>
    <w:rsid w:val="0073039D"/>
    <w:rsid w:val="00730CEE"/>
    <w:rsid w:val="00733BD4"/>
    <w:rsid w:val="007449F1"/>
    <w:rsid w:val="00745DEC"/>
    <w:rsid w:val="00746248"/>
    <w:rsid w:val="00754636"/>
    <w:rsid w:val="00757C43"/>
    <w:rsid w:val="00757EA1"/>
    <w:rsid w:val="00761633"/>
    <w:rsid w:val="00762B26"/>
    <w:rsid w:val="0077312B"/>
    <w:rsid w:val="007740E0"/>
    <w:rsid w:val="007927E2"/>
    <w:rsid w:val="007A0AF3"/>
    <w:rsid w:val="007A1B42"/>
    <w:rsid w:val="007A50A0"/>
    <w:rsid w:val="007A6A25"/>
    <w:rsid w:val="007B2369"/>
    <w:rsid w:val="007C374C"/>
    <w:rsid w:val="007C3E40"/>
    <w:rsid w:val="007C6BB6"/>
    <w:rsid w:val="007D54AA"/>
    <w:rsid w:val="007D57DE"/>
    <w:rsid w:val="007E723C"/>
    <w:rsid w:val="007F393B"/>
    <w:rsid w:val="007F6B7E"/>
    <w:rsid w:val="00801DB0"/>
    <w:rsid w:val="008027E9"/>
    <w:rsid w:val="008043E3"/>
    <w:rsid w:val="00804A3A"/>
    <w:rsid w:val="008061BA"/>
    <w:rsid w:val="00816871"/>
    <w:rsid w:val="00816B11"/>
    <w:rsid w:val="00816EC6"/>
    <w:rsid w:val="00817309"/>
    <w:rsid w:val="00827BE0"/>
    <w:rsid w:val="0083153A"/>
    <w:rsid w:val="008326E0"/>
    <w:rsid w:val="00835EAD"/>
    <w:rsid w:val="008421F0"/>
    <w:rsid w:val="00850EF4"/>
    <w:rsid w:val="00853A0A"/>
    <w:rsid w:val="00854611"/>
    <w:rsid w:val="00856791"/>
    <w:rsid w:val="00860132"/>
    <w:rsid w:val="00861CAE"/>
    <w:rsid w:val="008712DB"/>
    <w:rsid w:val="00873DD5"/>
    <w:rsid w:val="00880A77"/>
    <w:rsid w:val="00881875"/>
    <w:rsid w:val="00884244"/>
    <w:rsid w:val="008957A2"/>
    <w:rsid w:val="00897094"/>
    <w:rsid w:val="00897E4F"/>
    <w:rsid w:val="008A1E7A"/>
    <w:rsid w:val="008A7114"/>
    <w:rsid w:val="008B4A1F"/>
    <w:rsid w:val="008B5BEA"/>
    <w:rsid w:val="008D1A77"/>
    <w:rsid w:val="008D49B5"/>
    <w:rsid w:val="008D7937"/>
    <w:rsid w:val="008E4BB6"/>
    <w:rsid w:val="008E51C6"/>
    <w:rsid w:val="008E5CBA"/>
    <w:rsid w:val="008E6270"/>
    <w:rsid w:val="008F44F6"/>
    <w:rsid w:val="008F48E0"/>
    <w:rsid w:val="0091383B"/>
    <w:rsid w:val="00916D13"/>
    <w:rsid w:val="00924485"/>
    <w:rsid w:val="00926C0E"/>
    <w:rsid w:val="00930CE9"/>
    <w:rsid w:val="0094747F"/>
    <w:rsid w:val="00962A3E"/>
    <w:rsid w:val="009739F4"/>
    <w:rsid w:val="00975323"/>
    <w:rsid w:val="00987DA3"/>
    <w:rsid w:val="00994E0F"/>
    <w:rsid w:val="009A162C"/>
    <w:rsid w:val="009A64D0"/>
    <w:rsid w:val="009B0688"/>
    <w:rsid w:val="009B449A"/>
    <w:rsid w:val="009C1184"/>
    <w:rsid w:val="009C6E3E"/>
    <w:rsid w:val="009E0B05"/>
    <w:rsid w:val="009E64C2"/>
    <w:rsid w:val="009E6519"/>
    <w:rsid w:val="009F003A"/>
    <w:rsid w:val="009F2776"/>
    <w:rsid w:val="009F3B07"/>
    <w:rsid w:val="00A1052A"/>
    <w:rsid w:val="00A1304B"/>
    <w:rsid w:val="00A225CE"/>
    <w:rsid w:val="00A22F09"/>
    <w:rsid w:val="00A251A3"/>
    <w:rsid w:val="00A26298"/>
    <w:rsid w:val="00A26CB8"/>
    <w:rsid w:val="00A32B38"/>
    <w:rsid w:val="00A343BA"/>
    <w:rsid w:val="00A34796"/>
    <w:rsid w:val="00A352F6"/>
    <w:rsid w:val="00A36A0C"/>
    <w:rsid w:val="00A4486F"/>
    <w:rsid w:val="00A45D21"/>
    <w:rsid w:val="00A5014E"/>
    <w:rsid w:val="00A528C7"/>
    <w:rsid w:val="00A637BC"/>
    <w:rsid w:val="00A655E6"/>
    <w:rsid w:val="00A74205"/>
    <w:rsid w:val="00A7555C"/>
    <w:rsid w:val="00A76F8E"/>
    <w:rsid w:val="00A77251"/>
    <w:rsid w:val="00A8092B"/>
    <w:rsid w:val="00A92969"/>
    <w:rsid w:val="00A93E6C"/>
    <w:rsid w:val="00A94851"/>
    <w:rsid w:val="00A97B4B"/>
    <w:rsid w:val="00AA5BBD"/>
    <w:rsid w:val="00AB18CF"/>
    <w:rsid w:val="00AB36EF"/>
    <w:rsid w:val="00AB4BB4"/>
    <w:rsid w:val="00AB549C"/>
    <w:rsid w:val="00AD46A4"/>
    <w:rsid w:val="00AD48B4"/>
    <w:rsid w:val="00AD6760"/>
    <w:rsid w:val="00AE0EFD"/>
    <w:rsid w:val="00AF1C7C"/>
    <w:rsid w:val="00B13421"/>
    <w:rsid w:val="00B33D7D"/>
    <w:rsid w:val="00B37159"/>
    <w:rsid w:val="00B4650B"/>
    <w:rsid w:val="00B53C95"/>
    <w:rsid w:val="00B54B49"/>
    <w:rsid w:val="00B559AB"/>
    <w:rsid w:val="00B609FA"/>
    <w:rsid w:val="00B7109F"/>
    <w:rsid w:val="00B7391E"/>
    <w:rsid w:val="00B83663"/>
    <w:rsid w:val="00B91DB1"/>
    <w:rsid w:val="00B95F96"/>
    <w:rsid w:val="00B96466"/>
    <w:rsid w:val="00B97DD5"/>
    <w:rsid w:val="00BA0EDC"/>
    <w:rsid w:val="00BB50D8"/>
    <w:rsid w:val="00BC246B"/>
    <w:rsid w:val="00BC54CA"/>
    <w:rsid w:val="00BD7432"/>
    <w:rsid w:val="00BE0C98"/>
    <w:rsid w:val="00C016EB"/>
    <w:rsid w:val="00C021D4"/>
    <w:rsid w:val="00C036D6"/>
    <w:rsid w:val="00C116E4"/>
    <w:rsid w:val="00C1183D"/>
    <w:rsid w:val="00C14143"/>
    <w:rsid w:val="00C1599F"/>
    <w:rsid w:val="00C26673"/>
    <w:rsid w:val="00C33B75"/>
    <w:rsid w:val="00C36E73"/>
    <w:rsid w:val="00C37AFA"/>
    <w:rsid w:val="00C424BD"/>
    <w:rsid w:val="00C53CC6"/>
    <w:rsid w:val="00C619B7"/>
    <w:rsid w:val="00C62788"/>
    <w:rsid w:val="00C62D93"/>
    <w:rsid w:val="00C766FA"/>
    <w:rsid w:val="00C83775"/>
    <w:rsid w:val="00C85AC1"/>
    <w:rsid w:val="00C91420"/>
    <w:rsid w:val="00CA4954"/>
    <w:rsid w:val="00CA577E"/>
    <w:rsid w:val="00CA7575"/>
    <w:rsid w:val="00CB5500"/>
    <w:rsid w:val="00CB707D"/>
    <w:rsid w:val="00CB7DA8"/>
    <w:rsid w:val="00CC09F3"/>
    <w:rsid w:val="00CC6774"/>
    <w:rsid w:val="00CD05ED"/>
    <w:rsid w:val="00CD5D12"/>
    <w:rsid w:val="00CE0CD9"/>
    <w:rsid w:val="00CE29EC"/>
    <w:rsid w:val="00CE6B0C"/>
    <w:rsid w:val="00CE71E1"/>
    <w:rsid w:val="00CF76AB"/>
    <w:rsid w:val="00D00A03"/>
    <w:rsid w:val="00D00EE2"/>
    <w:rsid w:val="00D02F9C"/>
    <w:rsid w:val="00D02FE3"/>
    <w:rsid w:val="00D06BD1"/>
    <w:rsid w:val="00D14F4C"/>
    <w:rsid w:val="00D16BC3"/>
    <w:rsid w:val="00D16F17"/>
    <w:rsid w:val="00D25D2D"/>
    <w:rsid w:val="00D27462"/>
    <w:rsid w:val="00D27F89"/>
    <w:rsid w:val="00D31C96"/>
    <w:rsid w:val="00D3554F"/>
    <w:rsid w:val="00D369A3"/>
    <w:rsid w:val="00D41E43"/>
    <w:rsid w:val="00D434C7"/>
    <w:rsid w:val="00D455BF"/>
    <w:rsid w:val="00D46EF7"/>
    <w:rsid w:val="00D605BE"/>
    <w:rsid w:val="00D618A9"/>
    <w:rsid w:val="00D7773C"/>
    <w:rsid w:val="00D82786"/>
    <w:rsid w:val="00D85A8D"/>
    <w:rsid w:val="00D87395"/>
    <w:rsid w:val="00DA433D"/>
    <w:rsid w:val="00DB2E68"/>
    <w:rsid w:val="00DC2572"/>
    <w:rsid w:val="00DC450D"/>
    <w:rsid w:val="00DC67BF"/>
    <w:rsid w:val="00DD2B25"/>
    <w:rsid w:val="00DD532D"/>
    <w:rsid w:val="00DE0FFF"/>
    <w:rsid w:val="00DE3F01"/>
    <w:rsid w:val="00DF11DA"/>
    <w:rsid w:val="00DF2EBE"/>
    <w:rsid w:val="00DF6ACB"/>
    <w:rsid w:val="00E017F8"/>
    <w:rsid w:val="00E02214"/>
    <w:rsid w:val="00E037F6"/>
    <w:rsid w:val="00E10ACB"/>
    <w:rsid w:val="00E116EB"/>
    <w:rsid w:val="00E1550B"/>
    <w:rsid w:val="00E20BD3"/>
    <w:rsid w:val="00E212DD"/>
    <w:rsid w:val="00E31041"/>
    <w:rsid w:val="00E3142E"/>
    <w:rsid w:val="00E352FA"/>
    <w:rsid w:val="00E437C3"/>
    <w:rsid w:val="00E5213F"/>
    <w:rsid w:val="00E53366"/>
    <w:rsid w:val="00E56AA2"/>
    <w:rsid w:val="00E6114C"/>
    <w:rsid w:val="00E70E1A"/>
    <w:rsid w:val="00E71898"/>
    <w:rsid w:val="00E77934"/>
    <w:rsid w:val="00E80DB9"/>
    <w:rsid w:val="00E855E1"/>
    <w:rsid w:val="00E85C51"/>
    <w:rsid w:val="00E87AFB"/>
    <w:rsid w:val="00E91F96"/>
    <w:rsid w:val="00EA0AA9"/>
    <w:rsid w:val="00EA35DA"/>
    <w:rsid w:val="00EB1368"/>
    <w:rsid w:val="00EC4964"/>
    <w:rsid w:val="00ED7111"/>
    <w:rsid w:val="00EE0E8F"/>
    <w:rsid w:val="00EE1105"/>
    <w:rsid w:val="00EE5094"/>
    <w:rsid w:val="00EE528D"/>
    <w:rsid w:val="00EE58FA"/>
    <w:rsid w:val="00EE6443"/>
    <w:rsid w:val="00EE7EA1"/>
    <w:rsid w:val="00EF2DBE"/>
    <w:rsid w:val="00EF4811"/>
    <w:rsid w:val="00EF61F2"/>
    <w:rsid w:val="00F054FF"/>
    <w:rsid w:val="00F10B46"/>
    <w:rsid w:val="00F15C49"/>
    <w:rsid w:val="00F232D5"/>
    <w:rsid w:val="00F27495"/>
    <w:rsid w:val="00F31C12"/>
    <w:rsid w:val="00F352DE"/>
    <w:rsid w:val="00F36AE2"/>
    <w:rsid w:val="00F413D2"/>
    <w:rsid w:val="00F43691"/>
    <w:rsid w:val="00F50D8A"/>
    <w:rsid w:val="00F51B11"/>
    <w:rsid w:val="00F56343"/>
    <w:rsid w:val="00F74C37"/>
    <w:rsid w:val="00F77194"/>
    <w:rsid w:val="00F81455"/>
    <w:rsid w:val="00F90C98"/>
    <w:rsid w:val="00F942AE"/>
    <w:rsid w:val="00F9613F"/>
    <w:rsid w:val="00F972C4"/>
    <w:rsid w:val="00FA037A"/>
    <w:rsid w:val="00FA0ADD"/>
    <w:rsid w:val="00FA52D0"/>
    <w:rsid w:val="00FA53B9"/>
    <w:rsid w:val="00FB4ADB"/>
    <w:rsid w:val="00FB55B0"/>
    <w:rsid w:val="00FB608B"/>
    <w:rsid w:val="00FB6888"/>
    <w:rsid w:val="00FB7977"/>
    <w:rsid w:val="00FC4935"/>
    <w:rsid w:val="00FC63E9"/>
    <w:rsid w:val="00FD0711"/>
    <w:rsid w:val="00FD4111"/>
    <w:rsid w:val="00FD54D5"/>
    <w:rsid w:val="00FD5B5D"/>
    <w:rsid w:val="00FE0BA9"/>
    <w:rsid w:val="00FE136D"/>
    <w:rsid w:val="00FE1BBE"/>
    <w:rsid w:val="00FF00D9"/>
    <w:rsid w:val="00FF149B"/>
    <w:rsid w:val="00FF2C91"/>
    <w:rsid w:val="00FF530D"/>
    <w:rsid w:val="0CCE3A71"/>
    <w:rsid w:val="0DA33D69"/>
    <w:rsid w:val="136E1F19"/>
    <w:rsid w:val="1B82A3CE"/>
    <w:rsid w:val="28148D61"/>
    <w:rsid w:val="2840BB8D"/>
    <w:rsid w:val="284C871F"/>
    <w:rsid w:val="2A03914C"/>
    <w:rsid w:val="36B2278C"/>
    <w:rsid w:val="49E571EF"/>
    <w:rsid w:val="4EE7A24C"/>
    <w:rsid w:val="5209D267"/>
    <w:rsid w:val="5B232E0B"/>
    <w:rsid w:val="5B486057"/>
    <w:rsid w:val="5C9719EC"/>
    <w:rsid w:val="6B7653A3"/>
    <w:rsid w:val="781E43B2"/>
    <w:rsid w:val="7A003A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980DD7C"/>
  <w14:defaultImageDpi w14:val="0"/>
  <w15:docId w15:val="{91DC5219-AF98-4426-AAB8-9D5D6174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6774"/>
    <w:rPr>
      <w:rFonts w:cs="Times New Roman"/>
      <w:lang w:val="ro-RO"/>
    </w:rPr>
  </w:style>
  <w:style w:type="paragraph" w:styleId="Titlu2">
    <w:name w:val="heading 2"/>
    <w:basedOn w:val="Normal"/>
    <w:next w:val="Normal"/>
    <w:link w:val="Titlu2Caracte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lu3">
    <w:name w:val="heading 3"/>
    <w:basedOn w:val="Normal"/>
    <w:next w:val="Normal"/>
    <w:link w:val="Titlu3Caracter"/>
    <w:qFormat/>
    <w:locked/>
    <w:rsid w:val="00C116E4"/>
    <w:pPr>
      <w:keepNext/>
      <w:spacing w:after="0" w:line="240" w:lineRule="auto"/>
      <w:outlineLvl w:val="2"/>
    </w:pPr>
    <w:rPr>
      <w:rFonts w:ascii="Times New Roman" w:hAnsi="Times New Roman"/>
      <w:b/>
      <w:kern w:val="16"/>
      <w:szCs w:val="20"/>
    </w:rPr>
  </w:style>
  <w:style w:type="paragraph" w:styleId="Titlu4">
    <w:name w:val="heading 4"/>
    <w:basedOn w:val="Normal"/>
    <w:next w:val="Normal"/>
    <w:link w:val="Titlu4Caracter"/>
    <w:semiHidden/>
    <w:unhideWhenUsed/>
    <w:qFormat/>
    <w:locked/>
    <w:rsid w:val="00FF149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3E7F77"/>
    <w:pPr>
      <w:ind w:left="720"/>
      <w:contextualSpacing/>
    </w:pPr>
  </w:style>
  <w:style w:type="table" w:styleId="Tabelgril">
    <w:name w:val="Table Grid"/>
    <w:basedOn w:val="TabelNormal"/>
    <w:uiPriority w:val="99"/>
    <w:rsid w:val="003E7F77"/>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Balon">
    <w:name w:val="Balloon Text"/>
    <w:basedOn w:val="Normal"/>
    <w:link w:val="TextnBalonCaracter"/>
    <w:uiPriority w:val="99"/>
    <w:semiHidden/>
    <w:rsid w:val="005A12E1"/>
    <w:rPr>
      <w:rFonts w:ascii="Tahoma" w:hAnsi="Tahoma" w:cs="Tahoma"/>
      <w:sz w:val="16"/>
      <w:szCs w:val="16"/>
    </w:rPr>
  </w:style>
  <w:style w:type="character" w:customStyle="1" w:styleId="TextnBalonCaracter">
    <w:name w:val="Text în Balon Caracter"/>
    <w:basedOn w:val="Fontdeparagrafimplicit"/>
    <w:link w:val="TextnBalon"/>
    <w:uiPriority w:val="99"/>
    <w:semiHidden/>
    <w:locked/>
    <w:rPr>
      <w:rFonts w:ascii="Times New Roman" w:hAnsi="Times New Roman" w:cs="Times New Roman"/>
      <w:sz w:val="2"/>
      <w:lang w:val="ro-RO" w:eastAsia="x-none"/>
    </w:rPr>
  </w:style>
  <w:style w:type="paragraph" w:styleId="Antet">
    <w:name w:val="header"/>
    <w:basedOn w:val="Normal"/>
    <w:link w:val="AntetCaracter"/>
    <w:uiPriority w:val="99"/>
    <w:unhideWhenUsed/>
    <w:rsid w:val="006B0230"/>
    <w:pPr>
      <w:tabs>
        <w:tab w:val="center" w:pos="4680"/>
        <w:tab w:val="right" w:pos="9360"/>
      </w:tabs>
    </w:pPr>
  </w:style>
  <w:style w:type="character" w:customStyle="1" w:styleId="AntetCaracter">
    <w:name w:val="Antet Caracter"/>
    <w:basedOn w:val="Fontdeparagrafimplicit"/>
    <w:link w:val="Antet"/>
    <w:uiPriority w:val="99"/>
    <w:locked/>
    <w:rsid w:val="006B0230"/>
    <w:rPr>
      <w:rFonts w:cs="Times New Roman"/>
      <w:lang w:val="ro-RO" w:eastAsia="x-none"/>
    </w:rPr>
  </w:style>
  <w:style w:type="paragraph" w:styleId="Subsol">
    <w:name w:val="footer"/>
    <w:basedOn w:val="Normal"/>
    <w:link w:val="SubsolCaracter"/>
    <w:uiPriority w:val="99"/>
    <w:unhideWhenUsed/>
    <w:rsid w:val="006B0230"/>
    <w:pPr>
      <w:tabs>
        <w:tab w:val="center" w:pos="4680"/>
        <w:tab w:val="right" w:pos="9360"/>
      </w:tabs>
    </w:pPr>
  </w:style>
  <w:style w:type="character" w:customStyle="1" w:styleId="SubsolCaracter">
    <w:name w:val="Subsol Caracter"/>
    <w:basedOn w:val="Fontdeparagrafimplicit"/>
    <w:link w:val="Subsol"/>
    <w:uiPriority w:val="99"/>
    <w:locked/>
    <w:rsid w:val="006B0230"/>
    <w:rPr>
      <w:rFonts w:cs="Times New Roman"/>
      <w:lang w:val="ro-RO" w:eastAsia="x-none"/>
    </w:rPr>
  </w:style>
  <w:style w:type="character" w:customStyle="1" w:styleId="Titlu3Caracter">
    <w:name w:val="Titlu 3 Caracter"/>
    <w:basedOn w:val="Fontdeparagrafimplicit"/>
    <w:link w:val="Titlu3"/>
    <w:rsid w:val="00C116E4"/>
    <w:rPr>
      <w:rFonts w:ascii="Times New Roman" w:hAnsi="Times New Roman" w:cs="Times New Roman"/>
      <w:b/>
      <w:kern w:val="16"/>
      <w:szCs w:val="20"/>
      <w:lang w:val="ro-RO"/>
    </w:rPr>
  </w:style>
  <w:style w:type="character" w:customStyle="1" w:styleId="fontstyle01">
    <w:name w:val="fontstyle01"/>
    <w:basedOn w:val="Fontdeparagrafimplicit"/>
    <w:rsid w:val="00C116E4"/>
    <w:rPr>
      <w:rFonts w:ascii="VerdanaRegular" w:hAnsi="VerdanaRegular" w:hint="default"/>
      <w:b w:val="0"/>
      <w:bCs w:val="0"/>
      <w:i w:val="0"/>
      <w:iCs w:val="0"/>
      <w:color w:val="000000"/>
      <w:sz w:val="16"/>
      <w:szCs w:val="16"/>
    </w:rPr>
  </w:style>
  <w:style w:type="character" w:styleId="Hyperlink">
    <w:name w:val="Hyperlink"/>
    <w:basedOn w:val="Fontdeparagrafimplicit"/>
    <w:uiPriority w:val="99"/>
    <w:unhideWhenUsed/>
    <w:rPr>
      <w:color w:val="0000FF" w:themeColor="hyperlink"/>
      <w:u w:val="single"/>
    </w:rPr>
  </w:style>
  <w:style w:type="character" w:customStyle="1" w:styleId="Titlu2Caracter">
    <w:name w:val="Titlu 2 Caracter"/>
    <w:basedOn w:val="Fontdeparagrafimplicit"/>
    <w:link w:val="Titlu2"/>
    <w:uiPriority w:val="9"/>
    <w:rPr>
      <w:rFonts w:asciiTheme="majorHAnsi" w:eastAsiaTheme="majorEastAsia" w:hAnsiTheme="majorHAnsi" w:cstheme="majorBidi"/>
      <w:color w:val="365F91" w:themeColor="accent1" w:themeShade="BF"/>
      <w:sz w:val="26"/>
      <w:szCs w:val="26"/>
    </w:rPr>
  </w:style>
  <w:style w:type="paragraph" w:styleId="Corptext">
    <w:name w:val="Body Text"/>
    <w:basedOn w:val="Normal"/>
    <w:link w:val="CorptextCaracter"/>
    <w:rsid w:val="00801DB0"/>
    <w:pPr>
      <w:spacing w:after="120"/>
    </w:pPr>
    <w:rPr>
      <w:rFonts w:eastAsia="Calibri"/>
      <w:lang w:val="en-US"/>
    </w:rPr>
  </w:style>
  <w:style w:type="character" w:customStyle="1" w:styleId="CorptextCaracter">
    <w:name w:val="Corp text Caracter"/>
    <w:basedOn w:val="Fontdeparagrafimplicit"/>
    <w:link w:val="Corptext"/>
    <w:rsid w:val="00801DB0"/>
    <w:rPr>
      <w:rFonts w:eastAsia="Calibri" w:cs="Times New Roman"/>
    </w:rPr>
  </w:style>
  <w:style w:type="character" w:styleId="Referincomentariu">
    <w:name w:val="annotation reference"/>
    <w:basedOn w:val="Fontdeparagrafimplicit"/>
    <w:uiPriority w:val="99"/>
    <w:semiHidden/>
    <w:unhideWhenUsed/>
    <w:rsid w:val="003341B8"/>
    <w:rPr>
      <w:sz w:val="16"/>
      <w:szCs w:val="16"/>
    </w:rPr>
  </w:style>
  <w:style w:type="paragraph" w:styleId="Textcomentariu">
    <w:name w:val="annotation text"/>
    <w:basedOn w:val="Normal"/>
    <w:link w:val="TextcomentariuCaracter"/>
    <w:uiPriority w:val="99"/>
    <w:unhideWhenUsed/>
    <w:rsid w:val="003341B8"/>
    <w:pPr>
      <w:spacing w:line="240" w:lineRule="auto"/>
    </w:pPr>
    <w:rPr>
      <w:sz w:val="20"/>
      <w:szCs w:val="20"/>
    </w:rPr>
  </w:style>
  <w:style w:type="character" w:customStyle="1" w:styleId="TextcomentariuCaracter">
    <w:name w:val="Text comentariu Caracter"/>
    <w:basedOn w:val="Fontdeparagrafimplicit"/>
    <w:link w:val="Textcomentariu"/>
    <w:uiPriority w:val="99"/>
    <w:rsid w:val="003341B8"/>
    <w:rPr>
      <w:rFonts w:cs="Times New Roman"/>
      <w:sz w:val="20"/>
      <w:szCs w:val="20"/>
      <w:lang w:val="ro-RO"/>
    </w:rPr>
  </w:style>
  <w:style w:type="paragraph" w:styleId="SubiectComentariu">
    <w:name w:val="annotation subject"/>
    <w:basedOn w:val="Textcomentariu"/>
    <w:next w:val="Textcomentariu"/>
    <w:link w:val="SubiectComentariuCaracter"/>
    <w:uiPriority w:val="99"/>
    <w:semiHidden/>
    <w:unhideWhenUsed/>
    <w:rsid w:val="003341B8"/>
    <w:rPr>
      <w:b/>
      <w:bCs/>
    </w:rPr>
  </w:style>
  <w:style w:type="character" w:customStyle="1" w:styleId="SubiectComentariuCaracter">
    <w:name w:val="Subiect Comentariu Caracter"/>
    <w:basedOn w:val="TextcomentariuCaracter"/>
    <w:link w:val="SubiectComentariu"/>
    <w:uiPriority w:val="99"/>
    <w:semiHidden/>
    <w:rsid w:val="003341B8"/>
    <w:rPr>
      <w:rFonts w:cs="Times New Roman"/>
      <w:b/>
      <w:bCs/>
      <w:sz w:val="20"/>
      <w:szCs w:val="20"/>
      <w:lang w:val="ro-RO"/>
    </w:rPr>
  </w:style>
  <w:style w:type="paragraph" w:styleId="Revizuire">
    <w:name w:val="Revision"/>
    <w:hidden/>
    <w:uiPriority w:val="99"/>
    <w:semiHidden/>
    <w:rsid w:val="00FD4111"/>
    <w:pPr>
      <w:spacing w:after="0" w:line="240" w:lineRule="auto"/>
    </w:pPr>
    <w:rPr>
      <w:rFonts w:cs="Times New Roman"/>
      <w:lang w:val="ro-RO"/>
    </w:rPr>
  </w:style>
  <w:style w:type="paragraph" w:styleId="Textnotdesubsol">
    <w:name w:val="footnote text"/>
    <w:basedOn w:val="Normal"/>
    <w:link w:val="TextnotdesubsolCaracter"/>
    <w:uiPriority w:val="99"/>
    <w:semiHidden/>
    <w:unhideWhenUsed/>
    <w:rsid w:val="008D49B5"/>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8D49B5"/>
    <w:rPr>
      <w:rFonts w:cs="Times New Roman"/>
      <w:sz w:val="20"/>
      <w:szCs w:val="20"/>
      <w:lang w:val="ro-RO"/>
    </w:rPr>
  </w:style>
  <w:style w:type="character" w:styleId="Referinnotdesubsol">
    <w:name w:val="footnote reference"/>
    <w:basedOn w:val="Fontdeparagrafimplicit"/>
    <w:uiPriority w:val="99"/>
    <w:semiHidden/>
    <w:unhideWhenUsed/>
    <w:rsid w:val="008D49B5"/>
    <w:rPr>
      <w:vertAlign w:val="superscript"/>
    </w:rPr>
  </w:style>
  <w:style w:type="paragraph" w:customStyle="1" w:styleId="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Accentuat">
    <w:name w:val="Emphasis"/>
    <w:basedOn w:val="Fontdeparagrafimplici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 w:type="character" w:styleId="MeniuneNerezolvat">
    <w:name w:val="Unresolved Mention"/>
    <w:basedOn w:val="Fontdeparagrafimplicit"/>
    <w:uiPriority w:val="99"/>
    <w:semiHidden/>
    <w:unhideWhenUsed/>
    <w:rsid w:val="001A3AF2"/>
    <w:rPr>
      <w:color w:val="605E5C"/>
      <w:shd w:val="clear" w:color="auto" w:fill="E1DFDD"/>
    </w:rPr>
  </w:style>
  <w:style w:type="character" w:customStyle="1" w:styleId="Titlu4Caracter">
    <w:name w:val="Titlu 4 Caracter"/>
    <w:basedOn w:val="Fontdeparagrafimplicit"/>
    <w:link w:val="Titlu4"/>
    <w:semiHidden/>
    <w:rsid w:val="00FF149B"/>
    <w:rPr>
      <w:rFonts w:asciiTheme="majorHAnsi" w:eastAsiaTheme="majorEastAsia" w:hAnsiTheme="majorHAnsi" w:cstheme="majorBidi"/>
      <w:i/>
      <w:iCs/>
      <w:color w:val="365F91" w:themeColor="accent1" w:themeShade="BF"/>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877460">
      <w:bodyDiv w:val="1"/>
      <w:marLeft w:val="0"/>
      <w:marRight w:val="0"/>
      <w:marTop w:val="0"/>
      <w:marBottom w:val="0"/>
      <w:divBdr>
        <w:top w:val="none" w:sz="0" w:space="0" w:color="auto"/>
        <w:left w:val="none" w:sz="0" w:space="0" w:color="auto"/>
        <w:bottom w:val="none" w:sz="0" w:space="0" w:color="auto"/>
        <w:right w:val="none" w:sz="0" w:space="0" w:color="auto"/>
      </w:divBdr>
    </w:div>
    <w:div w:id="177279770">
      <w:bodyDiv w:val="1"/>
      <w:marLeft w:val="0"/>
      <w:marRight w:val="0"/>
      <w:marTop w:val="0"/>
      <w:marBottom w:val="0"/>
      <w:divBdr>
        <w:top w:val="none" w:sz="0" w:space="0" w:color="auto"/>
        <w:left w:val="none" w:sz="0" w:space="0" w:color="auto"/>
        <w:bottom w:val="none" w:sz="0" w:space="0" w:color="auto"/>
        <w:right w:val="none" w:sz="0" w:space="0" w:color="auto"/>
      </w:divBdr>
    </w:div>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221601587">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urs.upb.ro/2024/course/view.php?id=5011"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urs.upb.ro/2024/course/view.php?id=5011"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0" ma:contentTypeDescription="Create a new document." ma:contentTypeScope="" ma:versionID="088198426e228064beb82d6a7479d806">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a3b1a5ca39c33182be2aca92ca37221b"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7a08628-8711-4e86-a324-d1a1932ba8e2">
      <Terms xmlns="http://schemas.microsoft.com/office/infopath/2007/PartnerControls"/>
    </lcf76f155ced4ddcb4097134ff3c332f>
    <TaxCatchAll xmlns="d3133cd3-3f9c-4c08-a275-b8b8a275f177" xsi:nil="true"/>
  </documentManagement>
</p:properties>
</file>

<file path=customXml/item4.xml><?xml version="1.0" encoding="utf-8"?>
<b:Sources xmlns:b="http://schemas.openxmlformats.org/officeDocument/2006/bibliography" xmlns="http://schemas.openxmlformats.org/officeDocument/2006/bibliography" SelectedStyle="\ISO690.XSL" StyleName="ISO 690 - Primul element și data" Version="1987"/>
</file>

<file path=customXml/itemProps1.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2.xml><?xml version="1.0" encoding="utf-8"?>
<ds:datastoreItem xmlns:ds="http://schemas.openxmlformats.org/officeDocument/2006/customXml" ds:itemID="{72FDE533-548F-46A3-8A9E-97539CAD6E26}"/>
</file>

<file path=customXml/itemProps3.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4061145-6561-44B2-9374-F8F949196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307</TotalTime>
  <Pages>7</Pages>
  <Words>2283</Words>
  <Characters>13017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CRISTIAN EMIL CONSTANTINESCU (24687)</dc:creator>
  <cp:lastModifiedBy>Teodor-Viorel Chelaru (23849)</cp:lastModifiedBy>
  <cp:revision>17</cp:revision>
  <dcterms:created xsi:type="dcterms:W3CDTF">2025-07-09T09:57:00Z</dcterms:created>
  <dcterms:modified xsi:type="dcterms:W3CDTF">2025-07-14T15:01:00Z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0x010100E2D51530E7A84A4DAE114E87FDD6441F</vt:lpwstr>
  </property>
  <property fmtid="{D5CDD505-2E9C-101B-9397-08002B2CF9AE}" pid="3" name="GrammarlyDocumentId">
    <vt:lpwstr>bafd91cd-541f-4b99-bd94-db16b2c81c05</vt:lpwstr>
  </property>
</Properties>
</file>