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72922599" w:rsidR="001B1709" w:rsidRPr="00916252" w:rsidRDefault="00460A61" w:rsidP="000B3BD0">
            <w:pPr>
              <w:spacing w:after="0" w:line="240" w:lineRule="auto"/>
              <w:rPr>
                <w:rFonts w:ascii="Times New Roman" w:hAnsi="Times New Roman"/>
                <w:b/>
                <w:sz w:val="24"/>
                <w:szCs w:val="24"/>
                <w:lang w:val="en-GB"/>
              </w:rPr>
            </w:pPr>
            <w:r w:rsidRPr="00FE0FC3">
              <w:rPr>
                <w:rFonts w:ascii="Times New Roman" w:hAnsi="Times New Roman"/>
                <w:b/>
                <w:sz w:val="24"/>
                <w:szCs w:val="24"/>
              </w:rPr>
              <w:t>Departamentul de Formare pentru Cariera Didactică și Științe Socio-Umane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00C1D19B" w14:textId="42C01CCC" w:rsidR="00F16FC0" w:rsidRPr="00F16FC0" w:rsidRDefault="00403FA6" w:rsidP="00F16FC0">
            <w:pPr>
              <w:spacing w:after="0" w:line="240" w:lineRule="auto"/>
              <w:rPr>
                <w:rFonts w:ascii="Times New Roman" w:hAnsi="Times New Roman"/>
                <w:b/>
                <w:bCs/>
                <w:sz w:val="24"/>
                <w:szCs w:val="24"/>
              </w:rPr>
            </w:pPr>
            <w:r>
              <w:rPr>
                <w:rFonts w:ascii="Times New Roman" w:hAnsi="Times New Roman"/>
                <w:b/>
                <w:bCs/>
                <w:sz w:val="24"/>
                <w:szCs w:val="24"/>
              </w:rPr>
              <w:t>Didactica specializării</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73C4F365" w:rsidR="00916252" w:rsidRPr="00F16FC0" w:rsidRDefault="006876DB" w:rsidP="00916252">
            <w:pPr>
              <w:spacing w:before="60" w:after="60" w:line="240" w:lineRule="auto"/>
              <w:rPr>
                <w:rFonts w:ascii="Times New Roman" w:hAnsi="Times New Roman"/>
                <w:b/>
                <w:sz w:val="24"/>
                <w:szCs w:val="24"/>
              </w:rPr>
            </w:pPr>
            <w:r>
              <w:rPr>
                <w:rFonts w:ascii="Times New Roman" w:hAnsi="Times New Roman"/>
                <w:b/>
                <w:sz w:val="24"/>
                <w:szCs w:val="24"/>
              </w:rPr>
              <w:t>Prof. Univ. Dr. Gabriela Carmen OPROIU</w:t>
            </w:r>
          </w:p>
          <w:p w14:paraId="7D0EC825" w14:textId="75C571D7"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33E65E69" w:rsidR="00FD0711" w:rsidRPr="0007194F" w:rsidRDefault="006876DB" w:rsidP="000B3BD0">
            <w:pPr>
              <w:spacing w:after="0" w:line="240" w:lineRule="auto"/>
              <w:rPr>
                <w:rFonts w:ascii="Times New Roman" w:hAnsi="Times New Roman"/>
                <w:sz w:val="24"/>
                <w:szCs w:val="24"/>
              </w:rPr>
            </w:pPr>
            <w:r>
              <w:rPr>
                <w:rFonts w:ascii="Times New Roman" w:hAnsi="Times New Roman"/>
                <w:sz w:val="24"/>
                <w:szCs w:val="24"/>
              </w:rPr>
              <w:t>Prof. Univ. Dr. Teodora CHICIOREANU</w:t>
            </w: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46F78A75"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w:t>
            </w:r>
            <w:r w:rsidR="007019EC">
              <w:rPr>
                <w:rFonts w:ascii="Times New Roman" w:hAnsi="Times New Roman"/>
                <w:sz w:val="24"/>
                <w:szCs w:val="24"/>
              </w:rPr>
              <w:t>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0A501A00" w:rsidR="00FD0711" w:rsidRPr="0007194F" w:rsidRDefault="00403FA6" w:rsidP="000B3BD0">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C4962CD" w:rsidR="00FD0711" w:rsidRPr="00B97DD5" w:rsidRDefault="00403FA6" w:rsidP="000B3BD0">
            <w:pPr>
              <w:spacing w:after="0" w:line="240" w:lineRule="auto"/>
              <w:rPr>
                <w:rFonts w:ascii="Times New Roman" w:hAnsi="Times New Roman"/>
                <w:sz w:val="24"/>
                <w:szCs w:val="24"/>
              </w:rPr>
            </w:pPr>
            <w:r>
              <w:rPr>
                <w:rFonts w:ascii="Times New Roman" w:hAnsi="Times New Roman"/>
                <w:sz w:val="24"/>
                <w:szCs w:val="24"/>
              </w:rPr>
              <w:t>Fac</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27C0C461" w:rsidR="00204311" w:rsidRPr="00C116E4" w:rsidRDefault="006876DB" w:rsidP="000B3BD0">
            <w:pPr>
              <w:spacing w:line="240" w:lineRule="auto"/>
              <w:rPr>
                <w:rFonts w:ascii="Times New Roman" w:hAnsi="Times New Roman"/>
                <w:sz w:val="24"/>
                <w:szCs w:val="24"/>
                <w:lang w:val="en-US"/>
              </w:rPr>
            </w:pPr>
            <w:r>
              <w:rPr>
                <w:rFonts w:ascii="Times New Roman" w:hAnsi="Times New Roman"/>
                <w:sz w:val="24"/>
                <w:szCs w:val="24"/>
                <w:lang w:val="en-US"/>
              </w:rPr>
              <w:t>D</w:t>
            </w:r>
            <w:r w:rsidR="00403FA6">
              <w:rPr>
                <w:rFonts w:ascii="Times New Roman" w:hAnsi="Times New Roman"/>
                <w:sz w:val="24"/>
                <w:szCs w:val="24"/>
                <w:lang w:val="en-US"/>
              </w:rPr>
              <w:t>C</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4D252FEA" w:rsidR="00204311" w:rsidRPr="007F393B" w:rsidRDefault="00403FA6" w:rsidP="000B3BD0">
            <w:pPr>
              <w:spacing w:after="0" w:line="240" w:lineRule="auto"/>
              <w:rPr>
                <w:rFonts w:ascii="Times New Roman" w:hAnsi="Times New Roman"/>
                <w:sz w:val="24"/>
                <w:szCs w:val="24"/>
              </w:rPr>
            </w:pPr>
            <w:r w:rsidRPr="00403FA6">
              <w:rPr>
                <w:rFonts w:ascii="Times New Roman" w:hAnsi="Times New Roman"/>
                <w:b/>
                <w:bCs/>
                <w:sz w:val="24"/>
                <w:szCs w:val="24"/>
              </w:rPr>
              <w:t>UPB.09.C.04.L.002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8481976" w:rsidR="00FD0711" w:rsidRPr="0007194F" w:rsidRDefault="00403FA6"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1F576F2F" w:rsidR="00FD0711" w:rsidRPr="0007194F" w:rsidRDefault="00DC6450"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1F073FDC" w:rsidR="00FD0711" w:rsidRPr="0007194F" w:rsidRDefault="00403FA6"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04A4A752" w:rsidR="00FD0711" w:rsidRPr="0069676D" w:rsidRDefault="00403FA6"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1EFDA0DE" w:rsidR="00FD0711" w:rsidRPr="0069676D" w:rsidRDefault="00DC6450" w:rsidP="000B3BD0">
            <w:pPr>
              <w:spacing w:after="0" w:line="240" w:lineRule="auto"/>
              <w:rPr>
                <w:rFonts w:ascii="Times New Roman" w:hAnsi="Times New Roman"/>
                <w:sz w:val="24"/>
                <w:szCs w:val="24"/>
              </w:rPr>
            </w:pPr>
            <w:r>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64649F44" w:rsidR="00FD0711" w:rsidRPr="0069676D" w:rsidRDefault="00403FA6"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1A31967A" w14:textId="77777777" w:rsidR="0069676D" w:rsidRDefault="006876DB" w:rsidP="000B3BD0">
            <w:pPr>
              <w:spacing w:after="0" w:line="240" w:lineRule="auto"/>
              <w:rPr>
                <w:rFonts w:ascii="Times New Roman" w:hAnsi="Times New Roman"/>
                <w:sz w:val="24"/>
                <w:szCs w:val="24"/>
              </w:rPr>
            </w:pPr>
            <w:r>
              <w:rPr>
                <w:rFonts w:ascii="Times New Roman" w:hAnsi="Times New Roman"/>
                <w:sz w:val="24"/>
                <w:szCs w:val="24"/>
              </w:rPr>
              <w:t>25</w:t>
            </w:r>
          </w:p>
          <w:p w14:paraId="78E532AF" w14:textId="77777777" w:rsidR="006876DB" w:rsidRDefault="006876DB" w:rsidP="000B3BD0">
            <w:pPr>
              <w:spacing w:after="0" w:line="240" w:lineRule="auto"/>
              <w:rPr>
                <w:rFonts w:ascii="Times New Roman" w:hAnsi="Times New Roman"/>
                <w:sz w:val="24"/>
                <w:szCs w:val="24"/>
              </w:rPr>
            </w:pPr>
            <w:r>
              <w:rPr>
                <w:rFonts w:ascii="Times New Roman" w:hAnsi="Times New Roman"/>
                <w:sz w:val="24"/>
                <w:szCs w:val="24"/>
              </w:rPr>
              <w:t>25</w:t>
            </w:r>
          </w:p>
          <w:p w14:paraId="34001936" w14:textId="38F86F79" w:rsidR="006876DB" w:rsidRPr="0069676D" w:rsidRDefault="006876DB" w:rsidP="000B3BD0">
            <w:pPr>
              <w:spacing w:after="0" w:line="240" w:lineRule="auto"/>
              <w:rPr>
                <w:rFonts w:ascii="Times New Roman" w:hAnsi="Times New Roman"/>
                <w:sz w:val="24"/>
                <w:szCs w:val="24"/>
              </w:rPr>
            </w:pPr>
            <w:r>
              <w:rPr>
                <w:rFonts w:ascii="Times New Roman" w:hAnsi="Times New Roman"/>
                <w:sz w:val="24"/>
                <w:szCs w:val="24"/>
              </w:rPr>
              <w:t>15</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6A0ADB80" w:rsidR="00FD0711" w:rsidRPr="0069676D" w:rsidRDefault="00185CB6"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45B92AB7" w:rsidR="00FD0711" w:rsidRPr="0069676D" w:rsidRDefault="00403FA6"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7AF188F3" w:rsidR="00A8092B" w:rsidRPr="0069676D" w:rsidRDefault="004470A9"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3E56D4D4" w:rsidR="00FD0711" w:rsidRPr="007F393B" w:rsidRDefault="00403FA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69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FAD633E" w:rsidR="00FD0711" w:rsidRPr="007F393B" w:rsidRDefault="00403FA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w:t>
            </w:r>
            <w:r w:rsidR="00D77220">
              <w:rPr>
                <w:rFonts w:ascii="Times New Roman" w:hAnsi="Times New Roman"/>
                <w:b/>
                <w:bCs/>
                <w:sz w:val="24"/>
                <w:szCs w:val="24"/>
              </w:rPr>
              <w:t>2</w:t>
            </w:r>
            <w:r w:rsidR="006E6444">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B019EA1" w:rsidR="00FD0711" w:rsidRPr="007F393B" w:rsidRDefault="00403FA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w:t>
            </w:r>
          </w:p>
        </w:tc>
      </w:tr>
    </w:tbl>
    <w:p w14:paraId="05829058" w14:textId="77777777" w:rsidR="006876DB" w:rsidRDefault="006876DB" w:rsidP="000B3BD0">
      <w:pPr>
        <w:spacing w:after="0" w:line="240" w:lineRule="auto"/>
        <w:rPr>
          <w:rFonts w:ascii="Times New Roman" w:hAnsi="Times New Roman"/>
          <w:b/>
          <w:sz w:val="24"/>
          <w:szCs w:val="24"/>
        </w:rPr>
      </w:pPr>
    </w:p>
    <w:p w14:paraId="73E20462" w14:textId="77777777" w:rsidR="006876DB" w:rsidRDefault="006876DB" w:rsidP="000B3BD0">
      <w:pPr>
        <w:spacing w:after="0" w:line="240" w:lineRule="auto"/>
        <w:rPr>
          <w:rFonts w:ascii="Times New Roman" w:hAnsi="Times New Roman"/>
          <w:b/>
          <w:sz w:val="24"/>
          <w:szCs w:val="24"/>
        </w:rPr>
      </w:pPr>
    </w:p>
    <w:p w14:paraId="653BABFA" w14:textId="77777777" w:rsidR="006876DB" w:rsidRDefault="006876DB" w:rsidP="000B3BD0">
      <w:pPr>
        <w:spacing w:after="0" w:line="240" w:lineRule="auto"/>
        <w:rPr>
          <w:rFonts w:ascii="Times New Roman" w:hAnsi="Times New Roman"/>
          <w:b/>
          <w:sz w:val="24"/>
          <w:szCs w:val="24"/>
        </w:rPr>
      </w:pPr>
    </w:p>
    <w:p w14:paraId="4080BC5C" w14:textId="40CF214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026B1A95" w:rsidR="00B609FA" w:rsidRPr="00E146C2" w:rsidRDefault="00403FA6" w:rsidP="00403FA6">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0DD645F5" w:rsidR="008421F0" w:rsidRPr="00E146C2" w:rsidRDefault="00403FA6" w:rsidP="00403FA6">
            <w:pPr>
              <w:pStyle w:val="ListParagraph"/>
              <w:rPr>
                <w:rFonts w:ascii="Times New Roman" w:hAnsi="Times New Roman"/>
                <w:sz w:val="24"/>
                <w:szCs w:val="24"/>
              </w:rPr>
            </w:pPr>
            <w:r>
              <w:rPr>
                <w:rFonts w:ascii="Times New Roman" w:hAnsi="Times New Roman"/>
                <w:sz w:val="24"/>
                <w:szCs w:val="24"/>
              </w:rPr>
              <w:t>-</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1AAD7810" w14:textId="77777777" w:rsidR="006876DB" w:rsidRPr="006876DB" w:rsidRDefault="006876DB" w:rsidP="006876DB">
            <w:pPr>
              <w:pStyle w:val="Default"/>
              <w:numPr>
                <w:ilvl w:val="0"/>
                <w:numId w:val="45"/>
              </w:numPr>
              <w:rPr>
                <w:rFonts w:ascii="Times New Roman" w:hAnsi="Times New Roman" w:cs="Times New Roman"/>
                <w:color w:val="auto"/>
                <w:lang w:eastAsia="en-US"/>
              </w:rPr>
            </w:pPr>
            <w:r w:rsidRPr="006876DB">
              <w:rPr>
                <w:rFonts w:ascii="Times New Roman" w:hAnsi="Times New Roman" w:cs="Times New Roman"/>
                <w:color w:val="auto"/>
                <w:lang w:eastAsia="en-US"/>
              </w:rPr>
              <w:t xml:space="preserve">Sală de curs echipată cu calculator şi videoproiector, echipamente de informatică și de comunicații </w:t>
            </w:r>
          </w:p>
          <w:p w14:paraId="3202D18E" w14:textId="2E011CAC" w:rsidR="00E20BD3" w:rsidRPr="00C55909" w:rsidRDefault="00E20BD3" w:rsidP="00403FA6">
            <w:pPr>
              <w:pStyle w:val="ListParagraph"/>
              <w:spacing w:after="0" w:line="240" w:lineRule="auto"/>
              <w:ind w:left="0"/>
              <w:rPr>
                <w:rFonts w:ascii="Times New Roman" w:hAnsi="Times New Roman"/>
                <w:sz w:val="24"/>
                <w:szCs w:val="24"/>
              </w:rPr>
            </w:pP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0D1F2181" w14:textId="77777777" w:rsidR="00403FA6" w:rsidRPr="006876DB" w:rsidRDefault="00403FA6" w:rsidP="00403FA6">
            <w:pPr>
              <w:pStyle w:val="Default"/>
              <w:numPr>
                <w:ilvl w:val="0"/>
                <w:numId w:val="42"/>
              </w:numPr>
              <w:jc w:val="both"/>
              <w:rPr>
                <w:rFonts w:ascii="Times New Roman" w:hAnsi="Times New Roman" w:cs="Times New Roman"/>
                <w:color w:val="auto"/>
                <w:lang w:eastAsia="en-US"/>
              </w:rPr>
            </w:pPr>
            <w:r w:rsidRPr="006876DB">
              <w:rPr>
                <w:rFonts w:ascii="Times New Roman" w:hAnsi="Times New Roman" w:cs="Times New Roman"/>
                <w:color w:val="auto"/>
                <w:lang w:eastAsia="en-US"/>
              </w:rPr>
              <w:t xml:space="preserve">Existența unei săli de seminar echipată cu videoproiector pentru prezentarea proiectelor realizate de către studenți. </w:t>
            </w:r>
          </w:p>
          <w:p w14:paraId="540A7438" w14:textId="04069FD5" w:rsidR="00C55909" w:rsidRPr="00C55909" w:rsidRDefault="00C55909" w:rsidP="00403FA6">
            <w:pPr>
              <w:spacing w:after="0" w:line="240" w:lineRule="auto"/>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F1EE6D9" w14:textId="1F1FDC5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2455F95D" w14:textId="5BB996ED" w:rsidR="004470A9" w:rsidRPr="00403FA6" w:rsidRDefault="004470A9" w:rsidP="00403FA6">
      <w:pPr>
        <w:spacing w:line="240" w:lineRule="auto"/>
        <w:jc w:val="both"/>
        <w:rPr>
          <w:rFonts w:ascii="Times New Roman" w:hAnsi="Times New Roman"/>
          <w:bCs/>
          <w:sz w:val="24"/>
          <w:szCs w:val="24"/>
          <w:lang w:val="en-US"/>
        </w:rPr>
      </w:pPr>
      <w:r w:rsidRPr="004470A9">
        <w:rPr>
          <w:rFonts w:ascii="Times New Roman" w:hAnsi="Times New Roman"/>
          <w:bCs/>
          <w:sz w:val="24"/>
          <w:szCs w:val="24"/>
        </w:rPr>
        <w:t xml:space="preserve">Obiectivul general constă în </w:t>
      </w:r>
      <w:r w:rsidR="0019472B">
        <w:rPr>
          <w:rFonts w:ascii="Times New Roman" w:hAnsi="Times New Roman"/>
          <w:bCs/>
          <w:sz w:val="24"/>
          <w:szCs w:val="24"/>
        </w:rPr>
        <w:t>f</w:t>
      </w:r>
      <w:r w:rsidR="00403FA6" w:rsidRPr="00403FA6">
        <w:rPr>
          <w:rFonts w:ascii="Times New Roman" w:hAnsi="Times New Roman"/>
          <w:bCs/>
          <w:sz w:val="24"/>
          <w:szCs w:val="24"/>
        </w:rPr>
        <w:t>ormarea competenţelor de organizare, proiectare si evaluare a activitatilor didactice la disciplinele tehnice</w:t>
      </w:r>
      <w:r w:rsidR="00403FA6">
        <w:rPr>
          <w:rFonts w:ascii="Times New Roman" w:hAnsi="Times New Roman"/>
          <w:bCs/>
          <w:sz w:val="24"/>
          <w:szCs w:val="24"/>
          <w:lang w:val="en-US"/>
        </w:rPr>
        <w:t xml:space="preserve">; </w:t>
      </w:r>
      <w:r w:rsidR="00403FA6" w:rsidRPr="00403FA6">
        <w:rPr>
          <w:rFonts w:ascii="Times New Roman" w:hAnsi="Times New Roman"/>
          <w:bCs/>
          <w:sz w:val="24"/>
          <w:szCs w:val="24"/>
        </w:rPr>
        <w:t>Utilizarea adecvată a conceptelor reformei curiculare</w:t>
      </w:r>
      <w:r w:rsidR="00403FA6">
        <w:rPr>
          <w:rFonts w:ascii="Times New Roman" w:hAnsi="Times New Roman"/>
          <w:bCs/>
          <w:sz w:val="24"/>
          <w:szCs w:val="24"/>
        </w:rPr>
        <w:t>;</w:t>
      </w:r>
      <w:r w:rsidR="00403FA6">
        <w:rPr>
          <w:rFonts w:ascii="Times New Roman" w:hAnsi="Times New Roman"/>
          <w:bCs/>
          <w:sz w:val="24"/>
          <w:szCs w:val="24"/>
          <w:lang w:val="en-US"/>
        </w:rPr>
        <w:t xml:space="preserve"> </w:t>
      </w:r>
      <w:r w:rsidR="00403FA6" w:rsidRPr="00403FA6">
        <w:rPr>
          <w:rFonts w:ascii="Times New Roman" w:hAnsi="Times New Roman"/>
          <w:bCs/>
          <w:sz w:val="24"/>
          <w:szCs w:val="24"/>
        </w:rPr>
        <w:t>Formarea competenţelor de proiectare curriculară în domeniul disciplinelor tehnice</w:t>
      </w:r>
      <w:r w:rsidR="00403FA6">
        <w:rPr>
          <w:rFonts w:ascii="Times New Roman" w:hAnsi="Times New Roman"/>
          <w:bCs/>
          <w:sz w:val="24"/>
          <w:szCs w:val="24"/>
        </w:rPr>
        <w:t>;</w:t>
      </w:r>
      <w:r w:rsidR="00403FA6">
        <w:rPr>
          <w:rFonts w:ascii="Times New Roman" w:hAnsi="Times New Roman"/>
          <w:bCs/>
          <w:sz w:val="24"/>
          <w:szCs w:val="24"/>
          <w:lang w:val="en-US"/>
        </w:rPr>
        <w:t xml:space="preserve"> </w:t>
      </w:r>
      <w:r w:rsidR="00403FA6" w:rsidRPr="00403FA6">
        <w:rPr>
          <w:rFonts w:ascii="Times New Roman" w:hAnsi="Times New Roman"/>
          <w:bCs/>
          <w:sz w:val="24"/>
          <w:szCs w:val="24"/>
        </w:rPr>
        <w:t>Inţelegerea necesităţii operaţionalizarii obiectivelor educaţionale</w:t>
      </w:r>
      <w:r w:rsidR="00403FA6">
        <w:rPr>
          <w:rFonts w:ascii="Times New Roman" w:hAnsi="Times New Roman"/>
          <w:bCs/>
          <w:sz w:val="24"/>
          <w:szCs w:val="24"/>
        </w:rPr>
        <w:t xml:space="preserve">; </w:t>
      </w:r>
      <w:r w:rsidR="00403FA6">
        <w:rPr>
          <w:rFonts w:ascii="Times New Roman" w:hAnsi="Times New Roman"/>
          <w:bCs/>
          <w:sz w:val="24"/>
          <w:szCs w:val="24"/>
          <w:lang w:val="en-US"/>
        </w:rPr>
        <w:t xml:space="preserve"> </w:t>
      </w:r>
      <w:r w:rsidR="00403FA6" w:rsidRPr="00403FA6">
        <w:rPr>
          <w:rFonts w:ascii="Times New Roman" w:hAnsi="Times New Roman"/>
          <w:bCs/>
          <w:sz w:val="24"/>
          <w:szCs w:val="24"/>
        </w:rPr>
        <w:t>Cunoaşterea metodelor de invaţamânt utilizate la predarea disciplinelor tehnice</w:t>
      </w:r>
      <w:r w:rsidR="00403FA6">
        <w:rPr>
          <w:rFonts w:ascii="Times New Roman" w:hAnsi="Times New Roman"/>
          <w:bCs/>
          <w:sz w:val="24"/>
          <w:szCs w:val="24"/>
        </w:rPr>
        <w:t xml:space="preserve">; </w:t>
      </w:r>
      <w:r w:rsidR="00403FA6" w:rsidRPr="00403FA6">
        <w:rPr>
          <w:rFonts w:ascii="Times New Roman" w:hAnsi="Times New Roman"/>
          <w:bCs/>
          <w:sz w:val="24"/>
          <w:szCs w:val="24"/>
        </w:rPr>
        <w:t>Cunoaşterea formelor de organizare a activităţii elevilor la disciplinele tehnice.</w:t>
      </w:r>
      <w:r w:rsidR="00403FA6">
        <w:rPr>
          <w:rFonts w:ascii="Times New Roman" w:hAnsi="Times New Roman"/>
          <w:bCs/>
          <w:sz w:val="24"/>
          <w:szCs w:val="24"/>
          <w:lang w:val="en-US"/>
        </w:rPr>
        <w:t xml:space="preserve"> </w:t>
      </w:r>
      <w:r w:rsidR="00403FA6" w:rsidRPr="00403FA6">
        <w:rPr>
          <w:rFonts w:ascii="Times New Roman" w:hAnsi="Times New Roman"/>
          <w:bCs/>
          <w:sz w:val="24"/>
          <w:szCs w:val="24"/>
        </w:rPr>
        <w:t>Formarea competenţelor de evaluare la disciplinelor tehnice</w:t>
      </w:r>
      <w:r w:rsidR="00403FA6">
        <w:rPr>
          <w:rFonts w:ascii="Times New Roman" w:hAnsi="Times New Roman"/>
          <w:bCs/>
          <w:sz w:val="24"/>
          <w:szCs w:val="24"/>
        </w:rPr>
        <w:t xml:space="preserve">; </w:t>
      </w:r>
      <w:r w:rsidR="00403FA6" w:rsidRPr="00403FA6">
        <w:rPr>
          <w:rFonts w:ascii="Times New Roman" w:hAnsi="Times New Roman"/>
          <w:bCs/>
          <w:sz w:val="24"/>
          <w:szCs w:val="24"/>
        </w:rPr>
        <w:t>Formarea competenţelor de evaluare la disciplinelor tehnice</w:t>
      </w:r>
      <w:r w:rsidR="00403FA6">
        <w:rPr>
          <w:rFonts w:ascii="Times New Roman" w:hAnsi="Times New Roman"/>
          <w:bCs/>
          <w:sz w:val="24"/>
          <w:szCs w:val="24"/>
        </w:rPr>
        <w:t xml:space="preserve">; </w:t>
      </w:r>
      <w:r w:rsidR="00403FA6" w:rsidRPr="00403FA6">
        <w:rPr>
          <w:rFonts w:ascii="Times New Roman" w:hAnsi="Times New Roman"/>
          <w:bCs/>
          <w:sz w:val="24"/>
          <w:szCs w:val="24"/>
        </w:rPr>
        <w:t>Formarea competenţelor de utilizare a calculatorului în activitatea de învăţare</w:t>
      </w:r>
    </w:p>
    <w:p w14:paraId="581229AD" w14:textId="57BB4F42" w:rsidR="0091383B" w:rsidRPr="00B43D8C" w:rsidRDefault="000B3BD0" w:rsidP="00605DAC">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5498584"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Cunoaște</w:t>
            </w:r>
            <w:proofErr w:type="spellEnd"/>
            <w:r w:rsidRPr="008A3E22">
              <w:rPr>
                <w:rFonts w:ascii="Times New Roman" w:hAnsi="Times New Roman"/>
                <w:sz w:val="24"/>
                <w:szCs w:val="24"/>
                <w:lang w:val="en-US"/>
              </w:rPr>
              <w:t xml:space="preserve"> Curriculum-ul </w:t>
            </w:r>
            <w:proofErr w:type="spellStart"/>
            <w:r w:rsidRPr="008A3E22">
              <w:rPr>
                <w:rFonts w:ascii="Times New Roman" w:hAnsi="Times New Roman"/>
                <w:sz w:val="24"/>
                <w:szCs w:val="24"/>
                <w:lang w:val="en-US"/>
              </w:rPr>
              <w:t>național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învățământul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liceal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filiera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tehnologică</w:t>
            </w:r>
            <w:proofErr w:type="spellEnd"/>
            <w:r w:rsidRPr="008A3E22">
              <w:rPr>
                <w:rFonts w:ascii="Times New Roman" w:hAnsi="Times New Roman"/>
                <w:sz w:val="24"/>
                <w:szCs w:val="24"/>
                <w:lang w:val="en-US"/>
              </w:rPr>
              <w:t xml:space="preserve">, precum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structurile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conținuturile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prevăzute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fiecare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tehnică</w:t>
            </w:r>
            <w:proofErr w:type="spellEnd"/>
            <w:r w:rsidRPr="008A3E22">
              <w:rPr>
                <w:rFonts w:ascii="Times New Roman" w:hAnsi="Times New Roman"/>
                <w:sz w:val="24"/>
                <w:szCs w:val="24"/>
                <w:lang w:val="en-US"/>
              </w:rPr>
              <w:t>.</w:t>
            </w:r>
          </w:p>
          <w:p w14:paraId="63435A4A"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Înțelege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procesul</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proiectare</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demersului</w:t>
            </w:r>
            <w:proofErr w:type="spellEnd"/>
            <w:r w:rsidRPr="008A3E22">
              <w:rPr>
                <w:rFonts w:ascii="Times New Roman" w:hAnsi="Times New Roman"/>
                <w:sz w:val="24"/>
                <w:szCs w:val="24"/>
                <w:lang w:val="en-US"/>
              </w:rPr>
              <w:t xml:space="preserve"> didactic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filiera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profilul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inclusiv</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structura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lecțiilor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planificarea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adaptarea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conținuturilor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funcție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nevoile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elevilor</w:t>
            </w:r>
            <w:proofErr w:type="spellEnd"/>
            <w:r w:rsidRPr="008A3E22">
              <w:rPr>
                <w:rFonts w:ascii="Times New Roman" w:hAnsi="Times New Roman"/>
                <w:sz w:val="24"/>
                <w:szCs w:val="24"/>
                <w:lang w:val="en-US"/>
              </w:rPr>
              <w:t>.</w:t>
            </w:r>
          </w:p>
          <w:p w14:paraId="0051713A"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capabil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formuleze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obiective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clare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adecvate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ținând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cont</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nivelul</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competențele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vizate</w:t>
            </w:r>
            <w:proofErr w:type="spellEnd"/>
            <w:r w:rsidRPr="008A3E22">
              <w:rPr>
                <w:rFonts w:ascii="Times New Roman" w:hAnsi="Times New Roman"/>
                <w:sz w:val="24"/>
                <w:szCs w:val="24"/>
                <w:lang w:val="en-US"/>
              </w:rPr>
              <w:t>.</w:t>
            </w:r>
          </w:p>
          <w:p w14:paraId="26F770C4"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Cunoaște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metodele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învățământ</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specifice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incluzând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tehnici</w:t>
            </w:r>
            <w:proofErr w:type="spellEnd"/>
            <w:r w:rsidRPr="008A3E22">
              <w:rPr>
                <w:rFonts w:ascii="Times New Roman" w:hAnsi="Times New Roman"/>
                <w:sz w:val="24"/>
                <w:szCs w:val="24"/>
                <w:lang w:val="en-US"/>
              </w:rPr>
              <w:t xml:space="preserve"> interactive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abordări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bazate</w:t>
            </w:r>
            <w:proofErr w:type="spellEnd"/>
            <w:r w:rsidRPr="008A3E22">
              <w:rPr>
                <w:rFonts w:ascii="Times New Roman" w:hAnsi="Times New Roman"/>
                <w:sz w:val="24"/>
                <w:szCs w:val="24"/>
                <w:lang w:val="en-US"/>
              </w:rPr>
              <w:t xml:space="preserve"> pe </w:t>
            </w:r>
            <w:proofErr w:type="spellStart"/>
            <w:r w:rsidRPr="008A3E22">
              <w:rPr>
                <w:rFonts w:ascii="Times New Roman" w:hAnsi="Times New Roman"/>
                <w:sz w:val="24"/>
                <w:szCs w:val="24"/>
                <w:lang w:val="en-US"/>
              </w:rPr>
              <w:t>învățarea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activă</w:t>
            </w:r>
            <w:proofErr w:type="spellEnd"/>
            <w:r w:rsidRPr="008A3E22">
              <w:rPr>
                <w:rFonts w:ascii="Times New Roman" w:hAnsi="Times New Roman"/>
                <w:sz w:val="24"/>
                <w:szCs w:val="24"/>
                <w:lang w:val="en-US"/>
              </w:rPr>
              <w:t>.</w:t>
            </w:r>
          </w:p>
          <w:p w14:paraId="1AD6B2D4"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Utilizează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mijloacele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învățământ</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specifice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cum </w:t>
            </w:r>
            <w:proofErr w:type="spellStart"/>
            <w:r w:rsidRPr="008A3E22">
              <w:rPr>
                <w:rFonts w:ascii="Times New Roman" w:hAnsi="Times New Roman"/>
                <w:sz w:val="24"/>
                <w:szCs w:val="24"/>
                <w:lang w:val="en-US"/>
              </w:rPr>
              <w:t>ar</w:t>
            </w:r>
            <w:proofErr w:type="spellEnd"/>
            <w:r w:rsidRPr="008A3E22">
              <w:rPr>
                <w:rFonts w:ascii="Times New Roman" w:hAnsi="Times New Roman"/>
                <w:sz w:val="24"/>
                <w:szCs w:val="24"/>
                <w:lang w:val="en-US"/>
              </w:rPr>
              <w:t xml:space="preserve"> fi </w:t>
            </w:r>
            <w:proofErr w:type="spellStart"/>
            <w:r w:rsidRPr="008A3E22">
              <w:rPr>
                <w:rFonts w:ascii="Times New Roman" w:hAnsi="Times New Roman"/>
                <w:sz w:val="24"/>
                <w:szCs w:val="24"/>
                <w:lang w:val="en-US"/>
              </w:rPr>
              <w:t>echipamente</w:t>
            </w:r>
            <w:proofErr w:type="spellEnd"/>
            <w:r w:rsidRPr="008A3E22">
              <w:rPr>
                <w:rFonts w:ascii="Times New Roman" w:hAnsi="Times New Roman"/>
                <w:sz w:val="24"/>
                <w:szCs w:val="24"/>
                <w:lang w:val="en-US"/>
              </w:rPr>
              <w:t xml:space="preserve">, software </w:t>
            </w:r>
            <w:proofErr w:type="spellStart"/>
            <w:r w:rsidRPr="008A3E22">
              <w:rPr>
                <w:rFonts w:ascii="Times New Roman" w:hAnsi="Times New Roman"/>
                <w:sz w:val="24"/>
                <w:szCs w:val="24"/>
                <w:lang w:val="en-US"/>
              </w:rPr>
              <w:t>educațional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materiale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facilita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procesul</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învățare</w:t>
            </w:r>
            <w:proofErr w:type="spellEnd"/>
            <w:r w:rsidRPr="008A3E22">
              <w:rPr>
                <w:rFonts w:ascii="Times New Roman" w:hAnsi="Times New Roman"/>
                <w:sz w:val="24"/>
                <w:szCs w:val="24"/>
                <w:lang w:val="en-US"/>
              </w:rPr>
              <w:t>.</w:t>
            </w:r>
          </w:p>
          <w:p w14:paraId="7545B5BE"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Înțelege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formele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organizare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desfășurare</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activității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cadrul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inclusiv</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lecții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teoretice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aplicative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activități</w:t>
            </w:r>
            <w:proofErr w:type="spellEnd"/>
            <w:r w:rsidRPr="008A3E22">
              <w:rPr>
                <w:rFonts w:ascii="Times New Roman" w:hAnsi="Times New Roman"/>
                <w:sz w:val="24"/>
                <w:szCs w:val="24"/>
                <w:lang w:val="en-US"/>
              </w:rPr>
              <w:t xml:space="preserve"> practice.</w:t>
            </w:r>
          </w:p>
          <w:p w14:paraId="0E48C0CF"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Cunoaște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metodele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evaluare</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rezultatelor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școlare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domeniul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incluzând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evaluarea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competențelor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diferitelor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instrumente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testare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evaluare</w:t>
            </w:r>
            <w:proofErr w:type="spellEnd"/>
            <w:r w:rsidRPr="008A3E22">
              <w:rPr>
                <w:rFonts w:ascii="Times New Roman" w:hAnsi="Times New Roman"/>
                <w:sz w:val="24"/>
                <w:szCs w:val="24"/>
                <w:lang w:val="en-US"/>
              </w:rPr>
              <w:t>.</w:t>
            </w:r>
          </w:p>
          <w:p w14:paraId="7B697557"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capabil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proiecteze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activitățile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instruire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evaluare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cadrul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disciplinelor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asigurându</w:t>
            </w:r>
            <w:proofErr w:type="spellEnd"/>
            <w:r w:rsidRPr="008A3E22">
              <w:rPr>
                <w:rFonts w:ascii="Times New Roman" w:hAnsi="Times New Roman"/>
                <w:sz w:val="24"/>
                <w:szCs w:val="24"/>
                <w:lang w:val="en-US"/>
              </w:rPr>
              <w:t xml:space="preserve">-se </w:t>
            </w:r>
            <w:proofErr w:type="spellStart"/>
            <w:r w:rsidRPr="008A3E22">
              <w:rPr>
                <w:rFonts w:ascii="Times New Roman" w:hAnsi="Times New Roman"/>
                <w:sz w:val="24"/>
                <w:szCs w:val="24"/>
                <w:lang w:val="en-US"/>
              </w:rPr>
              <w:t>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elevii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beneficiază</w:t>
            </w:r>
            <w:proofErr w:type="spellEnd"/>
            <w:r w:rsidRPr="008A3E22">
              <w:rPr>
                <w:rFonts w:ascii="Times New Roman" w:hAnsi="Times New Roman"/>
                <w:sz w:val="24"/>
                <w:szCs w:val="24"/>
                <w:lang w:val="en-US"/>
              </w:rPr>
              <w:t xml:space="preserve"> de o </w:t>
            </w:r>
            <w:proofErr w:type="spellStart"/>
            <w:r w:rsidRPr="008A3E22">
              <w:rPr>
                <w:rFonts w:ascii="Times New Roman" w:hAnsi="Times New Roman"/>
                <w:sz w:val="24"/>
                <w:szCs w:val="24"/>
                <w:lang w:val="en-US"/>
              </w:rPr>
              <w:t>pregătire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completă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domeniul</w:t>
            </w:r>
            <w:proofErr w:type="spellEnd"/>
            <w:r w:rsidRPr="008A3E22">
              <w:rPr>
                <w:rFonts w:ascii="Times New Roman" w:hAnsi="Times New Roman"/>
                <w:sz w:val="24"/>
                <w:szCs w:val="24"/>
                <w:lang w:val="en-US"/>
              </w:rPr>
              <w:t xml:space="preserve"> specific.</w:t>
            </w:r>
          </w:p>
          <w:p w14:paraId="373D44E3" w14:textId="278A303E" w:rsidR="00773987" w:rsidRPr="008A3E22"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Utilizează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instruirea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asistată</w:t>
            </w:r>
            <w:proofErr w:type="spellEnd"/>
            <w:r w:rsidRPr="008A3E22">
              <w:rPr>
                <w:rFonts w:ascii="Times New Roman" w:hAnsi="Times New Roman"/>
                <w:sz w:val="24"/>
                <w:szCs w:val="24"/>
                <w:lang w:val="en-US"/>
              </w:rPr>
              <w:t xml:space="preserve"> de calculator ca </w:t>
            </w:r>
            <w:proofErr w:type="spellStart"/>
            <w:r w:rsidRPr="008A3E22">
              <w:rPr>
                <w:rFonts w:ascii="Times New Roman" w:hAnsi="Times New Roman"/>
                <w:sz w:val="24"/>
                <w:szCs w:val="24"/>
                <w:lang w:val="en-US"/>
              </w:rPr>
              <w:t>metodă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modernă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pregătirea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tehnologică</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elevilor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sprijinind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îmbunătățind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învățarea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prin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tehnologii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inovative</w:t>
            </w:r>
            <w:proofErr w:type="spellEnd"/>
            <w:r w:rsidRPr="008A3E22">
              <w:rPr>
                <w:rFonts w:ascii="Times New Roman" w:hAnsi="Times New Roman"/>
                <w:sz w:val="24"/>
                <w:szCs w:val="24"/>
                <w:lang w:val="en-US"/>
              </w:rPr>
              <w:t>.</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36DB231D" w14:textId="77777777" w:rsidR="008A3E22" w:rsidRDefault="008A3E22" w:rsidP="008A3E22">
            <w:pPr>
              <w:pStyle w:val="NormalWeb"/>
              <w:spacing w:before="0" w:beforeAutospacing="0" w:after="0" w:afterAutospacing="0" w:line="276" w:lineRule="auto"/>
              <w:rPr>
                <w:lang w:val="en-US"/>
              </w:rPr>
            </w:pPr>
            <w:r>
              <w:rPr>
                <w:rFonts w:hAnsi="Symbol"/>
              </w:rPr>
              <w:t></w:t>
            </w:r>
            <w:r>
              <w:t xml:space="preserve">  Formează abilități de proiectare și evaluare a activității didactice la disciplinele tehnice</w:t>
            </w:r>
          </w:p>
          <w:p w14:paraId="0FDEDC91" w14:textId="77777777" w:rsidR="008A3E22" w:rsidRDefault="008A3E22" w:rsidP="008A3E22">
            <w:pPr>
              <w:pStyle w:val="NormalWeb"/>
              <w:spacing w:before="0" w:beforeAutospacing="0" w:after="0" w:afterAutospacing="0" w:line="276" w:lineRule="auto"/>
            </w:pPr>
            <w:r>
              <w:rPr>
                <w:rFonts w:hAnsi="Symbol"/>
              </w:rPr>
              <w:t></w:t>
            </w:r>
            <w:r>
              <w:t xml:space="preserve">  Dezvoltă capacitatea de întocmire a unei programe de tip CDȘ</w:t>
            </w:r>
          </w:p>
          <w:p w14:paraId="73C04FA9" w14:textId="77777777" w:rsidR="008A3E22" w:rsidRDefault="008A3E22" w:rsidP="008A3E22">
            <w:pPr>
              <w:pStyle w:val="NormalWeb"/>
              <w:spacing w:before="0" w:beforeAutospacing="0" w:after="0" w:afterAutospacing="0" w:line="276" w:lineRule="auto"/>
            </w:pPr>
            <w:r>
              <w:rPr>
                <w:rFonts w:hAnsi="Symbol"/>
              </w:rPr>
              <w:t></w:t>
            </w:r>
            <w:r>
              <w:t xml:space="preserve">  Permite realizarea unei planificări calendaristice semestriale</w:t>
            </w:r>
          </w:p>
          <w:p w14:paraId="33BCEDF2" w14:textId="77777777" w:rsidR="008A3E22" w:rsidRDefault="008A3E22" w:rsidP="008A3E22">
            <w:pPr>
              <w:pStyle w:val="NormalWeb"/>
              <w:spacing w:before="0" w:beforeAutospacing="0" w:after="0" w:afterAutospacing="0" w:line="276" w:lineRule="auto"/>
            </w:pPr>
            <w:r>
              <w:rPr>
                <w:rFonts w:hAnsi="Symbol"/>
              </w:rPr>
              <w:t></w:t>
            </w:r>
            <w:r>
              <w:t xml:space="preserve">  Exersează capacitatea de proiectare a activității didactice</w:t>
            </w:r>
          </w:p>
          <w:p w14:paraId="720137F3" w14:textId="77777777" w:rsidR="008A3E22" w:rsidRDefault="008A3E22" w:rsidP="008A3E22">
            <w:pPr>
              <w:pStyle w:val="NormalWeb"/>
              <w:spacing w:before="0" w:beforeAutospacing="0" w:after="0" w:afterAutospacing="0" w:line="276" w:lineRule="auto"/>
            </w:pPr>
            <w:r>
              <w:rPr>
                <w:rFonts w:hAnsi="Symbol"/>
              </w:rPr>
              <w:t></w:t>
            </w:r>
            <w:r>
              <w:t xml:space="preserve">  Exersează capacitatea de proiectare a unei unități de învățare</w:t>
            </w:r>
          </w:p>
          <w:p w14:paraId="33CC59B8" w14:textId="77777777" w:rsidR="008A3E22" w:rsidRDefault="008A3E22" w:rsidP="008A3E22">
            <w:pPr>
              <w:pStyle w:val="NormalWeb"/>
              <w:spacing w:before="0" w:beforeAutospacing="0" w:after="0" w:afterAutospacing="0" w:line="276" w:lineRule="auto"/>
            </w:pPr>
            <w:r>
              <w:rPr>
                <w:rFonts w:hAnsi="Symbol"/>
              </w:rPr>
              <w:t></w:t>
            </w:r>
            <w:r>
              <w:t xml:space="preserve">  Formează deprinderi pentru elaborarea unui test de evaluare</w:t>
            </w:r>
          </w:p>
          <w:p w14:paraId="419AA5CF" w14:textId="77777777" w:rsidR="008A3E22" w:rsidRDefault="008A3E22" w:rsidP="008A3E22">
            <w:pPr>
              <w:pStyle w:val="NormalWeb"/>
              <w:spacing w:before="0" w:beforeAutospacing="0" w:after="0" w:afterAutospacing="0" w:line="276" w:lineRule="auto"/>
            </w:pPr>
            <w:r>
              <w:rPr>
                <w:rFonts w:hAnsi="Symbol"/>
              </w:rPr>
              <w:t></w:t>
            </w:r>
            <w:r>
              <w:t xml:space="preserve">  Oferă tehnici de proiectare a evaluării rezultatelor școlare la disciplinele tehnice</w:t>
            </w:r>
          </w:p>
          <w:p w14:paraId="64D7D85A" w14:textId="77777777" w:rsidR="008A3E22" w:rsidRDefault="008A3E22" w:rsidP="008A3E22">
            <w:pPr>
              <w:pStyle w:val="NormalWeb"/>
              <w:spacing w:before="0" w:beforeAutospacing="0" w:after="0" w:afterAutospacing="0" w:line="276" w:lineRule="auto"/>
            </w:pPr>
            <w:r>
              <w:rPr>
                <w:rFonts w:hAnsi="Symbol"/>
              </w:rPr>
              <w:t></w:t>
            </w:r>
            <w:r>
              <w:t xml:space="preserve">  Susține proiectarea lecției prin utilizarea softurilor educaționale</w:t>
            </w:r>
          </w:p>
          <w:p w14:paraId="4793F2F3" w14:textId="77777777" w:rsidR="008A3E22" w:rsidRDefault="008A3E22" w:rsidP="008A3E22">
            <w:pPr>
              <w:pStyle w:val="NormalWeb"/>
              <w:spacing w:before="0" w:beforeAutospacing="0" w:after="0" w:afterAutospacing="0" w:line="276" w:lineRule="auto"/>
            </w:pPr>
            <w:r>
              <w:rPr>
                <w:rFonts w:hAnsi="Symbol"/>
              </w:rPr>
              <w:t></w:t>
            </w:r>
            <w:r>
              <w:t xml:space="preserve">  Promovează utilizarea calculatorului în predarea disciplinelor tehnice</w:t>
            </w:r>
          </w:p>
          <w:p w14:paraId="11DC3098" w14:textId="77777777" w:rsidR="008A3E22" w:rsidRDefault="008A3E22" w:rsidP="008A3E22">
            <w:pPr>
              <w:pStyle w:val="NormalWeb"/>
              <w:spacing w:before="0" w:beforeAutospacing="0" w:after="0" w:afterAutospacing="0" w:line="276" w:lineRule="auto"/>
            </w:pPr>
            <w:r>
              <w:rPr>
                <w:rFonts w:hAnsi="Symbol"/>
              </w:rPr>
              <w:t></w:t>
            </w:r>
            <w:r>
              <w:t xml:space="preserve">  Favorizează realizarea unui proiect în echipă</w:t>
            </w:r>
          </w:p>
          <w:p w14:paraId="29893D81" w14:textId="5924FEB1" w:rsidR="00241E04" w:rsidRPr="008A3E22" w:rsidRDefault="008A3E22" w:rsidP="008A3E22">
            <w:pPr>
              <w:pStyle w:val="NormalWeb"/>
              <w:spacing w:before="0" w:beforeAutospacing="0" w:after="0" w:afterAutospacing="0" w:line="276" w:lineRule="auto"/>
            </w:pPr>
            <w:r>
              <w:rPr>
                <w:rFonts w:hAnsi="Symbol"/>
              </w:rPr>
              <w:t></w:t>
            </w:r>
            <w:r>
              <w:t xml:space="preserve">  Dezvoltă abilități de comunicare în cadrul unui proiect</w:t>
            </w: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D274246"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capabil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gestioneze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procesele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într</w:t>
            </w:r>
            <w:proofErr w:type="spellEnd"/>
            <w:r w:rsidRPr="008A3E22">
              <w:rPr>
                <w:rFonts w:ascii="Times New Roman" w:hAnsi="Times New Roman"/>
                <w:sz w:val="24"/>
                <w:szCs w:val="24"/>
                <w:lang w:val="en-US"/>
              </w:rPr>
              <w:t xml:space="preserve">-un mod independent, </w:t>
            </w:r>
            <w:proofErr w:type="spellStart"/>
            <w:r w:rsidRPr="008A3E22">
              <w:rPr>
                <w:rFonts w:ascii="Times New Roman" w:hAnsi="Times New Roman"/>
                <w:sz w:val="24"/>
                <w:szCs w:val="24"/>
                <w:lang w:val="en-US"/>
              </w:rPr>
              <w:t>respectând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termenele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standardele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stabilite</w:t>
            </w:r>
            <w:proofErr w:type="spellEnd"/>
            <w:r w:rsidRPr="008A3E22">
              <w:rPr>
                <w:rFonts w:ascii="Times New Roman" w:hAnsi="Times New Roman"/>
                <w:sz w:val="24"/>
                <w:szCs w:val="24"/>
                <w:lang w:val="en-US"/>
              </w:rPr>
              <w:t>.</w:t>
            </w:r>
          </w:p>
          <w:p w14:paraId="06A64166"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adaptează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activitatea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a </w:t>
            </w:r>
            <w:proofErr w:type="spellStart"/>
            <w:r w:rsidRPr="008A3E22">
              <w:rPr>
                <w:rFonts w:ascii="Times New Roman" w:hAnsi="Times New Roman"/>
                <w:sz w:val="24"/>
                <w:szCs w:val="24"/>
                <w:lang w:val="en-US"/>
              </w:rPr>
              <w:t>răspunde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diversității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elevilor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asigurându</w:t>
            </w:r>
            <w:proofErr w:type="spellEnd"/>
            <w:r w:rsidRPr="008A3E22">
              <w:rPr>
                <w:rFonts w:ascii="Times New Roman" w:hAnsi="Times New Roman"/>
                <w:sz w:val="24"/>
                <w:szCs w:val="24"/>
                <w:lang w:val="en-US"/>
              </w:rPr>
              <w:t xml:space="preserve">-se </w:t>
            </w:r>
            <w:proofErr w:type="spellStart"/>
            <w:r w:rsidRPr="008A3E22">
              <w:rPr>
                <w:rFonts w:ascii="Times New Roman" w:hAnsi="Times New Roman"/>
                <w:sz w:val="24"/>
                <w:szCs w:val="24"/>
                <w:lang w:val="en-US"/>
              </w:rPr>
              <w:t>că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fiecare</w:t>
            </w:r>
            <w:proofErr w:type="spellEnd"/>
            <w:r w:rsidRPr="008A3E22">
              <w:rPr>
                <w:rFonts w:ascii="Times New Roman" w:hAnsi="Times New Roman"/>
                <w:sz w:val="24"/>
                <w:szCs w:val="24"/>
                <w:lang w:val="en-US"/>
              </w:rPr>
              <w:t xml:space="preserve"> student </w:t>
            </w:r>
            <w:proofErr w:type="spellStart"/>
            <w:r w:rsidRPr="008A3E22">
              <w:rPr>
                <w:rFonts w:ascii="Times New Roman" w:hAnsi="Times New Roman"/>
                <w:sz w:val="24"/>
                <w:szCs w:val="24"/>
                <w:lang w:val="en-US"/>
              </w:rPr>
              <w:t>beneficiază</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oportunități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egale</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învățare</w:t>
            </w:r>
            <w:proofErr w:type="spellEnd"/>
            <w:r w:rsidRPr="008A3E22">
              <w:rPr>
                <w:rFonts w:ascii="Times New Roman" w:hAnsi="Times New Roman"/>
                <w:sz w:val="24"/>
                <w:szCs w:val="24"/>
                <w:lang w:val="en-US"/>
              </w:rPr>
              <w:t>.</w:t>
            </w:r>
          </w:p>
          <w:p w14:paraId="70602955"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dezvoltă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abilități</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autoevaluare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reflectând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asupra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propriei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practici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pedagogice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căutând</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modalități</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îmbunătățire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continuă</w:t>
            </w:r>
            <w:proofErr w:type="spellEnd"/>
            <w:r w:rsidRPr="008A3E22">
              <w:rPr>
                <w:rFonts w:ascii="Times New Roman" w:hAnsi="Times New Roman"/>
                <w:sz w:val="24"/>
                <w:szCs w:val="24"/>
                <w:lang w:val="en-US"/>
              </w:rPr>
              <w:t>.</w:t>
            </w:r>
          </w:p>
          <w:p w14:paraId="561CCE89" w14:textId="77777777" w:rsidR="0019472B"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asumă</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responsabilitatea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pentru</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utilizarea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resurselor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educaționale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mod </w:t>
            </w:r>
            <w:proofErr w:type="spellStart"/>
            <w:r w:rsidRPr="008A3E22">
              <w:rPr>
                <w:rFonts w:ascii="Times New Roman" w:hAnsi="Times New Roman"/>
                <w:sz w:val="24"/>
                <w:szCs w:val="24"/>
                <w:lang w:val="en-US"/>
              </w:rPr>
              <w:t>eficient</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inclusiv</w:t>
            </w:r>
            <w:proofErr w:type="spellEnd"/>
            <w:r w:rsidRPr="008A3E22">
              <w:rPr>
                <w:rFonts w:ascii="Times New Roman" w:hAnsi="Times New Roman"/>
                <w:sz w:val="24"/>
                <w:szCs w:val="24"/>
                <w:lang w:val="en-US"/>
              </w:rPr>
              <w:t xml:space="preserve"> software </w:t>
            </w:r>
            <w:proofErr w:type="spellStart"/>
            <w:r w:rsidRPr="008A3E22">
              <w:rPr>
                <w:rFonts w:ascii="Times New Roman" w:hAnsi="Times New Roman"/>
                <w:sz w:val="24"/>
                <w:szCs w:val="24"/>
                <w:lang w:val="en-US"/>
              </w:rPr>
              <w:t>educațional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echipamente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tehnice</w:t>
            </w:r>
            <w:proofErr w:type="spellEnd"/>
            <w:r w:rsidRPr="008A3E22">
              <w:rPr>
                <w:rFonts w:ascii="Times New Roman" w:hAnsi="Times New Roman"/>
                <w:sz w:val="24"/>
                <w:szCs w:val="24"/>
                <w:lang w:val="en-US"/>
              </w:rPr>
              <w:t>.</w:t>
            </w:r>
          </w:p>
          <w:p w14:paraId="4E90C458" w14:textId="13F26BC3" w:rsidR="00EF4811" w:rsidRPr="008A3E22" w:rsidRDefault="008A3E22" w:rsidP="0019472B">
            <w:pPr>
              <w:spacing w:after="0" w:line="240" w:lineRule="auto"/>
              <w:jc w:val="both"/>
              <w:rPr>
                <w:rFonts w:ascii="Times New Roman" w:hAnsi="Times New Roman"/>
                <w:sz w:val="24"/>
                <w:szCs w:val="24"/>
                <w:lang w:val="en-US"/>
              </w:rPr>
            </w:pPr>
            <w:r w:rsidRPr="008A3E22">
              <w:rPr>
                <w:rFonts w:ascii="Times New Roman" w:hAnsi="Symbol"/>
                <w:sz w:val="24"/>
                <w:szCs w:val="24"/>
                <w:lang w:val="en-US"/>
              </w:rPr>
              <w:t></w:t>
            </w:r>
            <w:r w:rsidRPr="008A3E22">
              <w:rPr>
                <w:rFonts w:ascii="Times New Roman" w:hAnsi="Times New Roman"/>
                <w:sz w:val="24"/>
                <w:szCs w:val="24"/>
                <w:lang w:val="en-US"/>
              </w:rPr>
              <w:t xml:space="preserve">  Este </w:t>
            </w:r>
            <w:proofErr w:type="spellStart"/>
            <w:r w:rsidRPr="008A3E22">
              <w:rPr>
                <w:rFonts w:ascii="Times New Roman" w:hAnsi="Times New Roman"/>
                <w:sz w:val="24"/>
                <w:szCs w:val="24"/>
                <w:lang w:val="en-US"/>
              </w:rPr>
              <w:t>conștient</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importanța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respectării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eticii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profesionale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și</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aplicarea</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principiilor</w:t>
            </w:r>
            <w:proofErr w:type="spellEnd"/>
            <w:r w:rsidRPr="008A3E22">
              <w:rPr>
                <w:rFonts w:ascii="Times New Roman" w:hAnsi="Times New Roman"/>
                <w:sz w:val="24"/>
                <w:szCs w:val="24"/>
                <w:lang w:val="en-US"/>
              </w:rPr>
              <w:t xml:space="preserve"> de </w:t>
            </w:r>
            <w:proofErr w:type="spellStart"/>
            <w:r w:rsidRPr="008A3E22">
              <w:rPr>
                <w:rFonts w:ascii="Times New Roman" w:hAnsi="Times New Roman"/>
                <w:sz w:val="24"/>
                <w:szCs w:val="24"/>
                <w:lang w:val="en-US"/>
              </w:rPr>
              <w:t>responsabilitate</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în</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cadrul</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activităților</w:t>
            </w:r>
            <w:proofErr w:type="spellEnd"/>
            <w:r w:rsidRPr="008A3E22">
              <w:rPr>
                <w:rFonts w:ascii="Times New Roman" w:hAnsi="Times New Roman"/>
                <w:sz w:val="24"/>
                <w:szCs w:val="24"/>
                <w:lang w:val="en-US"/>
              </w:rPr>
              <w:t xml:space="preserve"> </w:t>
            </w:r>
            <w:proofErr w:type="spellStart"/>
            <w:r w:rsidRPr="008A3E22">
              <w:rPr>
                <w:rFonts w:ascii="Times New Roman" w:hAnsi="Times New Roman"/>
                <w:sz w:val="24"/>
                <w:szCs w:val="24"/>
                <w:lang w:val="en-US"/>
              </w:rPr>
              <w:t>didactice</w:t>
            </w:r>
            <w:proofErr w:type="spellEnd"/>
            <w:r w:rsidRPr="008A3E22">
              <w:rPr>
                <w:rFonts w:ascii="Times New Roman" w:hAnsi="Times New Roman"/>
                <w:sz w:val="24"/>
                <w:szCs w:val="24"/>
                <w:lang w:val="en-US"/>
              </w:rPr>
              <w:t>.</w:t>
            </w:r>
          </w:p>
        </w:tc>
      </w:tr>
    </w:tbl>
    <w:p w14:paraId="5F9634A1" w14:textId="77777777" w:rsidR="004E64CE" w:rsidRDefault="004E64CE"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5BF5DD97" w14:textId="071F0A76" w:rsidR="005F4104" w:rsidRDefault="008A3E22" w:rsidP="0019472B">
      <w:pPr>
        <w:jc w:val="both"/>
        <w:rPr>
          <w:rFonts w:ascii="Times New Roman" w:hAnsi="Times New Roman"/>
          <w:bCs/>
          <w:sz w:val="24"/>
          <w:szCs w:val="24"/>
        </w:rPr>
      </w:pPr>
      <w:r w:rsidRPr="008A3E22">
        <w:rPr>
          <w:rFonts w:ascii="Times New Roman" w:hAnsi="Times New Roman"/>
          <w:bCs/>
          <w:sz w:val="24"/>
          <w:szCs w:val="24"/>
        </w:rPr>
        <w:t>Metodele de predare vor include prezentarea multimedia, care va sprijini lecțiile teoretice prin utilizarea materialelor vizuale și audio, facilitând înțelegerea conceptelor tehnice. De asemenea, vor fi incluse aplicații practice, prin care elevii vor aplica cunoștințele dobândite în situații concrete, pregătindu-se pentru provocările din domeniul tehnic. Se vor organiza discuții, analize și studii de caz, adaptate unor condiții specifice, pentru a stimula gândirea critică și pentru a rezolva problemele reale întâlnite în domeniul tehnic. În cadrul cursului, elevii vor elabora teme individuale și de grup pe baza tematicii predate, ce vor contribui la învățarea activă și colaborativă. De asemenea, vor fi organizate prezentări de proiecte, în care elevii își vor expune lucrările și vor primi feedback pentru îmbunătățirea acestora. Materialele didactice și resursele suplimentare vor fi încărcate pe platforma Moodle, pentru accesibilitate continuă. Vor fi susținute prelegeri și studii de caz realizate cu participarea unor specialiști din domeniu, care vor aprofunda cunoștințele și vor oferi perspective din experiența practică. În plus, vor avea loc dezbateri pe teme relevante, pentru a dezvolta abilități de comunicare și gândire critică.</w:t>
      </w:r>
    </w:p>
    <w:p w14:paraId="391117EE" w14:textId="625B19B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7A14B5" w:rsidRPr="00AD6760" w14:paraId="2FAF5653" w14:textId="77777777" w:rsidTr="00EC5134">
        <w:trPr>
          <w:jc w:val="center"/>
        </w:trPr>
        <w:tc>
          <w:tcPr>
            <w:tcW w:w="1271" w:type="dxa"/>
            <w:vAlign w:val="center"/>
          </w:tcPr>
          <w:p w14:paraId="70FBC42F" w14:textId="459A95AC" w:rsidR="007A14B5" w:rsidRPr="00AD6760" w:rsidRDefault="007A14B5" w:rsidP="0019472B">
            <w:pPr>
              <w:spacing w:after="0" w:line="240" w:lineRule="auto"/>
              <w:jc w:val="center"/>
              <w:rPr>
                <w:rFonts w:ascii="Times New Roman" w:hAnsi="Times New Roman"/>
                <w:sz w:val="24"/>
                <w:szCs w:val="24"/>
              </w:rPr>
            </w:pPr>
            <w:r>
              <w:rPr>
                <w:rFonts w:ascii="Times New Roman" w:hAnsi="Times New Roman"/>
                <w:sz w:val="24"/>
                <w:szCs w:val="24"/>
              </w:rPr>
              <w:t>I</w:t>
            </w:r>
          </w:p>
        </w:tc>
        <w:tc>
          <w:tcPr>
            <w:tcW w:w="8399" w:type="dxa"/>
            <w:tcBorders>
              <w:top w:val="single" w:sz="4" w:space="0" w:color="auto"/>
              <w:left w:val="single" w:sz="4" w:space="0" w:color="auto"/>
              <w:bottom w:val="single" w:sz="4" w:space="0" w:color="auto"/>
              <w:right w:val="single" w:sz="4" w:space="0" w:color="auto"/>
            </w:tcBorders>
            <w:vAlign w:val="center"/>
          </w:tcPr>
          <w:p w14:paraId="05A240DB" w14:textId="24BD5892" w:rsidR="007A14B5" w:rsidRPr="0019472B" w:rsidRDefault="0019472B" w:rsidP="0019472B">
            <w:pPr>
              <w:pStyle w:val="Default"/>
              <w:jc w:val="both"/>
              <w:rPr>
                <w:sz w:val="20"/>
                <w:szCs w:val="20"/>
              </w:rPr>
            </w:pPr>
            <w:r w:rsidRPr="0019472B">
              <w:rPr>
                <w:rFonts w:ascii="Times New Roman" w:hAnsi="Times New Roman" w:cs="Times New Roman"/>
                <w:color w:val="auto"/>
                <w:lang w:eastAsia="en-US"/>
              </w:rPr>
              <w:t>Curriculum-ul naţional pentru învăţământul liceal, filiera tehnologică.</w:t>
            </w:r>
            <w:r>
              <w:rPr>
                <w:sz w:val="20"/>
                <w:szCs w:val="20"/>
              </w:rPr>
              <w:t xml:space="preserve"> </w:t>
            </w:r>
          </w:p>
        </w:tc>
        <w:tc>
          <w:tcPr>
            <w:tcW w:w="857" w:type="dxa"/>
            <w:vAlign w:val="center"/>
          </w:tcPr>
          <w:p w14:paraId="3C9EB5C0" w14:textId="252734C8" w:rsidR="007A14B5" w:rsidRPr="00E22607" w:rsidRDefault="00D77220" w:rsidP="0019472B">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7A14B5" w:rsidRPr="00AD6760" w14:paraId="18ABA96D" w14:textId="77777777" w:rsidTr="00EC5134">
        <w:trPr>
          <w:jc w:val="center"/>
        </w:trPr>
        <w:tc>
          <w:tcPr>
            <w:tcW w:w="1271" w:type="dxa"/>
            <w:vAlign w:val="center"/>
          </w:tcPr>
          <w:p w14:paraId="748F843E" w14:textId="6B3AC60A"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Borders>
              <w:top w:val="single" w:sz="4" w:space="0" w:color="auto"/>
              <w:left w:val="single" w:sz="4" w:space="0" w:color="auto"/>
              <w:bottom w:val="single" w:sz="4" w:space="0" w:color="auto"/>
              <w:right w:val="single" w:sz="4" w:space="0" w:color="auto"/>
            </w:tcBorders>
            <w:vAlign w:val="center"/>
          </w:tcPr>
          <w:p w14:paraId="40D13369" w14:textId="5354F012" w:rsidR="007A14B5" w:rsidRPr="007A14B5" w:rsidRDefault="00D77220" w:rsidP="007A14B5">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Proiectarea demersului didactic pentru filiera tehnologica, profil tehnic.</w:t>
            </w:r>
          </w:p>
        </w:tc>
        <w:tc>
          <w:tcPr>
            <w:tcW w:w="857" w:type="dxa"/>
            <w:vAlign w:val="center"/>
          </w:tcPr>
          <w:p w14:paraId="34AE2AC5" w14:textId="3D9B9C98" w:rsidR="007A14B5" w:rsidRPr="00E22607" w:rsidRDefault="00D77220" w:rsidP="007A14B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7A14B5" w:rsidRPr="00AD6760" w14:paraId="389DF12A" w14:textId="77777777" w:rsidTr="00EC5134">
        <w:trPr>
          <w:jc w:val="center"/>
        </w:trPr>
        <w:tc>
          <w:tcPr>
            <w:tcW w:w="1271" w:type="dxa"/>
            <w:vAlign w:val="center"/>
          </w:tcPr>
          <w:p w14:paraId="0C8F769E" w14:textId="5F08C9FE"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Borders>
              <w:top w:val="single" w:sz="4" w:space="0" w:color="auto"/>
              <w:left w:val="single" w:sz="4" w:space="0" w:color="auto"/>
              <w:bottom w:val="single" w:sz="4" w:space="0" w:color="auto"/>
              <w:right w:val="single" w:sz="4" w:space="0" w:color="auto"/>
            </w:tcBorders>
            <w:vAlign w:val="center"/>
          </w:tcPr>
          <w:p w14:paraId="76C651D4" w14:textId="035689FA" w:rsidR="007A14B5" w:rsidRPr="007A14B5" w:rsidRDefault="00D77220" w:rsidP="007A14B5">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Exigente in stabilirea si formularea obiectivelor educationale</w:t>
            </w:r>
          </w:p>
        </w:tc>
        <w:tc>
          <w:tcPr>
            <w:tcW w:w="857" w:type="dxa"/>
            <w:vAlign w:val="center"/>
          </w:tcPr>
          <w:p w14:paraId="313E2854" w14:textId="660C4C72" w:rsidR="007A14B5" w:rsidRPr="00E22607" w:rsidRDefault="00D77220" w:rsidP="007A14B5">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7A14B5" w:rsidRPr="00AD6760" w14:paraId="2CC7EA92" w14:textId="77777777" w:rsidTr="00EC5134">
        <w:trPr>
          <w:jc w:val="center"/>
        </w:trPr>
        <w:tc>
          <w:tcPr>
            <w:tcW w:w="1271" w:type="dxa"/>
            <w:vAlign w:val="center"/>
          </w:tcPr>
          <w:p w14:paraId="1E399926" w14:textId="1EC4A41F"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lastRenderedPageBreak/>
              <w:t>IV</w:t>
            </w:r>
          </w:p>
        </w:tc>
        <w:tc>
          <w:tcPr>
            <w:tcW w:w="8399" w:type="dxa"/>
            <w:tcBorders>
              <w:top w:val="single" w:sz="4" w:space="0" w:color="auto"/>
              <w:left w:val="single" w:sz="4" w:space="0" w:color="auto"/>
              <w:bottom w:val="single" w:sz="4" w:space="0" w:color="auto"/>
              <w:right w:val="single" w:sz="4" w:space="0" w:color="auto"/>
            </w:tcBorders>
            <w:vAlign w:val="center"/>
          </w:tcPr>
          <w:p w14:paraId="22B505D2" w14:textId="78F24EB7" w:rsidR="007A14B5" w:rsidRPr="007A14B5" w:rsidRDefault="00D77220" w:rsidP="007A14B5">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Metode de invatamant specifice disciplinelor tehnice</w:t>
            </w:r>
          </w:p>
        </w:tc>
        <w:tc>
          <w:tcPr>
            <w:tcW w:w="857" w:type="dxa"/>
            <w:vAlign w:val="center"/>
          </w:tcPr>
          <w:p w14:paraId="15AD19EA" w14:textId="5380D13E" w:rsidR="007A14B5" w:rsidRPr="00E22607" w:rsidRDefault="00D77220" w:rsidP="007A14B5">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7A14B5" w:rsidRPr="00AD6760" w14:paraId="0CBD9111" w14:textId="77777777" w:rsidTr="00EC5134">
        <w:trPr>
          <w:jc w:val="center"/>
        </w:trPr>
        <w:tc>
          <w:tcPr>
            <w:tcW w:w="1271" w:type="dxa"/>
            <w:vAlign w:val="center"/>
          </w:tcPr>
          <w:p w14:paraId="0C7E9E3C" w14:textId="78D8F26E" w:rsidR="007A14B5" w:rsidRPr="00AD6760" w:rsidRDefault="007A14B5" w:rsidP="007A14B5">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Borders>
              <w:top w:val="single" w:sz="4" w:space="0" w:color="auto"/>
              <w:left w:val="single" w:sz="4" w:space="0" w:color="auto"/>
              <w:bottom w:val="single" w:sz="4" w:space="0" w:color="auto"/>
              <w:right w:val="single" w:sz="4" w:space="0" w:color="auto"/>
            </w:tcBorders>
            <w:vAlign w:val="center"/>
          </w:tcPr>
          <w:p w14:paraId="70892A4D" w14:textId="56CE771E" w:rsidR="007A14B5" w:rsidRPr="007A14B5" w:rsidRDefault="00D77220" w:rsidP="007A14B5">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Mijloace de invatamant specifice disciplinelor tehnice</w:t>
            </w:r>
          </w:p>
        </w:tc>
        <w:tc>
          <w:tcPr>
            <w:tcW w:w="857" w:type="dxa"/>
            <w:vAlign w:val="center"/>
          </w:tcPr>
          <w:p w14:paraId="5928C940" w14:textId="5692A70A" w:rsidR="007A14B5" w:rsidRPr="00E22607" w:rsidRDefault="00D77220" w:rsidP="007A14B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2F7D5C" w:rsidRPr="00AD6760" w14:paraId="63209E08" w14:textId="77777777" w:rsidTr="136E1F19">
        <w:trPr>
          <w:jc w:val="center"/>
        </w:trPr>
        <w:tc>
          <w:tcPr>
            <w:tcW w:w="1271" w:type="dxa"/>
            <w:vAlign w:val="center"/>
          </w:tcPr>
          <w:p w14:paraId="2277214C" w14:textId="6DD8661B" w:rsidR="002F7D5C" w:rsidRDefault="007A14B5" w:rsidP="002F7D5C">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0120EC1A" w:rsidR="002F7D5C" w:rsidRPr="002F7D5C" w:rsidRDefault="00D77220" w:rsidP="002F7D5C">
            <w:pPr>
              <w:spacing w:after="0" w:line="240" w:lineRule="auto"/>
              <w:jc w:val="both"/>
              <w:rPr>
                <w:rFonts w:ascii="Times New Roman" w:hAnsi="Times New Roman"/>
                <w:sz w:val="24"/>
                <w:szCs w:val="24"/>
                <w:highlight w:val="yellow"/>
              </w:rPr>
            </w:pPr>
            <w:r w:rsidRPr="00D77220">
              <w:rPr>
                <w:rFonts w:ascii="Times New Roman" w:hAnsi="Times New Roman"/>
                <w:sz w:val="24"/>
                <w:szCs w:val="24"/>
              </w:rPr>
              <w:t>Forme de organizare si desfasurare a activitatii didactice la disciplinele tehnice</w:t>
            </w:r>
          </w:p>
        </w:tc>
        <w:tc>
          <w:tcPr>
            <w:tcW w:w="857" w:type="dxa"/>
            <w:vAlign w:val="center"/>
          </w:tcPr>
          <w:p w14:paraId="2BA13951" w14:textId="6888414A" w:rsidR="002F7D5C" w:rsidRPr="00E22607" w:rsidRDefault="00D77220" w:rsidP="002F7D5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77220" w:rsidRPr="00AD6760" w14:paraId="1CBB90A4" w14:textId="77777777" w:rsidTr="136E1F19">
        <w:trPr>
          <w:jc w:val="center"/>
        </w:trPr>
        <w:tc>
          <w:tcPr>
            <w:tcW w:w="1271" w:type="dxa"/>
            <w:vAlign w:val="center"/>
          </w:tcPr>
          <w:p w14:paraId="4F3195C3" w14:textId="4B528FA1" w:rsidR="00D77220" w:rsidRDefault="00D77220" w:rsidP="002F7D5C">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C4B3E8B" w14:textId="458FE877" w:rsidR="00D77220" w:rsidRPr="00D77220" w:rsidRDefault="00D77220" w:rsidP="002F7D5C">
            <w:pPr>
              <w:spacing w:after="0" w:line="240" w:lineRule="auto"/>
              <w:jc w:val="both"/>
              <w:rPr>
                <w:rFonts w:ascii="Times New Roman" w:hAnsi="Times New Roman"/>
                <w:sz w:val="24"/>
                <w:szCs w:val="24"/>
              </w:rPr>
            </w:pPr>
            <w:r w:rsidRPr="00D77220">
              <w:rPr>
                <w:rFonts w:ascii="Times New Roman" w:hAnsi="Times New Roman"/>
                <w:sz w:val="24"/>
                <w:szCs w:val="24"/>
              </w:rPr>
              <w:t>Evaluarea rezulatatelor scolare la disciplinele tehnice</w:t>
            </w:r>
          </w:p>
        </w:tc>
        <w:tc>
          <w:tcPr>
            <w:tcW w:w="857" w:type="dxa"/>
            <w:vAlign w:val="center"/>
          </w:tcPr>
          <w:p w14:paraId="2DAB3922" w14:textId="4E3DA985" w:rsidR="00D77220" w:rsidRDefault="00D77220" w:rsidP="002F7D5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77220" w:rsidRPr="00AD6760" w14:paraId="2DE5A877" w14:textId="77777777" w:rsidTr="136E1F19">
        <w:trPr>
          <w:jc w:val="center"/>
        </w:trPr>
        <w:tc>
          <w:tcPr>
            <w:tcW w:w="1271" w:type="dxa"/>
            <w:vAlign w:val="center"/>
          </w:tcPr>
          <w:p w14:paraId="79E9A492" w14:textId="0D4704C5" w:rsidR="00D77220" w:rsidRDefault="00D77220" w:rsidP="002F7D5C">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135B6E47" w14:textId="0C53CC06" w:rsidR="00D77220" w:rsidRPr="00D77220" w:rsidRDefault="00D77220" w:rsidP="002F7D5C">
            <w:pPr>
              <w:spacing w:after="0" w:line="240" w:lineRule="auto"/>
              <w:jc w:val="both"/>
              <w:rPr>
                <w:rFonts w:ascii="Times New Roman" w:hAnsi="Times New Roman"/>
                <w:sz w:val="24"/>
                <w:szCs w:val="24"/>
              </w:rPr>
            </w:pPr>
            <w:r w:rsidRPr="00D77220">
              <w:rPr>
                <w:rFonts w:ascii="Times New Roman" w:hAnsi="Times New Roman"/>
                <w:sz w:val="24"/>
                <w:szCs w:val="24"/>
              </w:rPr>
              <w:t>Proiectul activitatii de instruire si evaluare la disciplinele tehnice</w:t>
            </w:r>
          </w:p>
        </w:tc>
        <w:tc>
          <w:tcPr>
            <w:tcW w:w="857" w:type="dxa"/>
            <w:vAlign w:val="center"/>
          </w:tcPr>
          <w:p w14:paraId="35A24960" w14:textId="2E9D33E6" w:rsidR="00D77220" w:rsidRDefault="00D77220" w:rsidP="002F7D5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77220" w:rsidRPr="00AD6760" w14:paraId="62BA3788" w14:textId="77777777" w:rsidTr="136E1F19">
        <w:trPr>
          <w:jc w:val="center"/>
        </w:trPr>
        <w:tc>
          <w:tcPr>
            <w:tcW w:w="1271" w:type="dxa"/>
            <w:vAlign w:val="center"/>
          </w:tcPr>
          <w:p w14:paraId="0A7C92D4" w14:textId="15AB03FF" w:rsidR="00D77220" w:rsidRDefault="00D77220" w:rsidP="002F7D5C">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68197BD2" w14:textId="544E7127" w:rsidR="00D77220" w:rsidRPr="00D77220" w:rsidRDefault="00D77220" w:rsidP="002F7D5C">
            <w:pPr>
              <w:spacing w:after="0" w:line="240" w:lineRule="auto"/>
              <w:jc w:val="both"/>
              <w:rPr>
                <w:rFonts w:ascii="Times New Roman" w:hAnsi="Times New Roman"/>
                <w:sz w:val="24"/>
                <w:szCs w:val="24"/>
              </w:rPr>
            </w:pPr>
            <w:r w:rsidRPr="00D77220">
              <w:rPr>
                <w:rFonts w:ascii="Times New Roman" w:hAnsi="Times New Roman"/>
                <w:sz w:val="24"/>
                <w:szCs w:val="24"/>
              </w:rPr>
              <w:t>Instruirea asistata de calculator- componenta a pregatirii tehnologice</w:t>
            </w:r>
          </w:p>
        </w:tc>
        <w:tc>
          <w:tcPr>
            <w:tcW w:w="857" w:type="dxa"/>
            <w:vAlign w:val="center"/>
          </w:tcPr>
          <w:p w14:paraId="34B018F5" w14:textId="5CC512CB" w:rsidR="00D77220" w:rsidRDefault="00D77220" w:rsidP="002F7D5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3947A3D1" w:rsidR="00F972C4" w:rsidRPr="00E22607" w:rsidRDefault="007A14B5"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32683A25" w14:textId="77777777" w:rsidR="007A14B5" w:rsidRPr="007A14B5" w:rsidRDefault="007A14B5" w:rsidP="007A14B5">
            <w:pPr>
              <w:spacing w:after="0" w:line="240" w:lineRule="auto"/>
              <w:rPr>
                <w:rFonts w:ascii="Times New Roman" w:hAnsi="Times New Roman"/>
                <w:sz w:val="24"/>
                <w:szCs w:val="24"/>
              </w:rPr>
            </w:pPr>
            <w:r w:rsidRPr="007A14B5">
              <w:rPr>
                <w:rFonts w:ascii="Times New Roman" w:hAnsi="Times New Roman"/>
                <w:sz w:val="24"/>
                <w:szCs w:val="24"/>
              </w:rPr>
              <w:t xml:space="preserve">Bibliografie: </w:t>
            </w:r>
          </w:p>
          <w:p w14:paraId="779F95A4" w14:textId="77777777" w:rsidR="00D77220" w:rsidRPr="00D77220" w:rsidRDefault="00D77220" w:rsidP="00D77220">
            <w:pPr>
              <w:spacing w:after="0" w:line="240" w:lineRule="auto"/>
              <w:rPr>
                <w:rFonts w:ascii="Times New Roman" w:hAnsi="Times New Roman"/>
                <w:sz w:val="24"/>
                <w:szCs w:val="24"/>
              </w:rPr>
            </w:pPr>
            <w:r w:rsidRPr="00D77220">
              <w:rPr>
                <w:rFonts w:ascii="Times New Roman" w:hAnsi="Times New Roman"/>
                <w:sz w:val="24"/>
                <w:szCs w:val="24"/>
              </w:rPr>
              <w:t>1. M.Moldoveanu, G. C. Oproiu, Repere didactice şi metodice în predarea disciplinelor tehnice, Ed. Printech, Bucureşti, 2003.</w:t>
            </w:r>
          </w:p>
          <w:p w14:paraId="403CB48E" w14:textId="77777777" w:rsidR="00D77220" w:rsidRPr="00D77220" w:rsidRDefault="00D77220" w:rsidP="00D77220">
            <w:pPr>
              <w:spacing w:after="0" w:line="240" w:lineRule="auto"/>
              <w:rPr>
                <w:rFonts w:ascii="Times New Roman" w:hAnsi="Times New Roman"/>
                <w:sz w:val="24"/>
                <w:szCs w:val="24"/>
              </w:rPr>
            </w:pPr>
            <w:r w:rsidRPr="00D77220">
              <w:rPr>
                <w:rFonts w:ascii="Times New Roman" w:hAnsi="Times New Roman"/>
                <w:sz w:val="24"/>
                <w:szCs w:val="24"/>
              </w:rPr>
              <w:t>2. G.C. Oproiu, Elemente de didactica disciplinelor tehnice, Ed. Printech, Bucureşti, 2003.</w:t>
            </w:r>
          </w:p>
          <w:p w14:paraId="73E78EB7" w14:textId="77777777" w:rsidR="00D77220" w:rsidRPr="00D77220" w:rsidRDefault="00D77220" w:rsidP="00D77220">
            <w:pPr>
              <w:spacing w:after="0" w:line="240" w:lineRule="auto"/>
              <w:rPr>
                <w:rFonts w:ascii="Times New Roman" w:hAnsi="Times New Roman"/>
                <w:sz w:val="24"/>
                <w:szCs w:val="24"/>
              </w:rPr>
            </w:pPr>
            <w:r w:rsidRPr="00D77220">
              <w:rPr>
                <w:rFonts w:ascii="Times New Roman" w:hAnsi="Times New Roman"/>
                <w:sz w:val="24"/>
                <w:szCs w:val="24"/>
              </w:rPr>
              <w:t>3. M.M. Popovici, T. D. Chicioreanu, Proiectarea didactică, Ed. Printech, Bucureşti, 2003.</w:t>
            </w:r>
          </w:p>
          <w:p w14:paraId="155AE83C" w14:textId="77777777" w:rsidR="00D77220" w:rsidRPr="00D77220" w:rsidRDefault="00D77220" w:rsidP="00D77220">
            <w:pPr>
              <w:spacing w:after="0" w:line="240" w:lineRule="auto"/>
              <w:rPr>
                <w:rFonts w:ascii="Times New Roman" w:hAnsi="Times New Roman"/>
                <w:sz w:val="24"/>
                <w:szCs w:val="24"/>
              </w:rPr>
            </w:pPr>
            <w:r w:rsidRPr="00D77220">
              <w:rPr>
                <w:rFonts w:ascii="Times New Roman" w:hAnsi="Times New Roman"/>
                <w:sz w:val="24"/>
                <w:szCs w:val="24"/>
              </w:rPr>
              <w:t>4. SNEE - coord. Adrian Stoica, Evaluarea curentă şi examenele - ghid pentru profesori, Bucureşti, Pro GNOSIS, 2001.</w:t>
            </w:r>
          </w:p>
          <w:p w14:paraId="5B8C130C" w14:textId="77777777" w:rsidR="00D77220" w:rsidRPr="00D77220" w:rsidRDefault="00D77220" w:rsidP="00D77220">
            <w:pPr>
              <w:spacing w:after="0" w:line="240" w:lineRule="auto"/>
              <w:rPr>
                <w:rFonts w:ascii="Times New Roman" w:hAnsi="Times New Roman"/>
                <w:sz w:val="24"/>
                <w:szCs w:val="24"/>
              </w:rPr>
            </w:pPr>
            <w:r w:rsidRPr="00D77220">
              <w:rPr>
                <w:rFonts w:ascii="Times New Roman" w:hAnsi="Times New Roman"/>
                <w:sz w:val="24"/>
                <w:szCs w:val="24"/>
              </w:rPr>
              <w:t>5. Consiliul Naţional pentru Curriculum - Ghid metodologic pentru aplicarea programelor şcolare, TEHNOLOGII, Liceu tehnologic-profil tehnic, Editat de Aramis Print, 2002.</w:t>
            </w:r>
          </w:p>
          <w:p w14:paraId="14F5496B" w14:textId="27C3979D" w:rsidR="00F054FF" w:rsidRPr="001B0EAE" w:rsidRDefault="00D77220" w:rsidP="00D77220">
            <w:pPr>
              <w:spacing w:after="0" w:line="240" w:lineRule="auto"/>
              <w:rPr>
                <w:rFonts w:ascii="Times New Roman" w:hAnsi="Times New Roman"/>
                <w:sz w:val="24"/>
                <w:szCs w:val="24"/>
              </w:rPr>
            </w:pPr>
            <w:r w:rsidRPr="00D77220">
              <w:rPr>
                <w:rFonts w:ascii="Times New Roman" w:hAnsi="Times New Roman"/>
                <w:sz w:val="24"/>
                <w:szCs w:val="24"/>
              </w:rPr>
              <w:t>6. Curriculum Naţional. Programe şcolare pentru clasa a IX-a. Volumele 1-3, M.E.N., C.N.C. Editura Cicero, Bucureşti, 1999.</w:t>
            </w:r>
          </w:p>
        </w:tc>
      </w:tr>
    </w:tbl>
    <w:p w14:paraId="0CDD3DC7" w14:textId="52BC28E2" w:rsidR="002A2A27" w:rsidRDefault="002A2A27" w:rsidP="000B3BD0">
      <w:pPr>
        <w:spacing w:after="0" w:line="240" w:lineRule="auto"/>
        <w:rPr>
          <w:rFonts w:ascii="Times New Roman" w:hAnsi="Times New Roman"/>
          <w:b/>
          <w:sz w:val="24"/>
          <w:szCs w:val="24"/>
        </w:rPr>
      </w:pPr>
    </w:p>
    <w:p w14:paraId="356D6A1F" w14:textId="77777777" w:rsidR="001B0EAE" w:rsidRDefault="001B0EAE"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7A14B5" w:rsidRPr="0045017B" w14:paraId="10F798F8" w14:textId="77777777" w:rsidTr="005957BA">
        <w:trPr>
          <w:trHeight w:val="310"/>
          <w:jc w:val="center"/>
        </w:trPr>
        <w:tc>
          <w:tcPr>
            <w:tcW w:w="850" w:type="dxa"/>
          </w:tcPr>
          <w:p w14:paraId="407718C1"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6CC48CD8"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Elemente de curriculum</w:t>
            </w:r>
          </w:p>
          <w:p w14:paraId="4B5C1D71"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1.1. Studierea planurilor cadru de invatamant din invatamantul preuniversitar;</w:t>
            </w:r>
          </w:p>
          <w:p w14:paraId="27E26320"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1.2. Analiza unei programe scolare;</w:t>
            </w:r>
          </w:p>
          <w:p w14:paraId="33FD776F" w14:textId="33018BC2" w:rsidR="007A14B5" w:rsidRPr="007A14B5"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1.3.Intocmirea unei programe de CDŞ.</w:t>
            </w:r>
          </w:p>
        </w:tc>
        <w:tc>
          <w:tcPr>
            <w:tcW w:w="874" w:type="dxa"/>
            <w:vAlign w:val="center"/>
          </w:tcPr>
          <w:p w14:paraId="1DDBB691" w14:textId="15E126B1" w:rsidR="007A14B5" w:rsidRPr="00E22607" w:rsidRDefault="006E6444" w:rsidP="007A14B5">
            <w:pPr>
              <w:spacing w:after="0" w:line="240" w:lineRule="auto"/>
              <w:jc w:val="center"/>
              <w:rPr>
                <w:rFonts w:ascii="Times New Roman" w:hAnsi="Times New Roman"/>
                <w:sz w:val="24"/>
                <w:szCs w:val="24"/>
              </w:rPr>
            </w:pPr>
            <w:r>
              <w:rPr>
                <w:rFonts w:ascii="Times New Roman" w:hAnsi="Times New Roman"/>
                <w:sz w:val="24"/>
                <w:szCs w:val="24"/>
              </w:rPr>
              <w:t>4</w:t>
            </w:r>
          </w:p>
        </w:tc>
      </w:tr>
      <w:tr w:rsidR="007A14B5" w:rsidRPr="0045017B" w14:paraId="41A147A3" w14:textId="77777777" w:rsidTr="005957BA">
        <w:trPr>
          <w:trHeight w:val="310"/>
          <w:jc w:val="center"/>
        </w:trPr>
        <w:tc>
          <w:tcPr>
            <w:tcW w:w="850" w:type="dxa"/>
          </w:tcPr>
          <w:p w14:paraId="05B40FBB"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334B1FAC"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Proiectarea didactica</w:t>
            </w:r>
          </w:p>
          <w:p w14:paraId="640ACE31"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2.1. Realizarea planificarii anuale pentru o disciplina;</w:t>
            </w:r>
          </w:p>
          <w:p w14:paraId="67CC1DCC" w14:textId="0D951D4C" w:rsidR="007A14B5" w:rsidRPr="007A14B5"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2.2. Proiectarea unei unitati de invatare;</w:t>
            </w:r>
          </w:p>
        </w:tc>
        <w:tc>
          <w:tcPr>
            <w:tcW w:w="874" w:type="dxa"/>
            <w:vAlign w:val="center"/>
          </w:tcPr>
          <w:p w14:paraId="1CA0030A" w14:textId="0BFD0BBC" w:rsidR="007A14B5" w:rsidRPr="00E22607" w:rsidRDefault="006E6444" w:rsidP="007A14B5">
            <w:pPr>
              <w:spacing w:after="0" w:line="240" w:lineRule="auto"/>
              <w:jc w:val="center"/>
              <w:rPr>
                <w:rFonts w:ascii="Times New Roman" w:hAnsi="Times New Roman"/>
                <w:sz w:val="24"/>
                <w:szCs w:val="24"/>
              </w:rPr>
            </w:pPr>
            <w:r>
              <w:rPr>
                <w:rFonts w:ascii="Times New Roman" w:hAnsi="Times New Roman"/>
                <w:sz w:val="24"/>
                <w:szCs w:val="24"/>
              </w:rPr>
              <w:t>6</w:t>
            </w:r>
          </w:p>
        </w:tc>
      </w:tr>
      <w:tr w:rsidR="007A14B5" w:rsidRPr="0045017B" w14:paraId="30975062" w14:textId="77777777" w:rsidTr="005957BA">
        <w:trPr>
          <w:trHeight w:val="310"/>
          <w:jc w:val="center"/>
        </w:trPr>
        <w:tc>
          <w:tcPr>
            <w:tcW w:w="850" w:type="dxa"/>
          </w:tcPr>
          <w:p w14:paraId="63460A1C"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3A13D423"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Strategia didactica</w:t>
            </w:r>
          </w:p>
          <w:p w14:paraId="25BE1477"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3.1. Formularea obiectivelor operationale pentru o anumita tema;</w:t>
            </w:r>
          </w:p>
          <w:p w14:paraId="0823D33B"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3.2.Alegerea metodelor de invatamant utilizate in predarea unei lectii;</w:t>
            </w:r>
          </w:p>
          <w:p w14:paraId="10FEC278" w14:textId="616B222C" w:rsidR="007A14B5" w:rsidRPr="007A14B5"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3.3. Corelarea mijloacelor de invatamant cu metodele si obiectivele operationale.</w:t>
            </w:r>
          </w:p>
        </w:tc>
        <w:tc>
          <w:tcPr>
            <w:tcW w:w="874" w:type="dxa"/>
            <w:vAlign w:val="center"/>
          </w:tcPr>
          <w:p w14:paraId="18773775" w14:textId="7BAA8F6C" w:rsidR="007A14B5" w:rsidRPr="00E22607" w:rsidRDefault="006E6444" w:rsidP="007A14B5">
            <w:pPr>
              <w:spacing w:after="0" w:line="240" w:lineRule="auto"/>
              <w:jc w:val="center"/>
              <w:rPr>
                <w:rFonts w:ascii="Times New Roman" w:hAnsi="Times New Roman"/>
                <w:sz w:val="24"/>
                <w:szCs w:val="24"/>
              </w:rPr>
            </w:pPr>
            <w:r>
              <w:rPr>
                <w:rFonts w:ascii="Times New Roman" w:hAnsi="Times New Roman"/>
                <w:sz w:val="24"/>
                <w:szCs w:val="24"/>
              </w:rPr>
              <w:t>4</w:t>
            </w:r>
          </w:p>
        </w:tc>
      </w:tr>
      <w:tr w:rsidR="007A14B5" w:rsidRPr="0045017B" w14:paraId="4EC460B4" w14:textId="77777777" w:rsidTr="005957BA">
        <w:trPr>
          <w:trHeight w:val="310"/>
          <w:jc w:val="center"/>
        </w:trPr>
        <w:tc>
          <w:tcPr>
            <w:tcW w:w="850" w:type="dxa"/>
          </w:tcPr>
          <w:p w14:paraId="37F38104"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3D0C125F"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Proiectarea lectiei</w:t>
            </w:r>
          </w:p>
          <w:p w14:paraId="13A93FE3" w14:textId="1329926B" w:rsidR="007A14B5" w:rsidRPr="007A14B5"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4.1 Elaborarea diferitelor variante de proiecte de lectie.</w:t>
            </w:r>
          </w:p>
        </w:tc>
        <w:tc>
          <w:tcPr>
            <w:tcW w:w="874" w:type="dxa"/>
            <w:vAlign w:val="center"/>
          </w:tcPr>
          <w:p w14:paraId="5F049B3D" w14:textId="0082252E" w:rsidR="007A14B5" w:rsidRPr="00E22607" w:rsidRDefault="006E6444" w:rsidP="007A14B5">
            <w:pPr>
              <w:spacing w:after="0" w:line="240" w:lineRule="auto"/>
              <w:jc w:val="center"/>
              <w:rPr>
                <w:rFonts w:ascii="Times New Roman" w:hAnsi="Times New Roman"/>
                <w:sz w:val="24"/>
                <w:szCs w:val="24"/>
              </w:rPr>
            </w:pPr>
            <w:r>
              <w:rPr>
                <w:rFonts w:ascii="Times New Roman" w:hAnsi="Times New Roman"/>
                <w:sz w:val="24"/>
                <w:szCs w:val="24"/>
              </w:rPr>
              <w:t>6</w:t>
            </w:r>
          </w:p>
        </w:tc>
      </w:tr>
      <w:tr w:rsidR="007A14B5" w:rsidRPr="0045017B" w14:paraId="58CF6DBE" w14:textId="77777777" w:rsidTr="00244D5E">
        <w:trPr>
          <w:trHeight w:val="310"/>
          <w:jc w:val="center"/>
        </w:trPr>
        <w:tc>
          <w:tcPr>
            <w:tcW w:w="850" w:type="dxa"/>
          </w:tcPr>
          <w:p w14:paraId="5EBEC8A8"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2899A664"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Evaluarea rezultatelor scolare</w:t>
            </w:r>
          </w:p>
          <w:p w14:paraId="5824CB1E" w14:textId="299119C1" w:rsidR="007A14B5" w:rsidRPr="007A14B5"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5.1 Construirea instrumentelor de evaluare pentru o lectie.</w:t>
            </w:r>
          </w:p>
        </w:tc>
        <w:tc>
          <w:tcPr>
            <w:tcW w:w="874" w:type="dxa"/>
            <w:vAlign w:val="center"/>
          </w:tcPr>
          <w:p w14:paraId="169121EE" w14:textId="6D59C99A" w:rsidR="007A14B5" w:rsidRPr="00E22607" w:rsidRDefault="006E6444" w:rsidP="007A14B5">
            <w:pPr>
              <w:spacing w:after="0" w:line="240" w:lineRule="auto"/>
              <w:jc w:val="center"/>
              <w:rPr>
                <w:rFonts w:ascii="Times New Roman" w:hAnsi="Times New Roman"/>
                <w:sz w:val="24"/>
                <w:szCs w:val="24"/>
              </w:rPr>
            </w:pPr>
            <w:r>
              <w:rPr>
                <w:rFonts w:ascii="Times New Roman" w:hAnsi="Times New Roman"/>
                <w:sz w:val="24"/>
                <w:szCs w:val="24"/>
              </w:rPr>
              <w:t>4</w:t>
            </w:r>
          </w:p>
        </w:tc>
      </w:tr>
      <w:tr w:rsidR="007A14B5" w:rsidRPr="0045017B" w14:paraId="64E74640" w14:textId="77777777" w:rsidTr="005957BA">
        <w:trPr>
          <w:trHeight w:val="310"/>
          <w:jc w:val="center"/>
        </w:trPr>
        <w:tc>
          <w:tcPr>
            <w:tcW w:w="850" w:type="dxa"/>
          </w:tcPr>
          <w:p w14:paraId="28B1FA66" w14:textId="77777777" w:rsidR="007A14B5" w:rsidRPr="00FB55B0" w:rsidRDefault="007A14B5" w:rsidP="007A14B5">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22C774FE" w14:textId="77777777" w:rsidR="006E6444" w:rsidRPr="006E6444"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IAC</w:t>
            </w:r>
          </w:p>
          <w:p w14:paraId="4EDFF5DE" w14:textId="58DFEA72" w:rsidR="007A14B5" w:rsidRPr="007A14B5" w:rsidRDefault="006E6444" w:rsidP="006E6444">
            <w:pPr>
              <w:spacing w:after="0" w:line="240" w:lineRule="auto"/>
              <w:jc w:val="both"/>
              <w:rPr>
                <w:rFonts w:ascii="Times New Roman" w:hAnsi="Times New Roman"/>
                <w:sz w:val="24"/>
                <w:szCs w:val="24"/>
              </w:rPr>
            </w:pPr>
            <w:r w:rsidRPr="006E6444">
              <w:rPr>
                <w:rFonts w:ascii="Times New Roman" w:hAnsi="Times New Roman"/>
                <w:sz w:val="24"/>
                <w:szCs w:val="24"/>
              </w:rPr>
              <w:t>6.1. Integrarea calculatorului in lectie</w:t>
            </w:r>
          </w:p>
        </w:tc>
        <w:tc>
          <w:tcPr>
            <w:tcW w:w="874" w:type="dxa"/>
          </w:tcPr>
          <w:p w14:paraId="00E82530" w14:textId="6EAC0134" w:rsidR="007A14B5" w:rsidRPr="00E22607" w:rsidRDefault="006E6444" w:rsidP="007A14B5">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684D12B" w:rsidR="00AD6760" w:rsidRPr="00FB55B0" w:rsidRDefault="006E6444"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14:paraId="4A9FE7DB" w14:textId="77777777" w:rsidTr="00E22607">
        <w:trPr>
          <w:trHeight w:val="980"/>
          <w:jc w:val="center"/>
        </w:trPr>
        <w:tc>
          <w:tcPr>
            <w:tcW w:w="10464" w:type="dxa"/>
            <w:gridSpan w:val="3"/>
          </w:tcPr>
          <w:p w14:paraId="587C9E37" w14:textId="77777777" w:rsidR="00DF76BF" w:rsidRPr="00DF76BF" w:rsidRDefault="00DF76BF" w:rsidP="00DF76BF">
            <w:pPr>
              <w:spacing w:after="0" w:line="240" w:lineRule="auto"/>
              <w:jc w:val="both"/>
              <w:rPr>
                <w:rFonts w:ascii="Times New Roman" w:hAnsi="Times New Roman"/>
                <w:color w:val="000000" w:themeColor="text1"/>
                <w:sz w:val="24"/>
                <w:szCs w:val="24"/>
              </w:rPr>
            </w:pPr>
            <w:r w:rsidRPr="00DF76BF">
              <w:rPr>
                <w:rFonts w:ascii="Times New Roman" w:hAnsi="Times New Roman"/>
                <w:color w:val="000000" w:themeColor="text1"/>
                <w:sz w:val="24"/>
                <w:szCs w:val="24"/>
              </w:rPr>
              <w:t xml:space="preserve">Bibliografie: </w:t>
            </w:r>
          </w:p>
          <w:p w14:paraId="26B1A73B" w14:textId="26CF89B3" w:rsidR="006E6444" w:rsidRPr="006E6444" w:rsidRDefault="006E6444" w:rsidP="006E64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Pr="006E6444">
              <w:rPr>
                <w:rFonts w:ascii="Times New Roman" w:hAnsi="Times New Roman"/>
                <w:color w:val="000000" w:themeColor="text1"/>
                <w:sz w:val="24"/>
                <w:szCs w:val="24"/>
              </w:rPr>
              <w:t>. M.Moldoveanu, G. C. Oproiu, Repere didactice şi metodice în predarea disciplinelor tehnice, Ed. Printech, Bucureşti, 2003.</w:t>
            </w:r>
          </w:p>
          <w:p w14:paraId="086956CE" w14:textId="40A22C93" w:rsidR="006E6444" w:rsidRPr="006E6444" w:rsidRDefault="006E6444" w:rsidP="006E64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6E6444">
              <w:rPr>
                <w:rFonts w:ascii="Times New Roman" w:hAnsi="Times New Roman"/>
                <w:color w:val="000000" w:themeColor="text1"/>
                <w:sz w:val="24"/>
                <w:szCs w:val="24"/>
              </w:rPr>
              <w:t>. G.C. Oproiu, Elemente de didactica disciplinelor tehnice, Ed. Printech, Bucureşti, 2003.</w:t>
            </w:r>
          </w:p>
          <w:p w14:paraId="4C33E48B" w14:textId="73710B41" w:rsidR="006E6444" w:rsidRPr="006E6444" w:rsidRDefault="006E6444" w:rsidP="006E64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6E6444">
              <w:rPr>
                <w:rFonts w:ascii="Times New Roman" w:hAnsi="Times New Roman"/>
                <w:color w:val="000000" w:themeColor="text1"/>
                <w:sz w:val="24"/>
                <w:szCs w:val="24"/>
              </w:rPr>
              <w:t>. M.M. Popovici, T. D. Chicioreanu, Proiectarea didactică, Ed. Printech, Bucureşti, 2003.</w:t>
            </w:r>
          </w:p>
          <w:p w14:paraId="7DD37BD0" w14:textId="1E8604E2" w:rsidR="006E6444" w:rsidRPr="006E6444" w:rsidRDefault="006E6444" w:rsidP="006E64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Pr="006E6444">
              <w:rPr>
                <w:rFonts w:ascii="Times New Roman" w:hAnsi="Times New Roman"/>
                <w:color w:val="000000" w:themeColor="text1"/>
                <w:sz w:val="24"/>
                <w:szCs w:val="24"/>
              </w:rPr>
              <w:t>. SNEE - coord. Adrian Stoica, Evaluarea curentă şi examenele - ghid pentru profesori, Bucureşti, Pro GNOSIS, 2001.</w:t>
            </w:r>
          </w:p>
          <w:p w14:paraId="3541DA2B" w14:textId="4D473C52" w:rsidR="006E6444" w:rsidRPr="006E6444" w:rsidRDefault="006E6444" w:rsidP="006E644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Pr="006E6444">
              <w:rPr>
                <w:rFonts w:ascii="Times New Roman" w:hAnsi="Times New Roman"/>
                <w:color w:val="000000" w:themeColor="text1"/>
                <w:sz w:val="24"/>
                <w:szCs w:val="24"/>
              </w:rPr>
              <w:t>. Consiliul Naţional pentru Curriculum - Ghid metodologic pentru aplicarea programelor şcolare, TEHNOLOGII, Liceu tehnologic-profil tehnic, Editat de Aramis Print, 2002.</w:t>
            </w:r>
          </w:p>
          <w:p w14:paraId="54BBFB2E" w14:textId="5018A838" w:rsidR="00924485" w:rsidRPr="006E6444" w:rsidRDefault="006E6444" w:rsidP="006E6444">
            <w:pPr>
              <w:spacing w:after="0" w:line="240" w:lineRule="auto"/>
              <w:rPr>
                <w:sz w:val="20"/>
              </w:rPr>
            </w:pPr>
            <w:r>
              <w:rPr>
                <w:rFonts w:ascii="Times New Roman" w:hAnsi="Times New Roman"/>
                <w:color w:val="000000" w:themeColor="text1"/>
                <w:sz w:val="24"/>
                <w:szCs w:val="24"/>
              </w:rPr>
              <w:t>6</w:t>
            </w:r>
            <w:r w:rsidRPr="006E6444">
              <w:rPr>
                <w:rFonts w:ascii="Times New Roman" w:hAnsi="Times New Roman"/>
                <w:color w:val="000000" w:themeColor="text1"/>
                <w:sz w:val="24"/>
                <w:szCs w:val="24"/>
              </w:rPr>
              <w:t>. Curriculum Naţional. Programe şcolare pentru clasa a IX-a. Volumele 1-3, M.E.N., C.N.C. Editura Cicero, Bucureşti, 1999.</w:t>
            </w:r>
          </w:p>
        </w:tc>
      </w:tr>
    </w:tbl>
    <w:p w14:paraId="408F0F8D" w14:textId="77777777" w:rsidR="008F48E0" w:rsidRDefault="008F48E0" w:rsidP="000B3BD0">
      <w:pPr>
        <w:spacing w:after="0" w:line="240" w:lineRule="auto"/>
        <w:rPr>
          <w:rFonts w:ascii="Times New Roman" w:hAnsi="Times New Roman"/>
          <w:b/>
          <w:sz w:val="24"/>
          <w:szCs w:val="24"/>
        </w:rPr>
      </w:pPr>
    </w:p>
    <w:p w14:paraId="520DA784" w14:textId="77777777" w:rsidR="0019472B" w:rsidRDefault="0019472B" w:rsidP="000B3BD0">
      <w:pPr>
        <w:spacing w:after="0" w:line="240" w:lineRule="auto"/>
        <w:rPr>
          <w:rFonts w:ascii="Times New Roman" w:hAnsi="Times New Roman"/>
          <w:b/>
          <w:bCs/>
          <w:sz w:val="24"/>
          <w:szCs w:val="24"/>
        </w:rPr>
      </w:pPr>
    </w:p>
    <w:p w14:paraId="6878D335" w14:textId="77777777" w:rsidR="0019472B" w:rsidRDefault="0019472B" w:rsidP="000B3BD0">
      <w:pPr>
        <w:spacing w:after="0" w:line="240" w:lineRule="auto"/>
        <w:rPr>
          <w:rFonts w:ascii="Times New Roman" w:hAnsi="Times New Roman"/>
          <w:b/>
          <w:bCs/>
          <w:sz w:val="24"/>
          <w:szCs w:val="24"/>
        </w:rPr>
      </w:pPr>
    </w:p>
    <w:p w14:paraId="34331D0A" w14:textId="77777777" w:rsidR="0019472B" w:rsidRDefault="0019472B" w:rsidP="000B3BD0">
      <w:pPr>
        <w:spacing w:after="0" w:line="240" w:lineRule="auto"/>
        <w:rPr>
          <w:rFonts w:ascii="Times New Roman" w:hAnsi="Times New Roman"/>
          <w:b/>
          <w:bCs/>
          <w:sz w:val="24"/>
          <w:szCs w:val="24"/>
        </w:rPr>
      </w:pPr>
    </w:p>
    <w:p w14:paraId="2C315FAD" w14:textId="7E4B9229"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2"/>
        <w:gridCol w:w="2048"/>
        <w:gridCol w:w="1884"/>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7C7A2A15" w:rsidR="006E2D3A" w:rsidRPr="0069681B" w:rsidRDefault="006E6444" w:rsidP="0069681B">
            <w:pPr>
              <w:pStyle w:val="Default"/>
              <w:rPr>
                <w:rFonts w:ascii="Times New Roman" w:hAnsi="Times New Roman" w:cs="Times New Roman"/>
                <w:color w:val="auto"/>
                <w:lang w:eastAsia="en-US"/>
              </w:rPr>
            </w:pPr>
            <w:r>
              <w:rPr>
                <w:rFonts w:ascii="Times New Roman" w:hAnsi="Times New Roman" w:cs="Times New Roman"/>
                <w:color w:val="auto"/>
                <w:lang w:eastAsia="en-US"/>
              </w:rPr>
              <w:t>Test final.</w:t>
            </w:r>
          </w:p>
        </w:tc>
        <w:tc>
          <w:tcPr>
            <w:tcW w:w="2193" w:type="dxa"/>
          </w:tcPr>
          <w:p w14:paraId="509BAC5C" w14:textId="56F6872E" w:rsidR="002A0FC9" w:rsidRPr="0069681B" w:rsidRDefault="006E6444" w:rsidP="5B486057">
            <w:pPr>
              <w:spacing w:after="0" w:line="240" w:lineRule="auto"/>
              <w:rPr>
                <w:rFonts w:ascii="Times New Roman" w:hAnsi="Times New Roman"/>
                <w:sz w:val="24"/>
                <w:szCs w:val="24"/>
              </w:rPr>
            </w:pPr>
            <w:r w:rsidRPr="006E6444">
              <w:rPr>
                <w:rFonts w:ascii="Times New Roman" w:hAnsi="Times New Roman"/>
                <w:sz w:val="24"/>
                <w:szCs w:val="24"/>
              </w:rPr>
              <w:t>Evaluare finală.</w:t>
            </w:r>
          </w:p>
        </w:tc>
        <w:tc>
          <w:tcPr>
            <w:tcW w:w="2031" w:type="dxa"/>
          </w:tcPr>
          <w:p w14:paraId="7F30234E" w14:textId="633B46B1" w:rsidR="002A0FC9" w:rsidRPr="0069681B" w:rsidRDefault="006E6444" w:rsidP="000B3BD0">
            <w:pPr>
              <w:spacing w:after="0" w:line="240" w:lineRule="auto"/>
              <w:jc w:val="center"/>
              <w:rPr>
                <w:rFonts w:ascii="Times New Roman" w:hAnsi="Times New Roman"/>
                <w:sz w:val="24"/>
                <w:szCs w:val="24"/>
              </w:rPr>
            </w:pPr>
            <w:r>
              <w:rPr>
                <w:rFonts w:ascii="Times New Roman" w:hAnsi="Times New Roman"/>
                <w:sz w:val="24"/>
                <w:szCs w:val="24"/>
              </w:rPr>
              <w:t>5</w:t>
            </w:r>
            <w:r w:rsidR="00DF76BF">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76083829" w:rsidR="006E2D3A" w:rsidRPr="0069681B" w:rsidRDefault="00DF76BF" w:rsidP="000B3BD0">
            <w:pPr>
              <w:spacing w:after="0" w:line="240" w:lineRule="auto"/>
              <w:rPr>
                <w:rFonts w:ascii="Times New Roman" w:hAnsi="Times New Roman"/>
                <w:sz w:val="24"/>
                <w:szCs w:val="24"/>
              </w:rPr>
            </w:pPr>
            <w:r>
              <w:rPr>
                <w:rFonts w:ascii="Times New Roman" w:hAnsi="Times New Roman"/>
                <w:sz w:val="24"/>
                <w:szCs w:val="24"/>
              </w:rPr>
              <w:t>-</w:t>
            </w:r>
          </w:p>
        </w:tc>
        <w:tc>
          <w:tcPr>
            <w:tcW w:w="2031" w:type="dxa"/>
          </w:tcPr>
          <w:p w14:paraId="4EB6BEAA" w14:textId="4F772383" w:rsidR="006E2D3A" w:rsidRPr="0069681B" w:rsidRDefault="00DF76BF" w:rsidP="000B3BD0">
            <w:pPr>
              <w:spacing w:after="0" w:line="240" w:lineRule="auto"/>
              <w:jc w:val="center"/>
              <w:rPr>
                <w:rFonts w:ascii="Times New Roman" w:hAnsi="Times New Roman"/>
                <w:sz w:val="24"/>
                <w:szCs w:val="24"/>
              </w:rPr>
            </w:pPr>
            <w:r>
              <w:rPr>
                <w:rFonts w:ascii="Times New Roman" w:hAnsi="Times New Roman"/>
                <w:sz w:val="24"/>
                <w:szCs w:val="24"/>
              </w:rPr>
              <w:t>-</w:t>
            </w: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2D06DEDB" w14:textId="77777777" w:rsidR="006E6444" w:rsidRPr="006E6444" w:rsidRDefault="006E6444" w:rsidP="006E6444">
            <w:pPr>
              <w:spacing w:before="60" w:after="60" w:line="240" w:lineRule="auto"/>
              <w:jc w:val="both"/>
              <w:rPr>
                <w:rFonts w:ascii="Times New Roman" w:hAnsi="Times New Roman"/>
                <w:bCs/>
                <w:sz w:val="24"/>
                <w:szCs w:val="24"/>
              </w:rPr>
            </w:pPr>
            <w:r w:rsidRPr="006E6444">
              <w:rPr>
                <w:rFonts w:ascii="Times New Roman" w:hAnsi="Times New Roman"/>
                <w:bCs/>
                <w:sz w:val="24"/>
                <w:szCs w:val="24"/>
              </w:rPr>
              <w:t>Activitate la seminar</w:t>
            </w:r>
          </w:p>
          <w:p w14:paraId="6CF8B18C" w14:textId="7BA032E6" w:rsidR="002A0FC9" w:rsidRPr="0069681B" w:rsidRDefault="006E6444" w:rsidP="006E6444">
            <w:pPr>
              <w:spacing w:before="60" w:after="60" w:line="240" w:lineRule="auto"/>
              <w:jc w:val="both"/>
              <w:rPr>
                <w:rFonts w:ascii="Times New Roman" w:hAnsi="Times New Roman"/>
                <w:sz w:val="24"/>
                <w:szCs w:val="24"/>
              </w:rPr>
            </w:pPr>
            <w:r w:rsidRPr="006E6444">
              <w:rPr>
                <w:rFonts w:ascii="Times New Roman" w:hAnsi="Times New Roman"/>
                <w:bCs/>
                <w:sz w:val="24"/>
                <w:szCs w:val="24"/>
              </w:rPr>
              <w:t>Portofoliu (elaborare proiecte didactice şi teste de evaluare)</w:t>
            </w:r>
          </w:p>
        </w:tc>
        <w:tc>
          <w:tcPr>
            <w:tcW w:w="2193" w:type="dxa"/>
          </w:tcPr>
          <w:p w14:paraId="1BC04238" w14:textId="3B6CF37E" w:rsidR="00B0285B" w:rsidRPr="0069681B" w:rsidRDefault="006E6444" w:rsidP="00DF76BF">
            <w:pPr>
              <w:spacing w:after="0" w:line="240" w:lineRule="auto"/>
              <w:jc w:val="both"/>
              <w:rPr>
                <w:rFonts w:ascii="Times New Roman" w:hAnsi="Times New Roman"/>
                <w:sz w:val="24"/>
                <w:szCs w:val="24"/>
              </w:rPr>
            </w:pPr>
            <w:r w:rsidRPr="006E6444">
              <w:rPr>
                <w:rFonts w:ascii="Times New Roman" w:hAnsi="Times New Roman"/>
                <w:sz w:val="24"/>
                <w:szCs w:val="24"/>
              </w:rPr>
              <w:t>Evaluarea activitate seminar și proiect.</w:t>
            </w:r>
          </w:p>
        </w:tc>
        <w:tc>
          <w:tcPr>
            <w:tcW w:w="2031" w:type="dxa"/>
          </w:tcPr>
          <w:p w14:paraId="166C5A82" w14:textId="77777777" w:rsidR="00B0285B" w:rsidRDefault="006E6444" w:rsidP="001B0EAE">
            <w:pPr>
              <w:spacing w:after="0" w:line="240" w:lineRule="auto"/>
              <w:jc w:val="both"/>
              <w:rPr>
                <w:rFonts w:ascii="Times New Roman" w:hAnsi="Times New Roman"/>
                <w:sz w:val="24"/>
                <w:szCs w:val="24"/>
              </w:rPr>
            </w:pPr>
            <w:r>
              <w:rPr>
                <w:rFonts w:ascii="Times New Roman" w:hAnsi="Times New Roman"/>
                <w:sz w:val="24"/>
                <w:szCs w:val="24"/>
              </w:rPr>
              <w:t>20%</w:t>
            </w:r>
          </w:p>
          <w:p w14:paraId="39B929A6" w14:textId="7B10BB3D" w:rsidR="006E6444" w:rsidRPr="00DF76BF" w:rsidRDefault="006E6444" w:rsidP="001B0EAE">
            <w:pPr>
              <w:spacing w:after="0" w:line="240" w:lineRule="auto"/>
              <w:jc w:val="both"/>
              <w:rPr>
                <w:rFonts w:ascii="Times New Roman" w:hAnsi="Times New Roman"/>
                <w:sz w:val="24"/>
                <w:szCs w:val="24"/>
              </w:rPr>
            </w:pPr>
            <w:r>
              <w:rPr>
                <w:rFonts w:ascii="Times New Roman" w:hAnsi="Times New Roman"/>
                <w:sz w:val="24"/>
                <w:szCs w:val="24"/>
              </w:rPr>
              <w:t>30%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20A7DFF0"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29F46A89" w:rsidR="00FD0711" w:rsidRPr="004671D0" w:rsidRDefault="00FD0711" w:rsidP="00DF76BF">
            <w:pPr>
              <w:spacing w:after="0" w:line="240" w:lineRule="auto"/>
              <w:rPr>
                <w:rFonts w:ascii="Times New Roman" w:hAnsi="Times New Roman"/>
                <w:sz w:val="24"/>
                <w:szCs w:val="24"/>
                <w:highlight w:val="yellow"/>
              </w:rPr>
            </w:pPr>
          </w:p>
        </w:tc>
        <w:tc>
          <w:tcPr>
            <w:tcW w:w="2031" w:type="dxa"/>
          </w:tcPr>
          <w:p w14:paraId="148AC8AB" w14:textId="4BCD9C5D" w:rsidR="00FD0711" w:rsidRPr="004671D0" w:rsidRDefault="00FD0711" w:rsidP="000B3BD0">
            <w:pPr>
              <w:spacing w:after="0" w:line="240" w:lineRule="auto"/>
              <w:jc w:val="center"/>
              <w:rPr>
                <w:rFonts w:ascii="Times New Roman" w:hAnsi="Times New Roman"/>
                <w:sz w:val="24"/>
                <w:szCs w:val="24"/>
                <w:highlight w:val="yellow"/>
              </w:rPr>
            </w:pPr>
          </w:p>
        </w:tc>
      </w:tr>
      <w:tr w:rsidR="006E6444" w:rsidRPr="0007194F" w14:paraId="5CAC57C2" w14:textId="77777777" w:rsidTr="5B486057">
        <w:tc>
          <w:tcPr>
            <w:tcW w:w="10456" w:type="dxa"/>
            <w:gridSpan w:val="4"/>
          </w:tcPr>
          <w:p w14:paraId="135E7D69" w14:textId="77777777" w:rsidR="006E6444" w:rsidRPr="006E6444" w:rsidRDefault="006E6444" w:rsidP="006E6444">
            <w:pPr>
              <w:spacing w:after="0" w:line="240" w:lineRule="auto"/>
              <w:rPr>
                <w:rFonts w:ascii="Times New Roman" w:hAnsi="Times New Roman"/>
                <w:sz w:val="24"/>
                <w:szCs w:val="24"/>
              </w:rPr>
            </w:pPr>
            <w:r w:rsidRPr="006E6444">
              <w:rPr>
                <w:rFonts w:ascii="Times New Roman" w:hAnsi="Times New Roman"/>
                <w:sz w:val="24"/>
                <w:szCs w:val="24"/>
              </w:rPr>
              <w:t>10.6 Standard minim de performanta</w:t>
            </w:r>
          </w:p>
          <w:p w14:paraId="2AFDD181" w14:textId="77777777" w:rsidR="006E6444" w:rsidRPr="006E6444" w:rsidRDefault="006E6444" w:rsidP="006E6444">
            <w:pPr>
              <w:spacing w:after="0" w:line="240" w:lineRule="auto"/>
              <w:rPr>
                <w:rFonts w:ascii="Times New Roman" w:hAnsi="Times New Roman"/>
                <w:sz w:val="24"/>
                <w:szCs w:val="24"/>
              </w:rPr>
            </w:pPr>
            <w:r w:rsidRPr="006E6444">
              <w:rPr>
                <w:rFonts w:ascii="Times New Roman" w:hAnsi="Times New Roman"/>
                <w:sz w:val="24"/>
                <w:szCs w:val="24"/>
              </w:rPr>
              <w:t>Predarea proiectului de lectie;</w:t>
            </w:r>
          </w:p>
          <w:p w14:paraId="665B09B8" w14:textId="77777777" w:rsidR="006E6444" w:rsidRPr="006E6444" w:rsidRDefault="006E6444" w:rsidP="006E6444">
            <w:pPr>
              <w:spacing w:after="0" w:line="240" w:lineRule="auto"/>
              <w:rPr>
                <w:rFonts w:ascii="Times New Roman" w:hAnsi="Times New Roman"/>
                <w:sz w:val="24"/>
                <w:szCs w:val="24"/>
              </w:rPr>
            </w:pPr>
            <w:r w:rsidRPr="006E6444">
              <w:rPr>
                <w:rFonts w:ascii="Times New Roman" w:hAnsi="Times New Roman"/>
                <w:sz w:val="24"/>
                <w:szCs w:val="24"/>
              </w:rPr>
              <w:t>Predarea unui set de probe de evaluare;</w:t>
            </w:r>
          </w:p>
          <w:p w14:paraId="393FB916" w14:textId="4D90B91A" w:rsidR="006E6444" w:rsidRPr="0007194F" w:rsidRDefault="006E6444" w:rsidP="006E6444">
            <w:pPr>
              <w:spacing w:after="0" w:line="240" w:lineRule="auto"/>
              <w:rPr>
                <w:rFonts w:ascii="Times New Roman" w:hAnsi="Times New Roman"/>
                <w:sz w:val="24"/>
                <w:szCs w:val="24"/>
              </w:rPr>
            </w:pPr>
            <w:r w:rsidRPr="006E6444">
              <w:rPr>
                <w:rFonts w:ascii="Times New Roman" w:hAnsi="Times New Roman"/>
                <w:sz w:val="24"/>
                <w:szCs w:val="24"/>
              </w:rPr>
              <w:t>Obţinerea a 50 % din punctajul verificării finale.</w:t>
            </w:r>
          </w:p>
        </w:tc>
      </w:tr>
      <w:tr w:rsidR="00FD0711" w:rsidRPr="0007194F" w14:paraId="45DF9D34" w14:textId="77777777" w:rsidTr="5B486057">
        <w:tc>
          <w:tcPr>
            <w:tcW w:w="10456" w:type="dxa"/>
            <w:gridSpan w:val="4"/>
          </w:tcPr>
          <w:p w14:paraId="7B173F2D" w14:textId="316A357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10.</w:t>
            </w:r>
            <w:r w:rsidR="006E6444">
              <w:rPr>
                <w:rFonts w:ascii="Times New Roman" w:hAnsi="Times New Roman"/>
                <w:sz w:val="24"/>
                <w:szCs w:val="24"/>
              </w:rPr>
              <w:t>7</w:t>
            </w:r>
            <w:r w:rsidRPr="0007194F">
              <w:rPr>
                <w:rFonts w:ascii="Times New Roman" w:hAnsi="Times New Roman"/>
                <w:sz w:val="24"/>
                <w:szCs w:val="24"/>
              </w:rPr>
              <w:t xml:space="preserve">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249507D2" w:rsidR="00FD0711" w:rsidRPr="00E22607" w:rsidRDefault="006E6444" w:rsidP="00E22607">
            <w:pPr>
              <w:pStyle w:val="ListParagraph"/>
              <w:numPr>
                <w:ilvl w:val="0"/>
                <w:numId w:val="31"/>
              </w:numPr>
              <w:spacing w:after="0" w:line="240" w:lineRule="auto"/>
              <w:rPr>
                <w:rFonts w:ascii="Times New Roman" w:hAnsi="Times New Roman"/>
                <w:sz w:val="24"/>
                <w:szCs w:val="24"/>
              </w:rPr>
            </w:pPr>
            <w:r w:rsidRPr="006E6444">
              <w:rPr>
                <w:rFonts w:ascii="Times New Roman" w:hAnsi="Times New Roman"/>
                <w:sz w:val="24"/>
                <w:szCs w:val="24"/>
              </w:rPr>
              <w:t>Punctajul final se face prin adunarea punctajelor din evaluări. Condiția de promovare este de minim 50 de puncte</w:t>
            </w:r>
            <w:r w:rsidR="0019472B">
              <w:rPr>
                <w:rFonts w:ascii="Times New Roman" w:hAnsi="Times New Roman"/>
                <w:sz w:val="24"/>
                <w:szCs w:val="24"/>
              </w:rPr>
              <w:t xml:space="preserve"> (fara rotunjire)</w:t>
            </w:r>
            <w:r w:rsidRPr="006E6444">
              <w:rPr>
                <w:rFonts w:ascii="Times New Roman" w:hAnsi="Times New Roman"/>
                <w:sz w:val="24"/>
                <w:szCs w:val="24"/>
              </w:rPr>
              <w:t>.</w:t>
            </w: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22AE6A86" w:rsidR="00072B00" w:rsidRDefault="00460A61"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74F8B2D1" w14:textId="6A9B733A" w:rsidR="00DF76BF" w:rsidRPr="00DF76BF" w:rsidRDefault="0019472B" w:rsidP="00DF76BF">
            <w:pPr>
              <w:rPr>
                <w:rFonts w:ascii="Times New Roman" w:hAnsi="Times New Roman"/>
                <w:bCs/>
                <w:sz w:val="24"/>
                <w:szCs w:val="24"/>
              </w:rPr>
            </w:pPr>
            <w:r>
              <w:rPr>
                <w:rFonts w:ascii="Times New Roman" w:hAnsi="Times New Roman"/>
                <w:bCs/>
                <w:sz w:val="24"/>
                <w:szCs w:val="24"/>
              </w:rPr>
              <w:t>Prof. Univ. Dr. Gabriela Carmen OPROIU</w:t>
            </w:r>
          </w:p>
          <w:p w14:paraId="32CE3FC6" w14:textId="419E6796" w:rsidR="00072B00" w:rsidRPr="00B43D8C" w:rsidRDefault="00072B00" w:rsidP="000B3BD0">
            <w:pPr>
              <w:rPr>
                <w:rFonts w:ascii="Times New Roman" w:hAnsi="Times New Roman"/>
                <w:bCs/>
                <w:sz w:val="24"/>
                <w:szCs w:val="24"/>
              </w:rPr>
            </w:pPr>
          </w:p>
        </w:tc>
        <w:tc>
          <w:tcPr>
            <w:tcW w:w="3982" w:type="dxa"/>
            <w:tcBorders>
              <w:bottom w:val="single" w:sz="4" w:space="0" w:color="auto"/>
            </w:tcBorders>
          </w:tcPr>
          <w:p w14:paraId="2D7154D7" w14:textId="0846C51B" w:rsidR="00072B00" w:rsidRPr="00B0285B" w:rsidRDefault="0019472B" w:rsidP="0019472B">
            <w:pPr>
              <w:spacing w:before="60" w:after="60"/>
              <w:rPr>
                <w:rFonts w:ascii="Times New Roman" w:hAnsi="Times New Roman"/>
                <w:bCs/>
                <w:sz w:val="24"/>
                <w:szCs w:val="24"/>
              </w:rPr>
            </w:pPr>
            <w:r>
              <w:rPr>
                <w:rFonts w:ascii="Times New Roman" w:hAnsi="Times New Roman"/>
                <w:bCs/>
                <w:sz w:val="24"/>
                <w:szCs w:val="24"/>
              </w:rPr>
              <w:t>Prof. Univ. Dr. Teodora CHICIOREANU</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01960518" w14:textId="77777777" w:rsidR="00460A61" w:rsidRPr="00F43691" w:rsidRDefault="00460A61" w:rsidP="00460A61">
            <w:pPr>
              <w:rPr>
                <w:rFonts w:ascii="Times New Roman" w:hAnsi="Times New Roman"/>
                <w:color w:val="9BBB59" w:themeColor="accent3"/>
                <w:sz w:val="24"/>
                <w:szCs w:val="24"/>
              </w:rPr>
            </w:pPr>
            <w:r>
              <w:rPr>
                <w:rFonts w:ascii="Times New Roman" w:hAnsi="Times New Roman"/>
                <w:sz w:val="24"/>
                <w:szCs w:val="24"/>
              </w:rPr>
              <w:t>Director de departament</w:t>
            </w:r>
          </w:p>
          <w:p w14:paraId="734E2AAE" w14:textId="77777777" w:rsidR="00460A61" w:rsidRPr="00815F87" w:rsidRDefault="00460A61" w:rsidP="00460A61">
            <w:pPr>
              <w:rPr>
                <w:rFonts w:ascii="Times New Roman" w:hAnsi="Times New Roman"/>
                <w:sz w:val="24"/>
                <w:szCs w:val="24"/>
                <w:lang w:val="en-US"/>
              </w:rPr>
            </w:pPr>
            <w:r w:rsidRPr="00815F87">
              <w:rPr>
                <w:rFonts w:ascii="Times New Roman" w:hAnsi="Times New Roman"/>
                <w:sz w:val="24"/>
                <w:szCs w:val="24"/>
                <w:lang w:val="en-US"/>
              </w:rPr>
              <w:t xml:space="preserve">Prof. univ. dr. </w:t>
            </w:r>
            <w:proofErr w:type="spellStart"/>
            <w:r w:rsidRPr="00815F87">
              <w:rPr>
                <w:rFonts w:ascii="Times New Roman" w:hAnsi="Times New Roman"/>
                <w:sz w:val="24"/>
                <w:szCs w:val="24"/>
                <w:lang w:val="en-US"/>
              </w:rPr>
              <w:t>ing</w:t>
            </w:r>
            <w:proofErr w:type="spellEnd"/>
            <w:r w:rsidRPr="00815F87">
              <w:rPr>
                <w:rFonts w:ascii="Times New Roman" w:hAnsi="Times New Roman"/>
                <w:sz w:val="24"/>
                <w:szCs w:val="24"/>
                <w:lang w:val="en-US"/>
              </w:rPr>
              <w:t>.</w:t>
            </w:r>
            <w:r>
              <w:rPr>
                <w:rFonts w:ascii="Times New Roman" w:hAnsi="Times New Roman"/>
                <w:sz w:val="24"/>
                <w:szCs w:val="24"/>
                <w:lang w:val="en-US"/>
              </w:rPr>
              <w:t xml:space="preserve"> </w:t>
            </w:r>
            <w:proofErr w:type="spellStart"/>
            <w:r w:rsidRPr="00815F87">
              <w:rPr>
                <w:rFonts w:ascii="Times New Roman" w:hAnsi="Times New Roman"/>
                <w:sz w:val="24"/>
                <w:szCs w:val="24"/>
                <w:lang w:val="en-US"/>
              </w:rPr>
              <w:t>Chicioreanu</w:t>
            </w:r>
            <w:proofErr w:type="spellEnd"/>
            <w:r w:rsidRPr="00815F87">
              <w:rPr>
                <w:rFonts w:ascii="Times New Roman" w:hAnsi="Times New Roman"/>
                <w:sz w:val="24"/>
                <w:szCs w:val="24"/>
                <w:lang w:val="en-US"/>
              </w:rPr>
              <w:t xml:space="preserve"> Teodora Daniela </w:t>
            </w:r>
          </w:p>
          <w:p w14:paraId="49BB8357" w14:textId="1808CC72" w:rsidR="00FB6888" w:rsidRDefault="00FB6888" w:rsidP="00460A61">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7B45" w14:textId="77777777" w:rsidR="00F67E66" w:rsidRDefault="00F67E66" w:rsidP="006B0230">
      <w:pPr>
        <w:spacing w:after="0" w:line="240" w:lineRule="auto"/>
      </w:pPr>
      <w:r>
        <w:separator/>
      </w:r>
    </w:p>
  </w:endnote>
  <w:endnote w:type="continuationSeparator" w:id="0">
    <w:p w14:paraId="122F729F" w14:textId="77777777" w:rsidR="00F67E66" w:rsidRDefault="00F67E6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1D2A" w14:textId="77777777" w:rsidR="00F67E66" w:rsidRDefault="00F67E66" w:rsidP="006B0230">
      <w:pPr>
        <w:spacing w:after="0" w:line="240" w:lineRule="auto"/>
      </w:pPr>
      <w:r>
        <w:separator/>
      </w:r>
    </w:p>
  </w:footnote>
  <w:footnote w:type="continuationSeparator" w:id="0">
    <w:p w14:paraId="7AFC9305" w14:textId="77777777" w:rsidR="00F67E66" w:rsidRDefault="00F67E6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A68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D4974"/>
    <w:multiLevelType w:val="hybridMultilevel"/>
    <w:tmpl w:val="B99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4B4514"/>
    <w:multiLevelType w:val="hybridMultilevel"/>
    <w:tmpl w:val="C0F0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5F5FB2"/>
    <w:multiLevelType w:val="multilevel"/>
    <w:tmpl w:val="E53E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96233"/>
    <w:multiLevelType w:val="multilevel"/>
    <w:tmpl w:val="27B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32"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82CC9"/>
    <w:multiLevelType w:val="hybridMultilevel"/>
    <w:tmpl w:val="B29EDCBE"/>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36"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4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4C490B"/>
    <w:multiLevelType w:val="hybridMultilevel"/>
    <w:tmpl w:val="CE922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98952">
    <w:abstractNumId w:val="0"/>
  </w:num>
  <w:num w:numId="2" w16cid:durableId="1336686934">
    <w:abstractNumId w:val="23"/>
  </w:num>
  <w:num w:numId="3" w16cid:durableId="1342661673">
    <w:abstractNumId w:val="16"/>
  </w:num>
  <w:num w:numId="4" w16cid:durableId="1291013818">
    <w:abstractNumId w:val="36"/>
  </w:num>
  <w:num w:numId="5" w16cid:durableId="1873373163">
    <w:abstractNumId w:val="24"/>
  </w:num>
  <w:num w:numId="6" w16cid:durableId="1473594979">
    <w:abstractNumId w:val="1"/>
  </w:num>
  <w:num w:numId="7" w16cid:durableId="1830897863">
    <w:abstractNumId w:val="5"/>
  </w:num>
  <w:num w:numId="8" w16cid:durableId="1134300199">
    <w:abstractNumId w:val="18"/>
  </w:num>
  <w:num w:numId="9" w16cid:durableId="301232388">
    <w:abstractNumId w:val="43"/>
  </w:num>
  <w:num w:numId="10" w16cid:durableId="1773166938">
    <w:abstractNumId w:val="20"/>
  </w:num>
  <w:num w:numId="11" w16cid:durableId="2031562343">
    <w:abstractNumId w:val="8"/>
  </w:num>
  <w:num w:numId="12" w16cid:durableId="1519078698">
    <w:abstractNumId w:val="39"/>
  </w:num>
  <w:num w:numId="13" w16cid:durableId="1820343787">
    <w:abstractNumId w:val="25"/>
  </w:num>
  <w:num w:numId="14" w16cid:durableId="1748726096">
    <w:abstractNumId w:val="27"/>
  </w:num>
  <w:num w:numId="15" w16cid:durableId="1372269932">
    <w:abstractNumId w:val="26"/>
  </w:num>
  <w:num w:numId="16" w16cid:durableId="26956140">
    <w:abstractNumId w:val="13"/>
  </w:num>
  <w:num w:numId="17" w16cid:durableId="932006781">
    <w:abstractNumId w:val="4"/>
  </w:num>
  <w:num w:numId="18" w16cid:durableId="1925454384">
    <w:abstractNumId w:val="37"/>
  </w:num>
  <w:num w:numId="19" w16cid:durableId="231820094">
    <w:abstractNumId w:val="15"/>
  </w:num>
  <w:num w:numId="20" w16cid:durableId="923683858">
    <w:abstractNumId w:val="40"/>
  </w:num>
  <w:num w:numId="21" w16cid:durableId="1931308889">
    <w:abstractNumId w:val="9"/>
  </w:num>
  <w:num w:numId="22" w16cid:durableId="1157456530">
    <w:abstractNumId w:val="44"/>
  </w:num>
  <w:num w:numId="23" w16cid:durableId="163211086">
    <w:abstractNumId w:val="12"/>
  </w:num>
  <w:num w:numId="24" w16cid:durableId="449328096">
    <w:abstractNumId w:val="42"/>
  </w:num>
  <w:num w:numId="25" w16cid:durableId="1827017479">
    <w:abstractNumId w:val="31"/>
  </w:num>
  <w:num w:numId="26" w16cid:durableId="554436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460151">
    <w:abstractNumId w:val="17"/>
  </w:num>
  <w:num w:numId="28" w16cid:durableId="1494834025">
    <w:abstractNumId w:val="6"/>
  </w:num>
  <w:num w:numId="29" w16cid:durableId="18822408">
    <w:abstractNumId w:val="10"/>
  </w:num>
  <w:num w:numId="30" w16cid:durableId="1072310804">
    <w:abstractNumId w:val="32"/>
  </w:num>
  <w:num w:numId="31" w16cid:durableId="1066613905">
    <w:abstractNumId w:val="22"/>
  </w:num>
  <w:num w:numId="32" w16cid:durableId="842007985">
    <w:abstractNumId w:val="34"/>
  </w:num>
  <w:num w:numId="33" w16cid:durableId="838230288">
    <w:abstractNumId w:val="38"/>
  </w:num>
  <w:num w:numId="34" w16cid:durableId="2137216947">
    <w:abstractNumId w:val="2"/>
  </w:num>
  <w:num w:numId="35" w16cid:durableId="1326981511">
    <w:abstractNumId w:val="3"/>
  </w:num>
  <w:num w:numId="36" w16cid:durableId="1994798408">
    <w:abstractNumId w:val="33"/>
  </w:num>
  <w:num w:numId="37" w16cid:durableId="1704093751">
    <w:abstractNumId w:val="30"/>
  </w:num>
  <w:num w:numId="38" w16cid:durableId="1948341229">
    <w:abstractNumId w:val="14"/>
  </w:num>
  <w:num w:numId="39" w16cid:durableId="4405695">
    <w:abstractNumId w:val="11"/>
  </w:num>
  <w:num w:numId="40" w16cid:durableId="501556213">
    <w:abstractNumId w:val="41"/>
  </w:num>
  <w:num w:numId="41" w16cid:durableId="1176463759">
    <w:abstractNumId w:val="35"/>
  </w:num>
  <w:num w:numId="42" w16cid:durableId="776682878">
    <w:abstractNumId w:val="19"/>
  </w:num>
  <w:num w:numId="43" w16cid:durableId="868108848">
    <w:abstractNumId w:val="29"/>
  </w:num>
  <w:num w:numId="44" w16cid:durableId="926495631">
    <w:abstractNumId w:val="28"/>
  </w:num>
  <w:num w:numId="45" w16cid:durableId="9046841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5BC6"/>
    <w:rsid w:val="000C2BD3"/>
    <w:rsid w:val="000C68C5"/>
    <w:rsid w:val="000E0211"/>
    <w:rsid w:val="000E0F5C"/>
    <w:rsid w:val="000E3686"/>
    <w:rsid w:val="000E4FBF"/>
    <w:rsid w:val="00101A4C"/>
    <w:rsid w:val="001042E9"/>
    <w:rsid w:val="001104F4"/>
    <w:rsid w:val="001177E6"/>
    <w:rsid w:val="00121A43"/>
    <w:rsid w:val="00124DB7"/>
    <w:rsid w:val="001317BB"/>
    <w:rsid w:val="0013302B"/>
    <w:rsid w:val="00136B06"/>
    <w:rsid w:val="00140EB3"/>
    <w:rsid w:val="00155123"/>
    <w:rsid w:val="00161CC5"/>
    <w:rsid w:val="00182C22"/>
    <w:rsid w:val="00185CB6"/>
    <w:rsid w:val="001878EA"/>
    <w:rsid w:val="0019472B"/>
    <w:rsid w:val="00196FD8"/>
    <w:rsid w:val="001A6CC3"/>
    <w:rsid w:val="001A7391"/>
    <w:rsid w:val="001B0EAE"/>
    <w:rsid w:val="001B1709"/>
    <w:rsid w:val="001B1D5F"/>
    <w:rsid w:val="001B2D42"/>
    <w:rsid w:val="001B6453"/>
    <w:rsid w:val="001C7819"/>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0071"/>
    <w:rsid w:val="002625B0"/>
    <w:rsid w:val="00267ECC"/>
    <w:rsid w:val="0027455B"/>
    <w:rsid w:val="002812A5"/>
    <w:rsid w:val="00285303"/>
    <w:rsid w:val="00287260"/>
    <w:rsid w:val="00291777"/>
    <w:rsid w:val="00294A50"/>
    <w:rsid w:val="002A0A18"/>
    <w:rsid w:val="002A0FC9"/>
    <w:rsid w:val="002A2A27"/>
    <w:rsid w:val="002B2D67"/>
    <w:rsid w:val="002B4211"/>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3FA6"/>
    <w:rsid w:val="00405D76"/>
    <w:rsid w:val="00414517"/>
    <w:rsid w:val="0042161F"/>
    <w:rsid w:val="00426218"/>
    <w:rsid w:val="0043585E"/>
    <w:rsid w:val="00436AD6"/>
    <w:rsid w:val="004470A9"/>
    <w:rsid w:val="00450A21"/>
    <w:rsid w:val="00453037"/>
    <w:rsid w:val="00460A61"/>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64CE"/>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5F4104"/>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876DB"/>
    <w:rsid w:val="00690032"/>
    <w:rsid w:val="0069676D"/>
    <w:rsid w:val="0069681B"/>
    <w:rsid w:val="00696A5C"/>
    <w:rsid w:val="006A175C"/>
    <w:rsid w:val="006B0230"/>
    <w:rsid w:val="006B04FD"/>
    <w:rsid w:val="006C2433"/>
    <w:rsid w:val="006D061F"/>
    <w:rsid w:val="006D3895"/>
    <w:rsid w:val="006D4492"/>
    <w:rsid w:val="006E2D3A"/>
    <w:rsid w:val="006E4561"/>
    <w:rsid w:val="006E6444"/>
    <w:rsid w:val="006E7AB8"/>
    <w:rsid w:val="006F3F6C"/>
    <w:rsid w:val="006F64C6"/>
    <w:rsid w:val="00700487"/>
    <w:rsid w:val="007019EC"/>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3987"/>
    <w:rsid w:val="007740E0"/>
    <w:rsid w:val="007927E2"/>
    <w:rsid w:val="007A0AF3"/>
    <w:rsid w:val="007A14B5"/>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3E22"/>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A3276"/>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5909"/>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5929"/>
    <w:rsid w:val="00D369A3"/>
    <w:rsid w:val="00D41E43"/>
    <w:rsid w:val="00D434C7"/>
    <w:rsid w:val="00D455BF"/>
    <w:rsid w:val="00D46EF7"/>
    <w:rsid w:val="00D605BE"/>
    <w:rsid w:val="00D618A9"/>
    <w:rsid w:val="00D70DEE"/>
    <w:rsid w:val="00D77220"/>
    <w:rsid w:val="00D7773C"/>
    <w:rsid w:val="00D82786"/>
    <w:rsid w:val="00D84CBC"/>
    <w:rsid w:val="00D85A8D"/>
    <w:rsid w:val="00D87395"/>
    <w:rsid w:val="00DA433D"/>
    <w:rsid w:val="00DB2E68"/>
    <w:rsid w:val="00DC2572"/>
    <w:rsid w:val="00DC450D"/>
    <w:rsid w:val="00DC6450"/>
    <w:rsid w:val="00DC67BF"/>
    <w:rsid w:val="00DD2B25"/>
    <w:rsid w:val="00DD532D"/>
    <w:rsid w:val="00DE3F01"/>
    <w:rsid w:val="00DF11DA"/>
    <w:rsid w:val="00DF2EBE"/>
    <w:rsid w:val="00DF6ACB"/>
    <w:rsid w:val="00DF76BF"/>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16FC0"/>
    <w:rsid w:val="00F232D5"/>
    <w:rsid w:val="00F27495"/>
    <w:rsid w:val="00F31C12"/>
    <w:rsid w:val="00F352DE"/>
    <w:rsid w:val="00F36AE2"/>
    <w:rsid w:val="00F413D2"/>
    <w:rsid w:val="00F43691"/>
    <w:rsid w:val="00F50D8A"/>
    <w:rsid w:val="00F51B11"/>
    <w:rsid w:val="00F56343"/>
    <w:rsid w:val="00F67E66"/>
    <w:rsid w:val="00F74C37"/>
    <w:rsid w:val="00F77194"/>
    <w:rsid w:val="00F90C98"/>
    <w:rsid w:val="00F9613F"/>
    <w:rsid w:val="00F972C4"/>
    <w:rsid w:val="00FA037A"/>
    <w:rsid w:val="00FA0ADD"/>
    <w:rsid w:val="00FA52D0"/>
    <w:rsid w:val="00FA53B9"/>
    <w:rsid w:val="00FB178F"/>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40730385">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28214806">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05049016">
      <w:bodyDiv w:val="1"/>
      <w:marLeft w:val="0"/>
      <w:marRight w:val="0"/>
      <w:marTop w:val="0"/>
      <w:marBottom w:val="0"/>
      <w:divBdr>
        <w:top w:val="none" w:sz="0" w:space="0" w:color="auto"/>
        <w:left w:val="none" w:sz="0" w:space="0" w:color="auto"/>
        <w:bottom w:val="none" w:sz="0" w:space="0" w:color="auto"/>
        <w:right w:val="none" w:sz="0" w:space="0" w:color="auto"/>
      </w:divBdr>
    </w:div>
    <w:div w:id="587813228">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8925685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54952965">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19572825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31572154">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73454132">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61878285">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649821734">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72324997">
      <w:bodyDiv w:val="1"/>
      <w:marLeft w:val="0"/>
      <w:marRight w:val="0"/>
      <w:marTop w:val="0"/>
      <w:marBottom w:val="0"/>
      <w:divBdr>
        <w:top w:val="none" w:sz="0" w:space="0" w:color="auto"/>
        <w:left w:val="none" w:sz="0" w:space="0" w:color="auto"/>
        <w:bottom w:val="none" w:sz="0" w:space="0" w:color="auto"/>
        <w:right w:val="none" w:sz="0" w:space="0" w:color="auto"/>
      </w:divBdr>
    </w:div>
    <w:div w:id="1995140105">
      <w:bodyDiv w:val="1"/>
      <w:marLeft w:val="0"/>
      <w:marRight w:val="0"/>
      <w:marTop w:val="0"/>
      <w:marBottom w:val="0"/>
      <w:divBdr>
        <w:top w:val="none" w:sz="0" w:space="0" w:color="auto"/>
        <w:left w:val="none" w:sz="0" w:space="0" w:color="auto"/>
        <w:bottom w:val="none" w:sz="0" w:space="0" w:color="auto"/>
        <w:right w:val="none" w:sz="0" w:space="0" w:color="auto"/>
      </w:divBdr>
    </w:div>
    <w:div w:id="2083140641">
      <w:bodyDiv w:val="1"/>
      <w:marLeft w:val="0"/>
      <w:marRight w:val="0"/>
      <w:marTop w:val="0"/>
      <w:marBottom w:val="0"/>
      <w:divBdr>
        <w:top w:val="none" w:sz="0" w:space="0" w:color="auto"/>
        <w:left w:val="none" w:sz="0" w:space="0" w:color="auto"/>
        <w:bottom w:val="none" w:sz="0" w:space="0" w:color="auto"/>
        <w:right w:val="none" w:sz="0" w:space="0" w:color="auto"/>
      </w:divBdr>
    </w:div>
    <w:div w:id="2090155730">
      <w:bodyDiv w:val="1"/>
      <w:marLeft w:val="0"/>
      <w:marRight w:val="0"/>
      <w:marTop w:val="0"/>
      <w:marBottom w:val="0"/>
      <w:divBdr>
        <w:top w:val="none" w:sz="0" w:space="0" w:color="auto"/>
        <w:left w:val="none" w:sz="0" w:space="0" w:color="auto"/>
        <w:bottom w:val="none" w:sz="0" w:space="0" w:color="auto"/>
        <w:right w:val="none" w:sz="0" w:space="0" w:color="auto"/>
      </w:divBdr>
    </w:div>
    <w:div w:id="21327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09A905ED-BBEB-4EB3-9B8B-A3CBB8110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7</cp:revision>
  <dcterms:created xsi:type="dcterms:W3CDTF">2025-07-15T09:17:00Z</dcterms:created>
  <dcterms:modified xsi:type="dcterms:W3CDTF">2025-09-24T08:22:00Z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