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4F7FA1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0842167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CFE6C8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91B7CB2"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45029165"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795B5EF"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EAC1314" w:rsidR="00FD0711" w:rsidRPr="001B1709" w:rsidRDefault="0091625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35714B38"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5A8CD153" w:rsidR="001B1709" w:rsidRPr="00916252" w:rsidRDefault="00633E2C" w:rsidP="000B3BD0">
            <w:pPr>
              <w:spacing w:after="0" w:line="240" w:lineRule="auto"/>
              <w:rPr>
                <w:rFonts w:ascii="Times New Roman" w:hAnsi="Times New Roman"/>
                <w:b/>
                <w:sz w:val="24"/>
                <w:szCs w:val="24"/>
                <w:lang w:val="en-GB"/>
              </w:rPr>
            </w:pPr>
            <w:r>
              <w:rPr>
                <w:rFonts w:ascii="Times New Roman" w:hAnsi="Times New Roman"/>
                <w:b/>
                <w:sz w:val="24"/>
                <w:szCs w:val="24"/>
                <w:lang w:val="en-GB"/>
              </w:rPr>
              <w:t>Rezistența Materialelor</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141D4D5" w:rsidR="00FD0711" w:rsidRPr="00364C75" w:rsidRDefault="0091625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53405D7" w:rsidR="00A32B38" w:rsidRPr="00364C75" w:rsidRDefault="00916252"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004D3BEF"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66CDEF7" w:rsidR="00D46EF7" w:rsidRPr="00916252" w:rsidRDefault="00D46EF7" w:rsidP="000B3BD0">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F33A533" w:rsidR="004F426F" w:rsidRPr="00916252" w:rsidRDefault="004F426F" w:rsidP="000B3BD0">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357BA5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1828FA1D" w:rsidR="00916252" w:rsidRPr="0007194F" w:rsidRDefault="00FD0711" w:rsidP="0091625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6795048E"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74E5E2C5" w14:textId="06906A2F" w:rsidR="00916252" w:rsidRPr="00916252" w:rsidRDefault="00633E2C" w:rsidP="00916252">
            <w:pPr>
              <w:spacing w:after="0" w:line="240" w:lineRule="auto"/>
              <w:rPr>
                <w:rFonts w:ascii="Times New Roman" w:hAnsi="Times New Roman"/>
                <w:b/>
                <w:bCs/>
                <w:sz w:val="24"/>
                <w:szCs w:val="24"/>
              </w:rPr>
            </w:pPr>
            <w:r>
              <w:rPr>
                <w:rFonts w:ascii="Times New Roman" w:hAnsi="Times New Roman"/>
                <w:b/>
                <w:bCs/>
                <w:sz w:val="24"/>
                <w:szCs w:val="24"/>
              </w:rPr>
              <w:t>TEORIA ELASTICITĂȚII</w:t>
            </w:r>
          </w:p>
          <w:p w14:paraId="3996590F" w14:textId="7858774E"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35C5A95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41E59EA4" w14:textId="5C57236B" w:rsidR="00916252" w:rsidRDefault="00633E2C" w:rsidP="00916252">
            <w:pPr>
              <w:spacing w:before="60" w:after="60" w:line="240" w:lineRule="auto"/>
              <w:rPr>
                <w:rFonts w:ascii="Arial" w:hAnsi="Arial" w:cs="Arial"/>
                <w:b/>
                <w:sz w:val="20"/>
                <w:szCs w:val="20"/>
              </w:rPr>
            </w:pPr>
            <w:r>
              <w:rPr>
                <w:rFonts w:ascii="Arial" w:hAnsi="Arial" w:cs="Arial"/>
                <w:b/>
                <w:sz w:val="20"/>
                <w:szCs w:val="20"/>
              </w:rPr>
              <w:t>Prof</w:t>
            </w:r>
            <w:r w:rsidR="00916252">
              <w:rPr>
                <w:rFonts w:ascii="Arial" w:hAnsi="Arial" w:cs="Arial"/>
                <w:b/>
                <w:sz w:val="20"/>
                <w:szCs w:val="20"/>
              </w:rPr>
              <w:t>. dr. ing.</w:t>
            </w:r>
            <w:r>
              <w:rPr>
                <w:rFonts w:ascii="Arial" w:hAnsi="Arial" w:cs="Arial"/>
                <w:b/>
                <w:sz w:val="20"/>
                <w:szCs w:val="20"/>
              </w:rPr>
              <w:t xml:space="preserve"> Cristian Petre</w:t>
            </w:r>
          </w:p>
          <w:p w14:paraId="7D0EC825" w14:textId="065DF207" w:rsidR="00FD0711" w:rsidRPr="00633E2C" w:rsidRDefault="00633E2C" w:rsidP="00633E2C">
            <w:pPr>
              <w:spacing w:before="60" w:after="60" w:line="240" w:lineRule="auto"/>
              <w:rPr>
                <w:rFonts w:ascii="Arial" w:hAnsi="Arial" w:cs="Arial"/>
                <w:b/>
                <w:sz w:val="20"/>
                <w:szCs w:val="20"/>
              </w:rPr>
            </w:pPr>
            <w:r>
              <w:rPr>
                <w:rFonts w:ascii="Arial" w:hAnsi="Arial" w:cs="Arial"/>
                <w:b/>
                <w:sz w:val="20"/>
                <w:szCs w:val="20"/>
              </w:rPr>
              <w:t>Conf. dr. ing. Florin Baciu</w:t>
            </w:r>
          </w:p>
        </w:tc>
      </w:tr>
      <w:tr w:rsidR="00FD0711" w:rsidRPr="0007194F" w14:paraId="4C0392E2" w14:textId="77777777" w:rsidTr="00204311">
        <w:tc>
          <w:tcPr>
            <w:tcW w:w="4449" w:type="dxa"/>
            <w:gridSpan w:val="5"/>
          </w:tcPr>
          <w:p w14:paraId="0068B97D" w14:textId="7AFD71D9"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0F605889" w14:textId="77777777" w:rsidR="00633E2C" w:rsidRPr="00633E2C" w:rsidRDefault="00633E2C" w:rsidP="00633E2C">
            <w:pPr>
              <w:spacing w:before="60" w:after="60" w:line="240" w:lineRule="auto"/>
              <w:rPr>
                <w:rFonts w:ascii="Arial" w:hAnsi="Arial" w:cs="Arial"/>
                <w:b/>
                <w:sz w:val="20"/>
                <w:szCs w:val="20"/>
              </w:rPr>
            </w:pPr>
            <w:r w:rsidRPr="00633E2C">
              <w:rPr>
                <w:rFonts w:ascii="Arial" w:hAnsi="Arial" w:cs="Arial"/>
                <w:b/>
                <w:sz w:val="20"/>
                <w:szCs w:val="20"/>
              </w:rPr>
              <w:t xml:space="preserve">Prof. Dr. Ing Cristian PETRE </w:t>
            </w:r>
          </w:p>
          <w:p w14:paraId="7E314839" w14:textId="77777777" w:rsidR="00633E2C" w:rsidRPr="00633E2C" w:rsidRDefault="00633E2C" w:rsidP="00633E2C">
            <w:pPr>
              <w:spacing w:before="60" w:after="60" w:line="240" w:lineRule="auto"/>
              <w:rPr>
                <w:rFonts w:ascii="Arial" w:hAnsi="Arial" w:cs="Arial"/>
                <w:b/>
                <w:sz w:val="20"/>
                <w:szCs w:val="20"/>
              </w:rPr>
            </w:pPr>
            <w:r w:rsidRPr="00633E2C">
              <w:rPr>
                <w:rFonts w:ascii="Arial" w:hAnsi="Arial" w:cs="Arial"/>
                <w:b/>
                <w:sz w:val="20"/>
                <w:szCs w:val="20"/>
              </w:rPr>
              <w:t>Conf. Dr. Ing. Florin BACIU</w:t>
            </w:r>
          </w:p>
          <w:p w14:paraId="4CA0B319" w14:textId="43ACA559" w:rsidR="00FD0711" w:rsidRPr="0007194F" w:rsidRDefault="00633E2C" w:rsidP="00633E2C">
            <w:pPr>
              <w:spacing w:after="0" w:line="240" w:lineRule="auto"/>
              <w:rPr>
                <w:rFonts w:ascii="Times New Roman" w:hAnsi="Times New Roman"/>
                <w:sz w:val="24"/>
                <w:szCs w:val="24"/>
              </w:rPr>
            </w:pPr>
            <w:r w:rsidRPr="00633E2C">
              <w:rPr>
                <w:rFonts w:ascii="Arial" w:hAnsi="Arial" w:cs="Arial"/>
                <w:b/>
                <w:sz w:val="20"/>
                <w:szCs w:val="20"/>
              </w:rPr>
              <w:t xml:space="preserve">Asist.dr.Ing. Miruna CIOLCĂ </w:t>
            </w:r>
          </w:p>
        </w:tc>
      </w:tr>
      <w:tr w:rsidR="00700487" w:rsidRPr="0007194F" w14:paraId="3BE3C0BE" w14:textId="77777777" w:rsidTr="00204311">
        <w:tc>
          <w:tcPr>
            <w:tcW w:w="1756" w:type="dxa"/>
          </w:tcPr>
          <w:p w14:paraId="4026D74C" w14:textId="23DE2190"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Pr>
          <w:p w14:paraId="2D1E475E" w14:textId="16F24F9B" w:rsidR="00FD0711" w:rsidRPr="0007194F" w:rsidRDefault="00916252"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68E4B9E2" w:rsidR="00FD0711" w:rsidRPr="00916252" w:rsidRDefault="00FD0711" w:rsidP="000B3BD0">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Pr>
          <w:p w14:paraId="300B9719" w14:textId="2D26C110" w:rsidR="00FD0711" w:rsidRPr="00916252"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Pr>
          <w:p w14:paraId="47B05FB1" w14:textId="42C95B74"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E87F8BE" w:rsidR="00FD0711" w:rsidRPr="0007194F" w:rsidRDefault="00C116E4" w:rsidP="000B3BD0">
            <w:pPr>
              <w:spacing w:after="0" w:line="240" w:lineRule="auto"/>
              <w:rPr>
                <w:rFonts w:ascii="Times New Roman" w:hAnsi="Times New Roman"/>
                <w:sz w:val="24"/>
                <w:szCs w:val="24"/>
              </w:rPr>
            </w:pPr>
            <w:r w:rsidRPr="00916252">
              <w:rPr>
                <w:rFonts w:ascii="Times New Roman" w:hAnsi="Times New Roman"/>
                <w:sz w:val="24"/>
                <w:szCs w:val="24"/>
              </w:rPr>
              <w:t>E</w:t>
            </w:r>
          </w:p>
        </w:tc>
        <w:tc>
          <w:tcPr>
            <w:tcW w:w="2090" w:type="dxa"/>
          </w:tcPr>
          <w:p w14:paraId="2FC51EB1" w14:textId="715E7F9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B4D2EE9" w:rsidR="00FD0711" w:rsidRPr="00B97DD5" w:rsidRDefault="00D605BE" w:rsidP="000B3BD0">
            <w:pPr>
              <w:spacing w:after="0" w:line="240" w:lineRule="auto"/>
              <w:rPr>
                <w:rFonts w:ascii="Times New Roman" w:hAnsi="Times New Roman"/>
                <w:sz w:val="24"/>
                <w:szCs w:val="24"/>
              </w:rPr>
            </w:pPr>
            <w:r w:rsidRPr="0069676D">
              <w:rPr>
                <w:rFonts w:ascii="Times New Roman" w:hAnsi="Times New Roman"/>
                <w:sz w:val="24"/>
                <w:szCs w:val="24"/>
              </w:rPr>
              <w:t>Ob</w:t>
            </w:r>
          </w:p>
        </w:tc>
      </w:tr>
      <w:tr w:rsidR="007A1B42" w:rsidRPr="00C116E4" w14:paraId="14E46E6F" w14:textId="24CDA01A" w:rsidTr="00204311">
        <w:tc>
          <w:tcPr>
            <w:tcW w:w="2140" w:type="dxa"/>
            <w:gridSpan w:val="2"/>
          </w:tcPr>
          <w:p w14:paraId="2B6605C0" w14:textId="4D6092E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8D174C9" w:rsidR="00204311" w:rsidRPr="00C116E4" w:rsidRDefault="0069676D" w:rsidP="000B3BD0">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Pr>
          <w:p w14:paraId="46A72287" w14:textId="508481E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C1D37A8" w:rsidR="00204311" w:rsidRPr="007F393B" w:rsidRDefault="00633E2C" w:rsidP="000B3BD0">
            <w:pPr>
              <w:spacing w:after="0" w:line="240" w:lineRule="auto"/>
              <w:rPr>
                <w:rFonts w:ascii="Times New Roman" w:hAnsi="Times New Roman"/>
                <w:sz w:val="24"/>
                <w:szCs w:val="24"/>
              </w:rPr>
            </w:pPr>
            <w:r>
              <w:rPr>
                <w:rFonts w:ascii="Times New Roman" w:hAnsi="Times New Roman"/>
                <w:b/>
                <w:bCs/>
                <w:sz w:val="24"/>
                <w:szCs w:val="24"/>
              </w:rPr>
              <w:t>UPB.</w:t>
            </w:r>
            <w:r w:rsidRPr="00633E2C">
              <w:rPr>
                <w:rFonts w:ascii="Times New Roman" w:hAnsi="Times New Roman"/>
                <w:b/>
                <w:bCs/>
                <w:sz w:val="24"/>
                <w:szCs w:val="24"/>
              </w:rPr>
              <w:t>09.D.04.O.008</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07671DD"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75"/>
        <w:gridCol w:w="2552"/>
        <w:gridCol w:w="532"/>
      </w:tblGrid>
      <w:tr w:rsidR="00FD0711" w:rsidRPr="0007194F" w14:paraId="02F8C437" w14:textId="77777777" w:rsidTr="0069676D">
        <w:tc>
          <w:tcPr>
            <w:tcW w:w="3790" w:type="dxa"/>
          </w:tcPr>
          <w:p w14:paraId="1DC014CD" w14:textId="545A63D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356299ED" w:rsidR="00FD0711" w:rsidRPr="0007194F" w:rsidRDefault="00633E2C"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386AFF3F"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Pr>
          <w:p w14:paraId="7DB3CF51" w14:textId="4B8B955D" w:rsidR="00FD0711" w:rsidRPr="0007194F" w:rsidRDefault="0069676D" w:rsidP="000B3BD0">
            <w:pPr>
              <w:spacing w:after="0" w:line="240" w:lineRule="auto"/>
              <w:rPr>
                <w:rFonts w:ascii="Times New Roman" w:hAnsi="Times New Roman"/>
                <w:sz w:val="24"/>
                <w:szCs w:val="24"/>
              </w:rPr>
            </w:pPr>
            <w:r>
              <w:rPr>
                <w:rFonts w:ascii="Times New Roman" w:hAnsi="Times New Roman"/>
                <w:sz w:val="24"/>
                <w:szCs w:val="24"/>
              </w:rPr>
              <w:t>2</w:t>
            </w:r>
          </w:p>
        </w:tc>
        <w:tc>
          <w:tcPr>
            <w:tcW w:w="2552" w:type="dxa"/>
          </w:tcPr>
          <w:p w14:paraId="7625568D" w14:textId="44EDF35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32" w:type="dxa"/>
          </w:tcPr>
          <w:p w14:paraId="11765071" w14:textId="4AC13CA6" w:rsidR="00FD0711" w:rsidRPr="0007194F" w:rsidRDefault="00633E2C"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69676D">
        <w:tc>
          <w:tcPr>
            <w:tcW w:w="3790" w:type="dxa"/>
            <w:shd w:val="clear" w:color="auto" w:fill="D9D9D9"/>
          </w:tcPr>
          <w:p w14:paraId="1C8C1832" w14:textId="35426819"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0E8E097" w:rsidR="00FD0711" w:rsidRPr="0069676D" w:rsidRDefault="00633E2C"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40821EAD" w:rsidR="00FD0711" w:rsidRPr="0069676D" w:rsidRDefault="00FD0711" w:rsidP="000B3BD0">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cPr>
          <w:p w14:paraId="794B634A" w14:textId="37EFB0B0" w:rsidR="00FD0711" w:rsidRPr="0069676D" w:rsidRDefault="00E85C51" w:rsidP="000B3BD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cPr>
          <w:p w14:paraId="5C2D0A56" w14:textId="5ADFA6C4" w:rsidR="00FD0711" w:rsidRPr="0069676D" w:rsidRDefault="00FD0711" w:rsidP="000B3BD0">
            <w:pPr>
              <w:spacing w:after="0" w:line="240" w:lineRule="auto"/>
              <w:ind w:right="-128"/>
              <w:rPr>
                <w:rFonts w:ascii="Times New Roman" w:hAnsi="Times New Roman"/>
                <w:color w:val="9BBB59" w:themeColor="accent3"/>
                <w:sz w:val="24"/>
                <w:szCs w:val="24"/>
              </w:rPr>
            </w:pPr>
            <w:r w:rsidRPr="0069676D">
              <w:rPr>
                <w:rFonts w:ascii="Times New Roman" w:hAnsi="Times New Roman"/>
                <w:sz w:val="24"/>
                <w:szCs w:val="24"/>
              </w:rPr>
              <w:t>3.6 seminar/laborator</w:t>
            </w:r>
            <w:r w:rsidR="000B3BD0" w:rsidRPr="0069676D">
              <w:rPr>
                <w:rFonts w:ascii="Times New Roman" w:hAnsi="Times New Roman"/>
                <w:sz w:val="24"/>
                <w:szCs w:val="24"/>
              </w:rPr>
              <w:t>/proiect</w:t>
            </w:r>
          </w:p>
        </w:tc>
        <w:tc>
          <w:tcPr>
            <w:tcW w:w="532" w:type="dxa"/>
            <w:shd w:val="clear" w:color="auto" w:fill="D9D9D9"/>
          </w:tcPr>
          <w:p w14:paraId="46F27A35" w14:textId="3BE591A1" w:rsidR="00FD0711" w:rsidRPr="0069676D" w:rsidRDefault="00633E2C"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69676D">
        <w:tc>
          <w:tcPr>
            <w:tcW w:w="9493" w:type="dxa"/>
            <w:gridSpan w:val="7"/>
          </w:tcPr>
          <w:p w14:paraId="439071C8" w14:textId="118665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69676D">
        <w:trPr>
          <w:trHeight w:val="972"/>
        </w:trPr>
        <w:tc>
          <w:tcPr>
            <w:tcW w:w="9493" w:type="dxa"/>
            <w:gridSpan w:val="7"/>
          </w:tcPr>
          <w:p w14:paraId="53E38389" w14:textId="5816AF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95625D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8F5CEF7"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32" w:type="dxa"/>
          </w:tcPr>
          <w:p w14:paraId="78A5ADD2" w14:textId="284283C8" w:rsidR="0065472F"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D74D18">
              <w:rPr>
                <w:rFonts w:ascii="Times New Roman" w:hAnsi="Times New Roman"/>
                <w:sz w:val="24"/>
                <w:szCs w:val="24"/>
              </w:rPr>
              <w:t>9</w:t>
            </w:r>
          </w:p>
          <w:p w14:paraId="209D3BBF" w14:textId="3E364583" w:rsidR="0069676D"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633E2C">
              <w:rPr>
                <w:rFonts w:ascii="Times New Roman" w:hAnsi="Times New Roman"/>
                <w:sz w:val="24"/>
                <w:szCs w:val="24"/>
              </w:rPr>
              <w:t>9</w:t>
            </w:r>
          </w:p>
          <w:p w14:paraId="34001936" w14:textId="2E235957" w:rsidR="0069676D" w:rsidRPr="0069676D" w:rsidRDefault="0069676D" w:rsidP="000B3BD0">
            <w:pPr>
              <w:spacing w:after="0" w:line="240" w:lineRule="auto"/>
              <w:rPr>
                <w:rFonts w:ascii="Times New Roman" w:hAnsi="Times New Roman"/>
                <w:sz w:val="24"/>
                <w:szCs w:val="24"/>
              </w:rPr>
            </w:pPr>
            <w:r>
              <w:rPr>
                <w:rFonts w:ascii="Times New Roman" w:hAnsi="Times New Roman"/>
                <w:sz w:val="24"/>
                <w:szCs w:val="24"/>
              </w:rPr>
              <w:t>1</w:t>
            </w:r>
            <w:r w:rsidR="00633E2C">
              <w:rPr>
                <w:rFonts w:ascii="Times New Roman" w:hAnsi="Times New Roman"/>
                <w:sz w:val="24"/>
                <w:szCs w:val="24"/>
              </w:rPr>
              <w:t>8</w:t>
            </w:r>
          </w:p>
        </w:tc>
      </w:tr>
      <w:tr w:rsidR="00FD0711" w:rsidRPr="0007194F" w14:paraId="4D18A6AB" w14:textId="77777777" w:rsidTr="0069676D">
        <w:tc>
          <w:tcPr>
            <w:tcW w:w="9493" w:type="dxa"/>
            <w:gridSpan w:val="7"/>
          </w:tcPr>
          <w:p w14:paraId="7C066D2C" w14:textId="0911C64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Pr>
          <w:p w14:paraId="1D9736A9" w14:textId="4E88AD0D" w:rsidR="00FD0711" w:rsidRPr="0069676D" w:rsidRDefault="00633E2C"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F6B30D3" w14:textId="77777777" w:rsidTr="0069676D">
        <w:tc>
          <w:tcPr>
            <w:tcW w:w="9493" w:type="dxa"/>
            <w:gridSpan w:val="7"/>
          </w:tcPr>
          <w:p w14:paraId="45BECD94" w14:textId="09F15975"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Pr>
          <w:p w14:paraId="43E19057" w14:textId="0B73232A" w:rsidR="00FD0711" w:rsidRPr="0069676D" w:rsidRDefault="00605DAC"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69676D">
        <w:tc>
          <w:tcPr>
            <w:tcW w:w="9493"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Pr>
          <w:p w14:paraId="07034853" w14:textId="25DFA0FD" w:rsidR="00A8092B" w:rsidRPr="0069676D" w:rsidRDefault="0069676D" w:rsidP="000B3BD0">
            <w:pPr>
              <w:spacing w:after="0" w:line="240" w:lineRule="auto"/>
              <w:rPr>
                <w:rFonts w:ascii="Times New Roman" w:hAnsi="Times New Roman"/>
                <w:sz w:val="24"/>
                <w:szCs w:val="24"/>
              </w:rPr>
            </w:pPr>
            <w:r w:rsidRPr="0069676D">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79516E5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330CA92F" w:rsidR="00FD0711" w:rsidRPr="007F393B" w:rsidRDefault="00633E2C"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EA6495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2319551" w:rsidR="00FD0711" w:rsidRPr="007F393B" w:rsidRDefault="0065472F"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CA4AF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4339F9A0" w:rsidR="00FD0711" w:rsidRPr="007F393B" w:rsidRDefault="00E85C51" w:rsidP="000B3BD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14:paraId="46B356DD" w14:textId="77777777" w:rsidR="00D74D18" w:rsidRDefault="00D74D18" w:rsidP="000B3BD0">
      <w:pPr>
        <w:spacing w:after="0" w:line="240" w:lineRule="auto"/>
        <w:rPr>
          <w:rFonts w:ascii="Times New Roman" w:hAnsi="Times New Roman"/>
          <w:b/>
          <w:sz w:val="24"/>
          <w:szCs w:val="24"/>
        </w:rPr>
      </w:pPr>
    </w:p>
    <w:p w14:paraId="60B33D5D" w14:textId="77777777" w:rsidR="00D74D18" w:rsidRDefault="00D74D18" w:rsidP="000B3BD0">
      <w:pPr>
        <w:spacing w:after="0" w:line="240" w:lineRule="auto"/>
        <w:rPr>
          <w:rFonts w:ascii="Times New Roman" w:hAnsi="Times New Roman"/>
          <w:b/>
          <w:sz w:val="24"/>
          <w:szCs w:val="24"/>
        </w:rPr>
      </w:pPr>
    </w:p>
    <w:p w14:paraId="4080BC5C" w14:textId="691834E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8CEC85A"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1B06047C" w14:textId="77777777" w:rsidR="00D74D18" w:rsidRPr="00D74D18" w:rsidRDefault="00D74D18" w:rsidP="00D74D18">
            <w:pPr>
              <w:pStyle w:val="ListParagraph"/>
              <w:numPr>
                <w:ilvl w:val="0"/>
                <w:numId w:val="21"/>
              </w:numPr>
              <w:rPr>
                <w:rFonts w:ascii="Times New Roman" w:hAnsi="Times New Roman"/>
                <w:sz w:val="24"/>
                <w:szCs w:val="24"/>
                <w:lang w:val="it-IT"/>
              </w:rPr>
            </w:pPr>
            <w:r w:rsidRPr="00D74D18">
              <w:rPr>
                <w:rFonts w:ascii="Times New Roman" w:hAnsi="Times New Roman"/>
                <w:sz w:val="24"/>
                <w:szCs w:val="24"/>
                <w:lang w:val="it-IT"/>
              </w:rPr>
              <w:t>Mecanică teoretică</w:t>
            </w:r>
          </w:p>
          <w:p w14:paraId="50E6BA0D" w14:textId="77777777" w:rsidR="00D74D18" w:rsidRPr="00D74D18" w:rsidRDefault="00D74D18" w:rsidP="00D74D18">
            <w:pPr>
              <w:pStyle w:val="ListParagraph"/>
              <w:numPr>
                <w:ilvl w:val="0"/>
                <w:numId w:val="21"/>
              </w:numPr>
              <w:rPr>
                <w:rFonts w:ascii="Times New Roman" w:hAnsi="Times New Roman"/>
                <w:sz w:val="24"/>
                <w:szCs w:val="24"/>
                <w:lang w:val="it-IT"/>
              </w:rPr>
            </w:pPr>
            <w:r w:rsidRPr="00D74D18">
              <w:rPr>
                <w:rFonts w:ascii="Times New Roman" w:hAnsi="Times New Roman"/>
                <w:sz w:val="24"/>
                <w:szCs w:val="24"/>
                <w:lang w:val="it-IT"/>
              </w:rPr>
              <w:t>Matematici speciale</w:t>
            </w:r>
          </w:p>
          <w:p w14:paraId="3E7C569F" w14:textId="77777777" w:rsidR="00D74D18" w:rsidRPr="00D74D18" w:rsidRDefault="00D74D18" w:rsidP="00D74D18">
            <w:pPr>
              <w:pStyle w:val="ListParagraph"/>
              <w:numPr>
                <w:ilvl w:val="0"/>
                <w:numId w:val="21"/>
              </w:numPr>
              <w:rPr>
                <w:rFonts w:ascii="Times New Roman" w:hAnsi="Times New Roman"/>
                <w:sz w:val="24"/>
                <w:szCs w:val="24"/>
                <w:lang w:val="it-IT"/>
              </w:rPr>
            </w:pPr>
            <w:r w:rsidRPr="00D74D18">
              <w:rPr>
                <w:rFonts w:ascii="Times New Roman" w:hAnsi="Times New Roman"/>
                <w:sz w:val="24"/>
                <w:szCs w:val="24"/>
                <w:lang w:val="it-IT"/>
              </w:rPr>
              <w:t>Studiul metalelor</w:t>
            </w:r>
          </w:p>
          <w:p w14:paraId="2F95B643" w14:textId="4313D9B1" w:rsidR="00B609FA" w:rsidRPr="00E146C2" w:rsidRDefault="00D74D18" w:rsidP="00D74D18">
            <w:pPr>
              <w:pStyle w:val="ListParagraph"/>
              <w:numPr>
                <w:ilvl w:val="0"/>
                <w:numId w:val="21"/>
              </w:numPr>
              <w:rPr>
                <w:rFonts w:ascii="Times New Roman" w:hAnsi="Times New Roman"/>
                <w:sz w:val="24"/>
                <w:szCs w:val="24"/>
              </w:rPr>
            </w:pPr>
            <w:r w:rsidRPr="00D74D18">
              <w:rPr>
                <w:rFonts w:ascii="Times New Roman" w:hAnsi="Times New Roman"/>
                <w:sz w:val="24"/>
                <w:szCs w:val="24"/>
                <w:lang w:val="it-IT"/>
              </w:rPr>
              <w:t>Rezistenţa materialelor</w:t>
            </w:r>
          </w:p>
        </w:tc>
      </w:tr>
      <w:tr w:rsidR="00B609FA" w14:paraId="2114D3A9" w14:textId="77777777" w:rsidTr="00B609FA">
        <w:tc>
          <w:tcPr>
            <w:tcW w:w="5228" w:type="dxa"/>
          </w:tcPr>
          <w:p w14:paraId="05FE3232" w14:textId="7C36A81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17510FEB" w:rsidR="008421F0" w:rsidRPr="00E146C2" w:rsidRDefault="00E146C2" w:rsidP="000B3BD0">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00E20BD3" w:rsidRPr="00E146C2">
              <w:rPr>
                <w:rFonts w:ascii="Times New Roman" w:hAnsi="Times New Roman"/>
                <w:sz w:val="24"/>
                <w:szCs w:val="24"/>
              </w:rPr>
              <w:t xml:space="preserve"> </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35432383"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BB61D99"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00A1304B" w:rsidRPr="00E146C2">
              <w:t xml:space="preserve"> </w:t>
            </w:r>
            <w:r w:rsidR="00A1304B" w:rsidRPr="00E146C2">
              <w:rPr>
                <w:rFonts w:ascii="Times New Roman" w:hAnsi="Times New Roman"/>
                <w:sz w:val="24"/>
                <w:szCs w:val="24"/>
              </w:rPr>
              <w:t>de desfășurare a cursului</w:t>
            </w:r>
          </w:p>
        </w:tc>
        <w:tc>
          <w:tcPr>
            <w:tcW w:w="8051" w:type="dxa"/>
          </w:tcPr>
          <w:p w14:paraId="3202D18E" w14:textId="43EE56BB" w:rsidR="00E20BD3" w:rsidRPr="00E146C2" w:rsidRDefault="00D31C96" w:rsidP="00E146C2">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001B1709" w:rsidRPr="00E146C2">
              <w:rPr>
                <w:rFonts w:ascii="Times New Roman" w:hAnsi="Times New Roman"/>
                <w:sz w:val="24"/>
                <w:szCs w:val="24"/>
              </w:rPr>
              <w:t>ș</w:t>
            </w:r>
            <w:r w:rsidRPr="00E146C2">
              <w:rPr>
                <w:rFonts w:ascii="Times New Roman" w:hAnsi="Times New Roman"/>
                <w:sz w:val="24"/>
                <w:szCs w:val="24"/>
              </w:rPr>
              <w:t>ura într-o sală dotată cu</w:t>
            </w:r>
            <w:r w:rsidR="00E146C2" w:rsidRP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001B1709" w:rsidRPr="00E146C2">
              <w:rPr>
                <w:rFonts w:ascii="Times New Roman" w:hAnsi="Times New Roman"/>
                <w:sz w:val="24"/>
                <w:szCs w:val="24"/>
              </w:rPr>
              <w:t>ș</w:t>
            </w:r>
            <w:r w:rsidRPr="00E146C2">
              <w:rPr>
                <w:rFonts w:ascii="Times New Roman" w:hAnsi="Times New Roman"/>
                <w:sz w:val="24"/>
                <w:szCs w:val="24"/>
              </w:rPr>
              <w:t xml:space="preserve">i computer. </w:t>
            </w:r>
            <w:r w:rsidR="00605DAC" w:rsidRPr="00605DAC">
              <w:rPr>
                <w:rFonts w:ascii="Arial" w:hAnsi="Arial" w:cs="Arial"/>
                <w:sz w:val="20"/>
                <w:szCs w:val="20"/>
                <w:lang w:val="it-IT"/>
              </w:rPr>
              <w:t xml:space="preserve"> </w:t>
            </w:r>
            <w:r w:rsidR="00605DAC" w:rsidRPr="00605DAC">
              <w:rPr>
                <w:rFonts w:ascii="Times New Roman" w:hAnsi="Times New Roman"/>
                <w:sz w:val="24"/>
                <w:szCs w:val="24"/>
                <w:lang w:val="it-IT"/>
              </w:rPr>
              <w:t>Prelegeri la curs, unele exemple prezentate prin fişiere ppt cu proiectorul. On-line: platforma Moodle</w:t>
            </w:r>
          </w:p>
        </w:tc>
      </w:tr>
      <w:tr w:rsidR="00FD0711" w:rsidRPr="0007194F" w14:paraId="30197A50" w14:textId="77777777" w:rsidTr="6B7653A3">
        <w:tc>
          <w:tcPr>
            <w:tcW w:w="2405" w:type="dxa"/>
          </w:tcPr>
          <w:p w14:paraId="4ED81E2D" w14:textId="449A5B96" w:rsidR="00FD0711" w:rsidRPr="00E146C2" w:rsidRDefault="00FD0711" w:rsidP="000B3BD0">
            <w:pPr>
              <w:spacing w:after="0" w:line="240" w:lineRule="auto"/>
              <w:rPr>
                <w:rFonts w:ascii="Times New Roman" w:hAnsi="Times New Roman"/>
                <w:sz w:val="24"/>
                <w:szCs w:val="24"/>
              </w:rPr>
            </w:pPr>
            <w:r w:rsidRPr="00E146C2">
              <w:rPr>
                <w:rFonts w:ascii="Times New Roman" w:hAnsi="Times New Roman"/>
                <w:sz w:val="24"/>
                <w:szCs w:val="24"/>
              </w:rPr>
              <w:t xml:space="preserve">5.2 </w:t>
            </w:r>
            <w:r w:rsidR="00A1304B" w:rsidRPr="00E146C2">
              <w:t xml:space="preserve"> </w:t>
            </w:r>
            <w:r w:rsidR="00A1304B" w:rsidRPr="00E146C2">
              <w:rPr>
                <w:rFonts w:ascii="Times New Roman" w:hAnsi="Times New Roman"/>
                <w:sz w:val="24"/>
                <w:szCs w:val="24"/>
              </w:rPr>
              <w:t>de desfășurare a seminarului/laboratorului/ proiectului</w:t>
            </w:r>
          </w:p>
        </w:tc>
        <w:tc>
          <w:tcPr>
            <w:tcW w:w="8051" w:type="dxa"/>
          </w:tcPr>
          <w:p w14:paraId="540A7438" w14:textId="0951D992" w:rsidR="00D31C96" w:rsidRPr="00E146C2" w:rsidRDefault="00D74D18" w:rsidP="00B43D8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Laboratorul</w:t>
            </w:r>
            <w:r w:rsidR="6B7653A3" w:rsidRPr="00E146C2">
              <w:rPr>
                <w:rFonts w:ascii="Times New Roman" w:hAnsi="Times New Roman"/>
                <w:sz w:val="24"/>
                <w:szCs w:val="24"/>
              </w:rPr>
              <w:t xml:space="preserve"> se va desfă</w:t>
            </w:r>
            <w:r w:rsidR="001B1709" w:rsidRPr="00E146C2">
              <w:rPr>
                <w:rFonts w:ascii="Times New Roman" w:hAnsi="Times New Roman"/>
                <w:sz w:val="24"/>
                <w:szCs w:val="24"/>
              </w:rPr>
              <w:t>ș</w:t>
            </w:r>
            <w:r w:rsidR="6B7653A3" w:rsidRPr="00E146C2">
              <w:rPr>
                <w:rFonts w:ascii="Times New Roman" w:hAnsi="Times New Roman"/>
                <w:sz w:val="24"/>
                <w:szCs w:val="24"/>
              </w:rPr>
              <w:t xml:space="preserve">ura într-o sală cu </w:t>
            </w:r>
            <w:r w:rsidR="00605DAC">
              <w:rPr>
                <w:rFonts w:ascii="Times New Roman" w:hAnsi="Times New Roman"/>
                <w:sz w:val="24"/>
                <w:szCs w:val="24"/>
              </w:rPr>
              <w:t>tablă și bănci care permit gruparea studenților în echipe de lucru</w:t>
            </w:r>
            <w:r>
              <w:rPr>
                <w:rFonts w:ascii="Times New Roman" w:hAnsi="Times New Roman"/>
                <w:sz w:val="24"/>
                <w:szCs w:val="24"/>
              </w:rPr>
              <w:t>. Laboratorul va conține echipamentul adecvant pentru desfășurarea lucărilor de laborator.</w:t>
            </w:r>
          </w:p>
        </w:tc>
      </w:tr>
    </w:tbl>
    <w:p w14:paraId="5C760D1A" w14:textId="7EFEC6D5" w:rsidR="00FD0711" w:rsidRDefault="00FD0711" w:rsidP="000B3BD0">
      <w:pPr>
        <w:spacing w:line="240" w:lineRule="auto"/>
        <w:rPr>
          <w:rFonts w:ascii="Times New Roman" w:hAnsi="Times New Roman"/>
          <w:sz w:val="24"/>
          <w:szCs w:val="24"/>
        </w:rPr>
      </w:pPr>
    </w:p>
    <w:p w14:paraId="0F1EE6D9" w14:textId="1271B738"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2238C457" w14:textId="77777777" w:rsidR="00D74D18" w:rsidRPr="00D74D18" w:rsidRDefault="00D74D18" w:rsidP="00D74D18">
      <w:pPr>
        <w:spacing w:after="160" w:line="278" w:lineRule="auto"/>
        <w:ind w:firstLine="708"/>
        <w:jc w:val="both"/>
        <w:rPr>
          <w:rFonts w:ascii="Times New Roman" w:hAnsi="Times New Roman"/>
          <w:sz w:val="24"/>
          <w:szCs w:val="24"/>
        </w:rPr>
      </w:pPr>
      <w:r w:rsidRPr="00D74D18">
        <w:rPr>
          <w:rFonts w:ascii="Times New Roman" w:hAnsi="Times New Roman"/>
          <w:sz w:val="24"/>
          <w:szCs w:val="24"/>
        </w:rPr>
        <w:t>Introducerea unor elemente fundamentale pentru pregătirea inginerească de bază a studenţilor, în vederea proiectării sigure şi economice a structurilor de aviaţie. Stabilirea unor metodologii de calcul a structurilor, în particular pentru rezolvarea sistemelor de bare, prin însuşirea de către studenţi a unor criterii/teorii de rezistență, pentru utilizarea acestora la disciplina ”Solicitări combinate” și la cursurile de specialitate.  Cunoaşterea comportamentului mecanic al materialelor şi structurilor pe baza determinărilor experimentale.</w:t>
      </w:r>
    </w:p>
    <w:p w14:paraId="0ED40A48" w14:textId="77777777" w:rsidR="00D74D18" w:rsidRDefault="00D74D18" w:rsidP="00D74D18">
      <w:pPr>
        <w:spacing w:after="160" w:line="278" w:lineRule="auto"/>
        <w:ind w:firstLine="708"/>
        <w:jc w:val="both"/>
        <w:rPr>
          <w:rFonts w:ascii="Times New Roman" w:hAnsi="Times New Roman"/>
          <w:sz w:val="24"/>
          <w:szCs w:val="24"/>
        </w:rPr>
      </w:pPr>
      <w:r w:rsidRPr="00D74D18">
        <w:rPr>
          <w:rFonts w:ascii="Times New Roman" w:hAnsi="Times New Roman"/>
          <w:sz w:val="24"/>
          <w:szCs w:val="24"/>
        </w:rPr>
        <w:t>Prin aplicaţii se urmăreşte folosirea noţiunilor însuşite la curs în rezolvarea problemelor de rezistenţă întâlnite la proiectarea elementelor structurale de aeronave şi formarea la studenţi a unor deprinderi de calcul ingineresc. Cunoaşterea şi utilizarea echipamentelor folosite în încercările experimentale. Pentru toate aplicaţiile se efectuează calcule numerice (cu calculatorul de buzunar) de către studenţi şi cadrul didactic care apoi sunt discutate şi interpretate. Se au în vedere unităţile de măsură precum şi greşelile cele mai frecvent întâlnite la studenţi.</w:t>
      </w:r>
    </w:p>
    <w:p w14:paraId="581229AD" w14:textId="2A36AE93" w:rsidR="0091383B" w:rsidRPr="00B43D8C" w:rsidRDefault="000B3BD0" w:rsidP="00D74D18">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00D31C96" w:rsidRPr="00B43D8C">
        <w:rPr>
          <w:rFonts w:ascii="Times New Roman" w:hAnsi="Times New Roman"/>
          <w:b/>
          <w:sz w:val="24"/>
          <w:szCs w:val="24"/>
        </w:rPr>
        <w:t>. Rezultatele învă</w:t>
      </w:r>
      <w:r w:rsidR="001B1709" w:rsidRPr="00B43D8C">
        <w:rPr>
          <w:rFonts w:ascii="Times New Roman" w:hAnsi="Times New Roman"/>
          <w:b/>
          <w:sz w:val="24"/>
          <w:szCs w:val="24"/>
        </w:rPr>
        <w:t>ț</w:t>
      </w:r>
      <w:r w:rsidR="00D31C96" w:rsidRPr="00B43D8C">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6A74910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7FCBC677" w14:textId="7CBC829A" w:rsidR="00AA566E" w:rsidRPr="00AA566E" w:rsidRDefault="00AA566E" w:rsidP="00AA566E">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Studentul dobândește cunoștințe fundamentale privind stările de tensiune și de deformație în materiale solide, cu accent pe comportamentul elastic în regim liniar. Înțelege reprezentarea și interpretarea tensorială a mărimilor mecanice și este capabil să analizeze starea plană, starea spațială de tensiune și deformație.</w:t>
            </w:r>
          </w:p>
          <w:p w14:paraId="4789B5B9" w14:textId="1F9DCA92" w:rsidR="00AA566E" w:rsidRPr="00AA566E" w:rsidRDefault="00AA566E" w:rsidP="00AA566E">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Cunoaște ecuațiile de bază ale teoriei elasticității și condițiile de compatibilitate și echilibru, aplicabile în analiza comportamentului mecanic al materialelor. Însușește metodele clasice și aproximative de rezolvare a problemelor de elasticitat</w:t>
            </w:r>
            <w:r>
              <w:rPr>
                <w:rFonts w:ascii="Times New Roman" w:hAnsi="Times New Roman"/>
                <w:sz w:val="24"/>
                <w:szCs w:val="24"/>
                <w:lang w:val="en-GB"/>
              </w:rPr>
              <w:t>e.</w:t>
            </w:r>
          </w:p>
          <w:p w14:paraId="090D42AB" w14:textId="77777777" w:rsidR="00AA566E" w:rsidRPr="00AA566E" w:rsidRDefault="00AA566E" w:rsidP="00AA566E">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Înțelege comportamentul mecanic al plăcilor plane sub diverse tipuri de încărcări și dobândește capacitatea de a determina eforturi, tensiuni și deplasări în elemente de tip placă.</w:t>
            </w:r>
          </w:p>
          <w:p w14:paraId="5CC34009" w14:textId="037111CB" w:rsidR="00AA566E" w:rsidRPr="00AA566E" w:rsidRDefault="00AA566E" w:rsidP="00AA566E">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Cunoaște principalele teorii de rezistență utilizate pentru dimensionarea structurilor în regim de solicitare complexă. Dobândește capacitatea de a analiza solicitările compuse în structuri din bare și de a aplica metode de calcul pentru sisteme static nedeterminate, cu accent pe metoda eforturilor.</w:t>
            </w:r>
          </w:p>
          <w:p w14:paraId="497C6FA9" w14:textId="77777777" w:rsidR="00AA566E" w:rsidRPr="00AA566E" w:rsidRDefault="00AA566E" w:rsidP="00AA566E">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Are cunoștințe privind fenomenul de flambaj al barelor comprimate și condițiile de stabilitate a acestora în funcție de parametrii geometrici și mecanici.</w:t>
            </w:r>
          </w:p>
          <w:p w14:paraId="373D44E3" w14:textId="4A4AA885" w:rsidR="00773987" w:rsidRPr="00AA566E" w:rsidRDefault="00AA566E" w:rsidP="00AA566E">
            <w:pPr>
              <w:pStyle w:val="ListParagraph"/>
              <w:numPr>
                <w:ilvl w:val="0"/>
                <w:numId w:val="25"/>
              </w:numPr>
              <w:spacing w:after="0"/>
              <w:ind w:left="456" w:hanging="284"/>
              <w:jc w:val="both"/>
              <w:rPr>
                <w:rFonts w:ascii="Times New Roman" w:hAnsi="Times New Roman"/>
                <w:sz w:val="24"/>
                <w:szCs w:val="24"/>
                <w:lang w:val="en-GB"/>
              </w:rPr>
            </w:pPr>
            <w:r w:rsidRPr="00AA566E">
              <w:rPr>
                <w:rFonts w:ascii="Times New Roman" w:hAnsi="Times New Roman"/>
                <w:sz w:val="24"/>
                <w:szCs w:val="24"/>
                <w:lang w:val="en-GB"/>
              </w:rPr>
              <w:t>Înțelege comportamentul materialelor și structurilor la solicitări dinamice și la solicitări variabile în timp, dobândind noțiuni esențiale privind calculul la oboseală și evaluarea durabilității componentelor supuse ciclurilor repetate de solicitare.</w:t>
            </w:r>
          </w:p>
        </w:tc>
      </w:tr>
      <w:tr w:rsidR="00FD0711" w:rsidRPr="0007194F" w14:paraId="110936E3" w14:textId="77777777" w:rsidTr="5B232E0B">
        <w:trPr>
          <w:cantSplit/>
          <w:trHeight w:val="1775"/>
        </w:trPr>
        <w:tc>
          <w:tcPr>
            <w:tcW w:w="1008" w:type="dxa"/>
            <w:textDirection w:val="btLr"/>
            <w:vAlign w:val="center"/>
          </w:tcPr>
          <w:p w14:paraId="44988092" w14:textId="0FF65C8E"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52324136" w14:textId="77777777" w:rsidR="00AA566E" w:rsidRPr="00AA566E" w:rsidRDefault="00AA566E" w:rsidP="00AA566E">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Studentul dobândește abilitatea de a efectua încercări mecanice standardizate de tracțiune și compresiune pe probe metalice și de a determina caracteristicile mecanice de bază ale materialelor, precum rezistența la curgere, modulul de elasticitate și alungirea la rupere.</w:t>
            </w:r>
          </w:p>
          <w:p w14:paraId="6CFC94E6" w14:textId="77777777" w:rsidR="00AA566E" w:rsidRPr="00AA566E" w:rsidRDefault="00AA566E" w:rsidP="00AA566E">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Este capabil să determine experimental modulul de elasticitate longitudinal și coeficientul lui Poisson prin metode directe și indirecte, interpretând corect datele obținute în raport cu comportamentul teoretic al materialelor.</w:t>
            </w:r>
          </w:p>
          <w:p w14:paraId="30E9250E" w14:textId="427684F7" w:rsidR="00AA566E" w:rsidRPr="00AA566E" w:rsidRDefault="00AA566E" w:rsidP="00AA566E">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Dobândește competența de a realiza încercări la răsucire și de a evalua caracteristicile elastice ale acestora, precum și de a determina constan</w:t>
            </w:r>
            <w:r>
              <w:rPr>
                <w:rFonts w:ascii="Times New Roman" w:hAnsi="Times New Roman"/>
                <w:sz w:val="24"/>
                <w:szCs w:val="24"/>
                <w:lang w:val="en-GB"/>
              </w:rPr>
              <w:t>ta</w:t>
            </w:r>
            <w:r w:rsidRPr="00AA566E">
              <w:rPr>
                <w:rFonts w:ascii="Times New Roman" w:hAnsi="Times New Roman"/>
                <w:sz w:val="24"/>
                <w:szCs w:val="24"/>
                <w:lang w:val="en-GB"/>
              </w:rPr>
              <w:t xml:space="preserve"> elastic</w:t>
            </w:r>
            <w:r>
              <w:rPr>
                <w:rFonts w:ascii="Times New Roman" w:hAnsi="Times New Roman"/>
                <w:sz w:val="24"/>
                <w:szCs w:val="24"/>
                <w:lang w:val="en-GB"/>
              </w:rPr>
              <w:t>ă</w:t>
            </w:r>
            <w:r w:rsidRPr="00AA566E">
              <w:rPr>
                <w:rFonts w:ascii="Times New Roman" w:hAnsi="Times New Roman"/>
                <w:sz w:val="24"/>
                <w:szCs w:val="24"/>
                <w:lang w:val="en-GB"/>
              </w:rPr>
              <w:t xml:space="preserve"> </w:t>
            </w:r>
            <w:r>
              <w:rPr>
                <w:rFonts w:ascii="Times New Roman" w:hAnsi="Times New Roman"/>
                <w:sz w:val="24"/>
                <w:szCs w:val="24"/>
                <w:lang w:val="en-GB"/>
              </w:rPr>
              <w:t>pentru</w:t>
            </w:r>
            <w:r w:rsidRPr="00AA566E">
              <w:rPr>
                <w:rFonts w:ascii="Times New Roman" w:hAnsi="Times New Roman"/>
                <w:sz w:val="24"/>
                <w:szCs w:val="24"/>
                <w:lang w:val="en-GB"/>
              </w:rPr>
              <w:t xml:space="preserve"> arcuri elicoidale în regim de funcționare liniară.</w:t>
            </w:r>
          </w:p>
          <w:p w14:paraId="7B3F5A55" w14:textId="77777777" w:rsidR="00AA566E" w:rsidRPr="00AA566E" w:rsidRDefault="00AA566E" w:rsidP="00AA566E">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Utilizează metode de măsurare moderne, precum tensometria electrică rezistivă, pentru determinarea distribuției tensiunilor în structuri supuse la solicitări complexe, interpretând semnalele electrice și corelându-le cu stările de tensiune.</w:t>
            </w:r>
          </w:p>
          <w:p w14:paraId="48795D53" w14:textId="77777777" w:rsidR="00AA566E" w:rsidRPr="00AA566E" w:rsidRDefault="00AA566E" w:rsidP="00AA566E">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Aplică metoda fotoelasticității pentru a vizualiza și analiza stările de tensiune în materiale transparente și dobândește capacitatea de a interpreta franjurile izocromatice pentru identificarea punctelor critice dintr-o structură.</w:t>
            </w:r>
          </w:p>
          <w:p w14:paraId="72FE0919" w14:textId="77777777" w:rsidR="00AA566E" w:rsidRPr="00AA566E" w:rsidRDefault="00AA566E" w:rsidP="00AA566E">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Este capabil să realizeze încercări de încovoiere prin șoc și să analizeze comportamentul materialelor la solicitări rapide, identificând eventuale modificări ale răspunsului elastic sau plastic.</w:t>
            </w:r>
          </w:p>
          <w:p w14:paraId="29893D81" w14:textId="10625B87" w:rsidR="00241E04" w:rsidRPr="00AA566E" w:rsidRDefault="00AA566E" w:rsidP="00AA566E">
            <w:pPr>
              <w:numPr>
                <w:ilvl w:val="0"/>
                <w:numId w:val="38"/>
              </w:numPr>
              <w:tabs>
                <w:tab w:val="clear" w:pos="720"/>
                <w:tab w:val="num" w:pos="456"/>
              </w:tabs>
              <w:spacing w:after="0"/>
              <w:ind w:hanging="548"/>
              <w:jc w:val="both"/>
              <w:rPr>
                <w:rFonts w:ascii="Times New Roman" w:hAnsi="Times New Roman"/>
                <w:sz w:val="24"/>
                <w:szCs w:val="24"/>
                <w:lang w:val="en-GB"/>
              </w:rPr>
            </w:pPr>
            <w:r w:rsidRPr="00AA566E">
              <w:rPr>
                <w:rFonts w:ascii="Times New Roman" w:hAnsi="Times New Roman"/>
                <w:sz w:val="24"/>
                <w:szCs w:val="24"/>
                <w:lang w:val="en-GB"/>
              </w:rPr>
              <w:t>Dobândește abilitatea de a efectua încercări experimentale de flambaj pe bare drepte și de a determina sarcina critică de instabilitate, comparând rezultatele experimentale cu cele teoretice.</w:t>
            </w:r>
          </w:p>
        </w:tc>
      </w:tr>
      <w:tr w:rsidR="002A2A27" w:rsidRPr="0007194F" w14:paraId="22C94215" w14:textId="77777777" w:rsidTr="5B232E0B">
        <w:trPr>
          <w:cantSplit/>
          <w:trHeight w:val="2329"/>
        </w:trPr>
        <w:tc>
          <w:tcPr>
            <w:tcW w:w="1008" w:type="dxa"/>
            <w:textDirection w:val="btLr"/>
            <w:vAlign w:val="center"/>
          </w:tcPr>
          <w:p w14:paraId="6A44056B" w14:textId="6DC413E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1F69B8CA" w14:textId="77777777" w:rsidR="00EF4811" w:rsidRDefault="00121A43" w:rsidP="00AA566E">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 xml:space="preserve">Dezvoltă autonomie în analiza fenomenelor </w:t>
            </w:r>
            <w:r w:rsidR="00AA566E">
              <w:rPr>
                <w:rFonts w:ascii="Times New Roman" w:hAnsi="Times New Roman"/>
                <w:color w:val="000000" w:themeColor="text1"/>
                <w:sz w:val="24"/>
                <w:szCs w:val="24"/>
                <w:lang w:val="en-GB"/>
              </w:rPr>
              <w:t xml:space="preserve">de solicitarea a structurilor </w:t>
            </w:r>
            <w:r w:rsidRPr="00121A43">
              <w:rPr>
                <w:rFonts w:ascii="Times New Roman" w:hAnsi="Times New Roman"/>
                <w:color w:val="000000" w:themeColor="text1"/>
                <w:sz w:val="24"/>
                <w:szCs w:val="24"/>
                <w:lang w:val="en-GB"/>
              </w:rPr>
              <w:t xml:space="preserve">și în selectarea metodelor de calcul adecvate pentru diverse </w:t>
            </w:r>
            <w:r w:rsidR="00AA566E">
              <w:rPr>
                <w:rFonts w:ascii="Times New Roman" w:hAnsi="Times New Roman"/>
                <w:color w:val="000000" w:themeColor="text1"/>
                <w:sz w:val="24"/>
                <w:szCs w:val="24"/>
                <w:lang w:val="en-GB"/>
              </w:rPr>
              <w:t>încărcări</w:t>
            </w:r>
            <w:r w:rsidRPr="00121A43">
              <w:rPr>
                <w:rFonts w:ascii="Times New Roman" w:hAnsi="Times New Roman"/>
                <w:color w:val="000000" w:themeColor="text1"/>
                <w:sz w:val="24"/>
                <w:szCs w:val="24"/>
                <w:lang w:val="en-GB"/>
              </w:rPr>
              <w:t xml:space="preserve">, inclusiv în condiții </w:t>
            </w:r>
            <w:r w:rsidR="00AA566E">
              <w:rPr>
                <w:rFonts w:ascii="Times New Roman" w:hAnsi="Times New Roman"/>
                <w:color w:val="000000" w:themeColor="text1"/>
                <w:sz w:val="24"/>
                <w:szCs w:val="24"/>
                <w:lang w:val="en-GB"/>
              </w:rPr>
              <w:t>dinamice</w:t>
            </w:r>
            <w:r w:rsidRPr="00121A43">
              <w:rPr>
                <w:rFonts w:ascii="Times New Roman" w:hAnsi="Times New Roman"/>
                <w:color w:val="000000" w:themeColor="text1"/>
                <w:sz w:val="24"/>
                <w:szCs w:val="24"/>
                <w:lang w:val="en-GB"/>
              </w:rPr>
              <w:t>.</w:t>
            </w:r>
          </w:p>
          <w:p w14:paraId="1CE18511" w14:textId="77777777" w:rsidR="00AA566E" w:rsidRPr="00AA566E" w:rsidRDefault="00AA566E" w:rsidP="00AA566E">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AA566E">
              <w:rPr>
                <w:rFonts w:ascii="Times New Roman" w:hAnsi="Times New Roman"/>
                <w:color w:val="000000" w:themeColor="text1"/>
                <w:sz w:val="24"/>
                <w:szCs w:val="24"/>
                <w:lang w:val="en-GB"/>
              </w:rPr>
              <w:t>Dă dovadă de inițiativă în abordarea proiectelor și aplicațiilor practice, evidențiind capacitatea de a interpreta corect rezultatele experimentale sau analitice și de a elabora concluzii bine argumentate din punct de vedere științific și tehnic.</w:t>
            </w:r>
          </w:p>
          <w:p w14:paraId="12BAA81B" w14:textId="2BEB7307" w:rsidR="00AA566E" w:rsidRPr="00AA566E" w:rsidRDefault="00AA566E" w:rsidP="00AA566E">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Prezintă</w:t>
            </w:r>
            <w:r w:rsidRPr="00AA566E">
              <w:rPr>
                <w:rFonts w:ascii="Times New Roman" w:hAnsi="Times New Roman"/>
                <w:color w:val="000000" w:themeColor="text1"/>
                <w:sz w:val="24"/>
                <w:szCs w:val="24"/>
                <w:lang w:val="en-GB"/>
              </w:rPr>
              <w:t xml:space="preserve"> rigoare și responsabilitate în aplicarea modelelor teoretice și a relațiilor de calcul, fiind conștient de consecințele tehnice ale analizelor realizate, în special în contexte inginerești relevante.</w:t>
            </w:r>
          </w:p>
          <w:p w14:paraId="1DCFDFDD" w14:textId="77777777" w:rsidR="00AA566E" w:rsidRPr="00AA566E" w:rsidRDefault="00AA566E" w:rsidP="00AA566E">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AA566E">
              <w:rPr>
                <w:rFonts w:ascii="Times New Roman" w:hAnsi="Times New Roman"/>
                <w:color w:val="000000" w:themeColor="text1"/>
                <w:sz w:val="24"/>
                <w:szCs w:val="24"/>
                <w:lang w:val="en-GB"/>
              </w:rPr>
              <w:t>Colaborează eficient în cadrul activităților de echipă și contribuie activ la discuțiile tehnice, asumându-și roluri clare în derularea proiectelor sau a lucrărilor aplicative, în vederea atingerii obiectivelor comune.</w:t>
            </w:r>
          </w:p>
          <w:p w14:paraId="4E90C458" w14:textId="411CA98F" w:rsidR="00AA566E" w:rsidRPr="00AA566E" w:rsidRDefault="00AA566E" w:rsidP="00AA566E">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AA566E">
              <w:rPr>
                <w:rFonts w:ascii="Times New Roman" w:hAnsi="Times New Roman"/>
                <w:color w:val="000000" w:themeColor="text1"/>
                <w:sz w:val="24"/>
                <w:szCs w:val="24"/>
                <w:lang w:val="en-GB"/>
              </w:rPr>
              <w:t>Demonstrează capacitatea de a-și autoevalua soluțiile propuse și de a le corecta în mod critic, dezvoltând o atitudine proactivă în procesul de învățare și în perfecționarea continuă a competențelor tehnice.</w:t>
            </w:r>
          </w:p>
        </w:tc>
      </w:tr>
    </w:tbl>
    <w:p w14:paraId="7BC0EE44" w14:textId="009AAE86" w:rsidR="00801DB0" w:rsidRDefault="00801DB0" w:rsidP="000B3BD0">
      <w:pPr>
        <w:spacing w:line="240" w:lineRule="auto"/>
        <w:rPr>
          <w:rFonts w:ascii="Times New Roman" w:hAnsi="Times New Roman"/>
          <w:sz w:val="24"/>
          <w:szCs w:val="24"/>
        </w:rPr>
      </w:pPr>
    </w:p>
    <w:p w14:paraId="1DD06CEE" w14:textId="48F3325A" w:rsidR="00962A3E" w:rsidRDefault="000B3BD0" w:rsidP="00E22607">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DC1906B" w14:textId="6F798B24" w:rsidR="00FE4601" w:rsidRPr="00FE4601" w:rsidRDefault="00D74D18" w:rsidP="00FE4601">
      <w:pPr>
        <w:autoSpaceDE w:val="0"/>
        <w:autoSpaceDN w:val="0"/>
        <w:adjustRightInd w:val="0"/>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e complementată de 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r w:rsidR="00FE4601">
        <w:rPr>
          <w:rFonts w:ascii="Times New Roman" w:hAnsi="Times New Roman"/>
          <w:sz w:val="24"/>
          <w:szCs w:val="24"/>
        </w:rPr>
        <w:t xml:space="preserve"> </w:t>
      </w:r>
      <w:r w:rsidR="00FE4601" w:rsidRPr="00FE4601">
        <w:rPr>
          <w:rFonts w:ascii="Times New Roman" w:hAnsi="Times New Roman"/>
          <w:sz w:val="24"/>
          <w:szCs w:val="24"/>
        </w:rPr>
        <w:t>Aspectele teoretice predate la curs vor fi însoţite de aplicaţii la care vor fi antrenaţi studenţii. Demonstraţiile la tablă vor alterna cu cele predate cu ajutorul videoproiectorului sau cu dezbateri asupra unor teme anunţate.</w:t>
      </w:r>
    </w:p>
    <w:p w14:paraId="0C19C0D5" w14:textId="1947A203" w:rsidR="00FE4601" w:rsidRPr="00FE4601" w:rsidRDefault="00D74D18" w:rsidP="00FE4601">
      <w:pPr>
        <w:spacing w:before="60" w:after="60" w:line="240" w:lineRule="auto"/>
        <w:jc w:val="both"/>
        <w:rPr>
          <w:rFonts w:ascii="Times New Roman" w:hAnsi="Times New Roman"/>
          <w:sz w:val="24"/>
          <w:szCs w:val="24"/>
        </w:rPr>
      </w:pPr>
      <w:r>
        <w:rPr>
          <w:rFonts w:ascii="Times New Roman" w:hAnsi="Times New Roman"/>
          <w:sz w:val="24"/>
          <w:szCs w:val="24"/>
        </w:rPr>
        <w:t>Pentru laborator se folosește experimentul cu caracter aplicativ și metoda demonstrației</w:t>
      </w:r>
      <w:r w:rsidRPr="00E22607">
        <w:rPr>
          <w:rFonts w:ascii="Times New Roman" w:hAnsi="Times New Roman"/>
          <w:sz w:val="24"/>
          <w:szCs w:val="24"/>
        </w:rPr>
        <w:t>.</w:t>
      </w:r>
      <w:r>
        <w:rPr>
          <w:rFonts w:ascii="Times New Roman" w:hAnsi="Times New Roman"/>
          <w:sz w:val="24"/>
          <w:szCs w:val="24"/>
        </w:rPr>
        <w:t xml:space="preserve"> </w:t>
      </w:r>
      <w:r w:rsidRPr="00E22607">
        <w:rPr>
          <w:rFonts w:ascii="Times New Roman" w:hAnsi="Times New Roman"/>
          <w:sz w:val="24"/>
          <w:szCs w:val="24"/>
        </w:rPr>
        <w:t xml:space="preserve">Laboratoarele se realizează pe instalațiile experimentale din dotare. </w:t>
      </w:r>
      <w:r>
        <w:rPr>
          <w:rFonts w:ascii="Times New Roman" w:hAnsi="Times New Roman"/>
          <w:sz w:val="24"/>
          <w:szCs w:val="24"/>
        </w:rPr>
        <w:t>R</w:t>
      </w:r>
      <w:r w:rsidRPr="00E22607">
        <w:rPr>
          <w:rFonts w:ascii="Times New Roman" w:hAnsi="Times New Roman"/>
          <w:sz w:val="24"/>
          <w:szCs w:val="24"/>
        </w:rPr>
        <w:t>eferatele de laborator sunt postate pe platforma Moodle.</w:t>
      </w:r>
      <w:r w:rsidR="00FE4601">
        <w:rPr>
          <w:rFonts w:ascii="Times New Roman" w:hAnsi="Times New Roman"/>
          <w:sz w:val="24"/>
          <w:szCs w:val="24"/>
        </w:rPr>
        <w:t xml:space="preserve"> </w:t>
      </w:r>
      <w:r w:rsidR="00FE4601" w:rsidRPr="00FE4601">
        <w:rPr>
          <w:rFonts w:ascii="Times New Roman" w:hAnsi="Times New Roman"/>
          <w:sz w:val="24"/>
          <w:szCs w:val="24"/>
        </w:rPr>
        <w:t>Pentru laborator și temele de casă se va insista pe utilizarea calculatorului la efectuarea calculelor de rezistenţă.</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07C8D3A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FB837FA"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D74D18" w:rsidRPr="00AD6760" w14:paraId="2FAF5653" w14:textId="77777777" w:rsidTr="00C4465E">
        <w:trPr>
          <w:jc w:val="center"/>
        </w:trPr>
        <w:tc>
          <w:tcPr>
            <w:tcW w:w="1271" w:type="dxa"/>
            <w:vAlign w:val="center"/>
          </w:tcPr>
          <w:p w14:paraId="70FBC42F" w14:textId="050B956A" w:rsidR="00D74D18" w:rsidRPr="00AD6760" w:rsidRDefault="00D74D18" w:rsidP="00D74D18">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14:paraId="05A240DB" w14:textId="3CA5BA4B" w:rsidR="00D74D18" w:rsidRPr="00D74D18" w:rsidRDefault="00D74D18" w:rsidP="00D74D18">
            <w:pPr>
              <w:spacing w:line="240" w:lineRule="auto"/>
              <w:jc w:val="both"/>
              <w:rPr>
                <w:rFonts w:ascii="Times New Roman" w:hAnsi="Times New Roman"/>
                <w:sz w:val="24"/>
                <w:szCs w:val="24"/>
              </w:rPr>
            </w:pPr>
            <w:r w:rsidRPr="00D74D18">
              <w:rPr>
                <w:rFonts w:ascii="Times New Roman" w:hAnsi="Times New Roman"/>
                <w:sz w:val="24"/>
                <w:szCs w:val="24"/>
              </w:rPr>
              <w:t>Stǎri de tensiune şi de deformaţie. Stare liniarǎ. Stare planǎ. Stare spaţialǎ. Tensorul tensiune şi tensorul deformaţie</w:t>
            </w:r>
          </w:p>
        </w:tc>
        <w:tc>
          <w:tcPr>
            <w:tcW w:w="857" w:type="dxa"/>
            <w:vAlign w:val="center"/>
          </w:tcPr>
          <w:p w14:paraId="3C9EB5C0" w14:textId="319D026E" w:rsidR="00D74D18" w:rsidRPr="00E22607" w:rsidRDefault="00D74D18" w:rsidP="00D74D18">
            <w:pPr>
              <w:spacing w:line="240" w:lineRule="auto"/>
              <w:jc w:val="center"/>
              <w:rPr>
                <w:rFonts w:ascii="Times New Roman" w:hAnsi="Times New Roman"/>
                <w:b/>
                <w:bCs/>
                <w:sz w:val="24"/>
                <w:szCs w:val="24"/>
              </w:rPr>
            </w:pPr>
            <w:r>
              <w:rPr>
                <w:rFonts w:ascii="Times New Roman" w:hAnsi="Times New Roman"/>
                <w:b/>
                <w:bCs/>
                <w:sz w:val="24"/>
                <w:szCs w:val="24"/>
              </w:rPr>
              <w:t>2</w:t>
            </w:r>
          </w:p>
        </w:tc>
      </w:tr>
      <w:tr w:rsidR="00D74D18" w:rsidRPr="00AD6760" w14:paraId="18ABA96D" w14:textId="77777777" w:rsidTr="136E1F19">
        <w:trPr>
          <w:jc w:val="center"/>
        </w:trPr>
        <w:tc>
          <w:tcPr>
            <w:tcW w:w="1271" w:type="dxa"/>
            <w:vAlign w:val="center"/>
          </w:tcPr>
          <w:p w14:paraId="748F843E" w14:textId="247DB6A0" w:rsidR="00D74D18" w:rsidRPr="00AD6760" w:rsidRDefault="00D74D18" w:rsidP="00D74D18">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3CE8ADE2" w:rsidR="00D74D18" w:rsidRPr="00D74D18" w:rsidRDefault="00D74D18" w:rsidP="00D74D18">
            <w:pPr>
              <w:spacing w:after="0" w:line="240" w:lineRule="auto"/>
              <w:jc w:val="both"/>
              <w:rPr>
                <w:rFonts w:ascii="Times New Roman" w:hAnsi="Times New Roman"/>
                <w:sz w:val="24"/>
                <w:szCs w:val="24"/>
              </w:rPr>
            </w:pPr>
            <w:r w:rsidRPr="00D74D18">
              <w:rPr>
                <w:rFonts w:ascii="Times New Roman" w:hAnsi="Times New Roman"/>
                <w:sz w:val="24"/>
                <w:szCs w:val="24"/>
              </w:rPr>
              <w:t>Ecuaţiile teoriei elasticitǎţii. Probleme plane în coordonate polare.</w:t>
            </w:r>
          </w:p>
        </w:tc>
        <w:tc>
          <w:tcPr>
            <w:tcW w:w="857" w:type="dxa"/>
            <w:vAlign w:val="center"/>
          </w:tcPr>
          <w:p w14:paraId="34AE2AC5" w14:textId="2A8E5007" w:rsidR="00D74D18" w:rsidRPr="00E22607" w:rsidRDefault="00D74D18" w:rsidP="00D74D18">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D74D18" w:rsidRPr="00AD6760" w14:paraId="389DF12A" w14:textId="77777777" w:rsidTr="00C4465E">
        <w:trPr>
          <w:jc w:val="center"/>
        </w:trPr>
        <w:tc>
          <w:tcPr>
            <w:tcW w:w="1271" w:type="dxa"/>
            <w:vAlign w:val="center"/>
          </w:tcPr>
          <w:p w14:paraId="0C8F769E" w14:textId="64E74B94" w:rsidR="00D74D18" w:rsidRPr="00AD6760" w:rsidRDefault="00D74D18" w:rsidP="00D74D18">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14:paraId="76C651D4" w14:textId="45637A63" w:rsidR="00D74D18" w:rsidRPr="00D74D18" w:rsidRDefault="00D74D18" w:rsidP="00D74D18">
            <w:pPr>
              <w:spacing w:after="0" w:line="240" w:lineRule="auto"/>
              <w:jc w:val="both"/>
              <w:rPr>
                <w:rFonts w:ascii="Times New Roman" w:hAnsi="Times New Roman"/>
                <w:sz w:val="24"/>
                <w:szCs w:val="24"/>
              </w:rPr>
            </w:pPr>
            <w:r w:rsidRPr="00D74D18">
              <w:rPr>
                <w:rFonts w:ascii="Times New Roman" w:hAnsi="Times New Roman"/>
                <w:sz w:val="24"/>
                <w:szCs w:val="24"/>
              </w:rPr>
              <w:t>Metode de rezolvare a problemelor de teoria elasticitǎţii. Utilizarea de metode aproximative. Metode experimentale</w:t>
            </w:r>
          </w:p>
        </w:tc>
        <w:tc>
          <w:tcPr>
            <w:tcW w:w="857" w:type="dxa"/>
            <w:vAlign w:val="center"/>
          </w:tcPr>
          <w:p w14:paraId="313E2854" w14:textId="2835F500" w:rsidR="00D74D18" w:rsidRPr="00E22607" w:rsidRDefault="00D74D18" w:rsidP="00D74D18">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D74D18" w:rsidRPr="00AD6760" w14:paraId="2CC7EA92" w14:textId="77777777" w:rsidTr="00C4465E">
        <w:trPr>
          <w:jc w:val="center"/>
        </w:trPr>
        <w:tc>
          <w:tcPr>
            <w:tcW w:w="1271" w:type="dxa"/>
            <w:vAlign w:val="center"/>
          </w:tcPr>
          <w:p w14:paraId="1E399926" w14:textId="3388CF94" w:rsidR="00D74D18" w:rsidRPr="00AD6760" w:rsidRDefault="00D74D18" w:rsidP="00D74D18">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14:paraId="22B505D2" w14:textId="145B0627" w:rsidR="00D74D18" w:rsidRPr="00D74D18" w:rsidRDefault="00D74D18" w:rsidP="00D74D18">
            <w:pPr>
              <w:spacing w:after="0" w:line="240" w:lineRule="auto"/>
              <w:jc w:val="both"/>
              <w:rPr>
                <w:rFonts w:ascii="Times New Roman" w:hAnsi="Times New Roman"/>
                <w:sz w:val="24"/>
                <w:szCs w:val="24"/>
              </w:rPr>
            </w:pPr>
            <w:r w:rsidRPr="00D74D18">
              <w:rPr>
                <w:rFonts w:ascii="Times New Roman" w:hAnsi="Times New Roman"/>
                <w:sz w:val="24"/>
                <w:szCs w:val="24"/>
              </w:rPr>
              <w:t>Plǎci plane. Eforturi, tensiuni, deplasǎri</w:t>
            </w:r>
          </w:p>
        </w:tc>
        <w:tc>
          <w:tcPr>
            <w:tcW w:w="857" w:type="dxa"/>
            <w:vAlign w:val="center"/>
          </w:tcPr>
          <w:p w14:paraId="15AD19EA" w14:textId="0A7FF974" w:rsidR="00D74D18" w:rsidRPr="00E22607" w:rsidRDefault="00D74D18" w:rsidP="00D74D18">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D74D18" w:rsidRPr="00AD6760" w14:paraId="0CBD9111" w14:textId="77777777" w:rsidTr="00C4465E">
        <w:trPr>
          <w:jc w:val="center"/>
        </w:trPr>
        <w:tc>
          <w:tcPr>
            <w:tcW w:w="1271" w:type="dxa"/>
            <w:vAlign w:val="center"/>
          </w:tcPr>
          <w:p w14:paraId="0C7E9E3C" w14:textId="22901F68" w:rsidR="00D74D18" w:rsidRPr="00AD6760" w:rsidRDefault="00D74D18" w:rsidP="00D74D1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vAlign w:val="center"/>
          </w:tcPr>
          <w:p w14:paraId="70892A4D" w14:textId="0307C603" w:rsidR="00D74D18" w:rsidRPr="00D74D18" w:rsidRDefault="00D74D18" w:rsidP="00D74D18">
            <w:pPr>
              <w:spacing w:after="0" w:line="240" w:lineRule="auto"/>
              <w:jc w:val="both"/>
              <w:rPr>
                <w:rFonts w:ascii="Times New Roman" w:hAnsi="Times New Roman"/>
                <w:sz w:val="24"/>
                <w:szCs w:val="24"/>
              </w:rPr>
            </w:pPr>
            <w:r w:rsidRPr="00D74D18">
              <w:rPr>
                <w:rFonts w:ascii="Times New Roman" w:hAnsi="Times New Roman"/>
                <w:sz w:val="24"/>
                <w:szCs w:val="24"/>
              </w:rPr>
              <w:t>Stǎri limitǎ. Teorii de rezistenţǎ</w:t>
            </w:r>
          </w:p>
        </w:tc>
        <w:tc>
          <w:tcPr>
            <w:tcW w:w="857" w:type="dxa"/>
            <w:vAlign w:val="center"/>
          </w:tcPr>
          <w:p w14:paraId="5928C940" w14:textId="6CD01D72" w:rsidR="00D74D18" w:rsidRPr="00E22607" w:rsidRDefault="00D74D18" w:rsidP="00D74D18">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D74D18" w:rsidRPr="00AD6760" w14:paraId="63209E08" w14:textId="77777777" w:rsidTr="00C4465E">
        <w:trPr>
          <w:jc w:val="center"/>
        </w:trPr>
        <w:tc>
          <w:tcPr>
            <w:tcW w:w="1271" w:type="dxa"/>
            <w:vAlign w:val="center"/>
          </w:tcPr>
          <w:p w14:paraId="2277214C" w14:textId="23804343" w:rsidR="00D74D18" w:rsidRDefault="00D74D18" w:rsidP="00D74D18">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vAlign w:val="center"/>
          </w:tcPr>
          <w:p w14:paraId="4F452B76" w14:textId="5C440B46" w:rsidR="00D74D18" w:rsidRPr="00D74D18" w:rsidRDefault="00D74D18" w:rsidP="00D74D18">
            <w:pPr>
              <w:spacing w:after="0" w:line="240" w:lineRule="auto"/>
              <w:jc w:val="both"/>
              <w:rPr>
                <w:rFonts w:ascii="Times New Roman" w:hAnsi="Times New Roman"/>
                <w:sz w:val="24"/>
                <w:szCs w:val="24"/>
              </w:rPr>
            </w:pPr>
            <w:r w:rsidRPr="00D74D18">
              <w:rPr>
                <w:rFonts w:ascii="Times New Roman" w:hAnsi="Times New Roman"/>
                <w:sz w:val="24"/>
                <w:szCs w:val="24"/>
              </w:rPr>
              <w:t>Solicitări compuse la structuri din bare</w:t>
            </w:r>
          </w:p>
        </w:tc>
        <w:tc>
          <w:tcPr>
            <w:tcW w:w="857" w:type="dxa"/>
            <w:vAlign w:val="center"/>
          </w:tcPr>
          <w:p w14:paraId="2BA13951" w14:textId="23E32671" w:rsidR="00D74D18" w:rsidRPr="00E22607" w:rsidRDefault="00D74D18" w:rsidP="00D74D18">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D74D18" w:rsidRPr="00AD6760" w14:paraId="1F41FD68" w14:textId="77777777" w:rsidTr="00C4465E">
        <w:trPr>
          <w:jc w:val="center"/>
        </w:trPr>
        <w:tc>
          <w:tcPr>
            <w:tcW w:w="1271" w:type="dxa"/>
            <w:vAlign w:val="center"/>
          </w:tcPr>
          <w:p w14:paraId="1CDBE648" w14:textId="28083AD5" w:rsidR="00D74D18" w:rsidRDefault="00D74D18" w:rsidP="00D74D18">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14:paraId="3B1E1500" w14:textId="39716063" w:rsidR="00D74D18" w:rsidRPr="002F7D5C" w:rsidRDefault="00D74D18" w:rsidP="00D74D18">
            <w:pPr>
              <w:spacing w:after="0" w:line="240" w:lineRule="auto"/>
              <w:jc w:val="both"/>
              <w:rPr>
                <w:rFonts w:ascii="Times New Roman" w:hAnsi="Times New Roman"/>
                <w:sz w:val="24"/>
                <w:szCs w:val="24"/>
              </w:rPr>
            </w:pPr>
            <w:r w:rsidRPr="00D74D18">
              <w:rPr>
                <w:rFonts w:ascii="Times New Roman" w:hAnsi="Times New Roman"/>
                <w:sz w:val="24"/>
                <w:szCs w:val="24"/>
              </w:rPr>
              <w:t>Sisteme de bare static nederminate. Metoda eforturilor</w:t>
            </w:r>
          </w:p>
        </w:tc>
        <w:tc>
          <w:tcPr>
            <w:tcW w:w="857" w:type="dxa"/>
            <w:vAlign w:val="center"/>
          </w:tcPr>
          <w:p w14:paraId="0C18675C" w14:textId="16BF0C8D" w:rsidR="00D74D18" w:rsidRPr="00E22607" w:rsidRDefault="00D74D18" w:rsidP="00D74D18">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D74D18" w:rsidRPr="00AD6760" w14:paraId="7B42D97C" w14:textId="77777777" w:rsidTr="00C4465E">
        <w:trPr>
          <w:jc w:val="center"/>
        </w:trPr>
        <w:tc>
          <w:tcPr>
            <w:tcW w:w="1271" w:type="dxa"/>
            <w:vAlign w:val="center"/>
          </w:tcPr>
          <w:p w14:paraId="262E8A4D" w14:textId="0ACFDD01" w:rsidR="00D74D18" w:rsidRDefault="00D74D18" w:rsidP="00D74D18">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vAlign w:val="center"/>
          </w:tcPr>
          <w:p w14:paraId="627C6CEF" w14:textId="4D8B8C48" w:rsidR="00D74D18" w:rsidRPr="002F7D5C" w:rsidRDefault="00D74D18" w:rsidP="00D74D18">
            <w:pPr>
              <w:spacing w:after="0" w:line="240" w:lineRule="auto"/>
              <w:jc w:val="both"/>
              <w:rPr>
                <w:rFonts w:ascii="Times New Roman" w:hAnsi="Times New Roman"/>
                <w:sz w:val="24"/>
                <w:szCs w:val="24"/>
              </w:rPr>
            </w:pPr>
            <w:r w:rsidRPr="00D74D18">
              <w:rPr>
                <w:rFonts w:ascii="Times New Roman" w:hAnsi="Times New Roman"/>
                <w:sz w:val="24"/>
                <w:szCs w:val="24"/>
              </w:rPr>
              <w:t>Flambajul barelor comprimate</w:t>
            </w:r>
          </w:p>
        </w:tc>
        <w:tc>
          <w:tcPr>
            <w:tcW w:w="857" w:type="dxa"/>
            <w:vAlign w:val="center"/>
          </w:tcPr>
          <w:p w14:paraId="5A6BF92B" w14:textId="5AFF0F95" w:rsidR="00D74D18" w:rsidRPr="00E22607" w:rsidRDefault="00D74D18" w:rsidP="00D74D18">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D74D18" w:rsidRPr="00AD6760" w14:paraId="2AA4AEAB" w14:textId="77777777" w:rsidTr="00C4465E">
        <w:trPr>
          <w:jc w:val="center"/>
        </w:trPr>
        <w:tc>
          <w:tcPr>
            <w:tcW w:w="1271" w:type="dxa"/>
            <w:vAlign w:val="center"/>
          </w:tcPr>
          <w:p w14:paraId="7EB3FC30" w14:textId="30C3FD3D" w:rsidR="00D74D18" w:rsidRDefault="00D74D18" w:rsidP="00D74D18">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vAlign w:val="center"/>
          </w:tcPr>
          <w:p w14:paraId="59DEBACB" w14:textId="7D918995" w:rsidR="00D74D18" w:rsidRPr="002F7D5C" w:rsidRDefault="00D74D18" w:rsidP="00D74D18">
            <w:pPr>
              <w:spacing w:after="0" w:line="240" w:lineRule="auto"/>
              <w:jc w:val="both"/>
              <w:rPr>
                <w:rFonts w:ascii="Times New Roman" w:hAnsi="Times New Roman"/>
                <w:sz w:val="24"/>
                <w:szCs w:val="24"/>
              </w:rPr>
            </w:pPr>
            <w:r w:rsidRPr="00D74D18">
              <w:rPr>
                <w:rFonts w:ascii="Times New Roman" w:hAnsi="Times New Roman"/>
                <w:sz w:val="24"/>
                <w:szCs w:val="24"/>
              </w:rPr>
              <w:t>Solicitǎri dinamice</w:t>
            </w:r>
          </w:p>
        </w:tc>
        <w:tc>
          <w:tcPr>
            <w:tcW w:w="857" w:type="dxa"/>
            <w:vAlign w:val="center"/>
          </w:tcPr>
          <w:p w14:paraId="50B0D33D" w14:textId="21E5F14B" w:rsidR="00D74D18" w:rsidRPr="00E22607" w:rsidRDefault="00D74D18" w:rsidP="00D74D18">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D74D18" w:rsidRPr="00AD6760" w14:paraId="451BA04F" w14:textId="77777777" w:rsidTr="00C4465E">
        <w:trPr>
          <w:jc w:val="center"/>
        </w:trPr>
        <w:tc>
          <w:tcPr>
            <w:tcW w:w="1271" w:type="dxa"/>
            <w:vAlign w:val="center"/>
          </w:tcPr>
          <w:p w14:paraId="09EEFEA6" w14:textId="4FE1CB11" w:rsidR="00D74D18" w:rsidRDefault="00D74D18" w:rsidP="00D74D18">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vAlign w:val="center"/>
          </w:tcPr>
          <w:p w14:paraId="30ABD356" w14:textId="53581AC1" w:rsidR="00D74D18" w:rsidRPr="002F7D5C" w:rsidRDefault="00D74D18" w:rsidP="00D74D18">
            <w:pPr>
              <w:spacing w:after="0" w:line="240" w:lineRule="auto"/>
              <w:jc w:val="both"/>
              <w:rPr>
                <w:rFonts w:ascii="Times New Roman" w:hAnsi="Times New Roman"/>
                <w:sz w:val="24"/>
                <w:szCs w:val="24"/>
              </w:rPr>
            </w:pPr>
            <w:r w:rsidRPr="00D74D18">
              <w:rPr>
                <w:rFonts w:ascii="Times New Roman" w:hAnsi="Times New Roman"/>
                <w:sz w:val="24"/>
                <w:szCs w:val="24"/>
              </w:rPr>
              <w:t>Solicitǎri variabile în timp. Calculul la oboseală</w:t>
            </w:r>
          </w:p>
        </w:tc>
        <w:tc>
          <w:tcPr>
            <w:tcW w:w="857" w:type="dxa"/>
            <w:vAlign w:val="center"/>
          </w:tcPr>
          <w:p w14:paraId="4AD76A73" w14:textId="319880DF" w:rsidR="00D74D18" w:rsidRPr="00E22607" w:rsidRDefault="00D74D18" w:rsidP="00D74D18">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D74D18" w:rsidRPr="00AD6760" w14:paraId="57D01962" w14:textId="77777777" w:rsidTr="136E1F19">
        <w:trPr>
          <w:jc w:val="center"/>
        </w:trPr>
        <w:tc>
          <w:tcPr>
            <w:tcW w:w="1271" w:type="dxa"/>
          </w:tcPr>
          <w:p w14:paraId="525731DE" w14:textId="77777777" w:rsidR="00D74D18" w:rsidRPr="00AD6760" w:rsidRDefault="00D74D18" w:rsidP="00D74D18">
            <w:pPr>
              <w:spacing w:after="0" w:line="240" w:lineRule="auto"/>
              <w:rPr>
                <w:rFonts w:ascii="Times New Roman" w:hAnsi="Times New Roman"/>
                <w:sz w:val="24"/>
                <w:szCs w:val="24"/>
              </w:rPr>
            </w:pPr>
          </w:p>
        </w:tc>
        <w:tc>
          <w:tcPr>
            <w:tcW w:w="8399" w:type="dxa"/>
          </w:tcPr>
          <w:p w14:paraId="7620E052" w14:textId="77777777" w:rsidR="00D74D18" w:rsidRPr="00AD6760" w:rsidRDefault="00D74D18" w:rsidP="00D74D18">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D74D18" w:rsidRPr="00E22607" w:rsidRDefault="00D74D18" w:rsidP="00D74D18">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00D74D18" w:rsidRPr="00AD6760" w14:paraId="210E37E8" w14:textId="77777777" w:rsidTr="136E1F19">
        <w:trPr>
          <w:jc w:val="center"/>
        </w:trPr>
        <w:tc>
          <w:tcPr>
            <w:tcW w:w="10527" w:type="dxa"/>
            <w:gridSpan w:val="3"/>
          </w:tcPr>
          <w:p w14:paraId="494D1DED" w14:textId="154E14CA" w:rsidR="00D74D18" w:rsidRPr="00745DEC" w:rsidRDefault="00D74D18" w:rsidP="00D74D18">
            <w:pPr>
              <w:spacing w:after="0" w:line="240" w:lineRule="auto"/>
              <w:jc w:val="both"/>
              <w:rPr>
                <w:rFonts w:ascii="Times New Roman" w:hAnsi="Times New Roman"/>
                <w:b/>
                <w:bCs/>
                <w:sz w:val="24"/>
                <w:szCs w:val="24"/>
              </w:rPr>
            </w:pPr>
            <w:r w:rsidRPr="00745DEC">
              <w:rPr>
                <w:rFonts w:ascii="Times New Roman" w:hAnsi="Times New Roman"/>
                <w:b/>
                <w:bCs/>
                <w:sz w:val="24"/>
                <w:szCs w:val="24"/>
              </w:rPr>
              <w:lastRenderedPageBreak/>
              <w:t>Bibliografie:</w:t>
            </w:r>
          </w:p>
          <w:p w14:paraId="2B02F605" w14:textId="77777777" w:rsidR="00D74D18" w:rsidRPr="00FE4601" w:rsidRDefault="00D74D18" w:rsidP="00D74D18">
            <w:pPr>
              <w:numPr>
                <w:ilvl w:val="0"/>
                <w:numId w:val="13"/>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Editura Academiei Române, Bucureşti, 1986;</w:t>
            </w:r>
          </w:p>
          <w:p w14:paraId="2BA4E048" w14:textId="77777777" w:rsidR="00D74D18" w:rsidRPr="00FE4601" w:rsidRDefault="00D74D18" w:rsidP="00D74D18">
            <w:pPr>
              <w:numPr>
                <w:ilvl w:val="0"/>
                <w:numId w:val="13"/>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Aplicaţii. Editura Academiei Române,Bucureşti, 1981;</w:t>
            </w:r>
          </w:p>
          <w:p w14:paraId="14F5496B" w14:textId="79F00DA9" w:rsidR="00D74D18" w:rsidRPr="00D74D18" w:rsidRDefault="00D74D18" w:rsidP="00D74D18">
            <w:pPr>
              <w:numPr>
                <w:ilvl w:val="0"/>
                <w:numId w:val="13"/>
              </w:numPr>
              <w:autoSpaceDE w:val="0"/>
              <w:autoSpaceDN w:val="0"/>
              <w:adjustRightInd w:val="0"/>
              <w:spacing w:after="0" w:line="240" w:lineRule="auto"/>
              <w:contextualSpacing/>
              <w:rPr>
                <w:sz w:val="20"/>
                <w:szCs w:val="20"/>
              </w:rPr>
            </w:pPr>
            <w:r w:rsidRPr="00FE4601">
              <w:rPr>
                <w:rFonts w:ascii="Times New Roman" w:hAnsi="Times New Roman"/>
                <w:sz w:val="24"/>
                <w:szCs w:val="24"/>
              </w:rPr>
              <w:t>Buga, M., Iliescu, N., Atanasiu, C., Probleme alese din rezistenţa materialelor, Litografia UPB,Bucureşti, 1992</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2260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2260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FE4601" w:rsidRPr="0045017B" w14:paraId="10F798F8" w14:textId="77777777" w:rsidTr="00067EA7">
        <w:trPr>
          <w:trHeight w:val="310"/>
          <w:jc w:val="center"/>
        </w:trPr>
        <w:tc>
          <w:tcPr>
            <w:tcW w:w="850" w:type="dxa"/>
          </w:tcPr>
          <w:p w14:paraId="407718C1" w14:textId="77777777" w:rsidR="00FE4601" w:rsidRPr="00FB55B0" w:rsidRDefault="00FE4601" w:rsidP="00FE4601">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7F733E37" w:rsidR="00FE4601" w:rsidRPr="005175C8" w:rsidRDefault="00FE4601" w:rsidP="00FE4601">
            <w:pPr>
              <w:spacing w:after="0" w:line="240" w:lineRule="auto"/>
              <w:jc w:val="both"/>
              <w:rPr>
                <w:rFonts w:ascii="Times New Roman" w:hAnsi="Times New Roman"/>
                <w:sz w:val="24"/>
                <w:szCs w:val="24"/>
              </w:rPr>
            </w:pPr>
            <w:r w:rsidRPr="00FE4601">
              <w:rPr>
                <w:rFonts w:ascii="Times New Roman" w:hAnsi="Times New Roman"/>
                <w:sz w:val="24"/>
                <w:szCs w:val="24"/>
              </w:rPr>
              <w:t>Încercarea la tracţiune şi la compresiune a metalelor. Determinarea caracteristicilor mecanice ale materialelor.</w:t>
            </w:r>
          </w:p>
        </w:tc>
        <w:tc>
          <w:tcPr>
            <w:tcW w:w="874" w:type="dxa"/>
            <w:vAlign w:val="center"/>
          </w:tcPr>
          <w:p w14:paraId="1DDBB691" w14:textId="66C6442B" w:rsidR="00FE4601" w:rsidRPr="00E22607" w:rsidRDefault="00FE4601" w:rsidP="00FE4601">
            <w:pPr>
              <w:spacing w:after="0" w:line="240" w:lineRule="auto"/>
              <w:jc w:val="center"/>
              <w:rPr>
                <w:rFonts w:ascii="Times New Roman" w:hAnsi="Times New Roman"/>
                <w:sz w:val="24"/>
                <w:szCs w:val="24"/>
              </w:rPr>
            </w:pPr>
            <w:r>
              <w:rPr>
                <w:rFonts w:ascii="Times New Roman" w:hAnsi="Times New Roman"/>
                <w:sz w:val="24"/>
                <w:szCs w:val="24"/>
              </w:rPr>
              <w:t>2</w:t>
            </w:r>
          </w:p>
        </w:tc>
      </w:tr>
      <w:tr w:rsidR="00FE4601" w:rsidRPr="0045017B" w14:paraId="41A147A3" w14:textId="77777777" w:rsidTr="00067EA7">
        <w:trPr>
          <w:trHeight w:val="310"/>
          <w:jc w:val="center"/>
        </w:trPr>
        <w:tc>
          <w:tcPr>
            <w:tcW w:w="850" w:type="dxa"/>
          </w:tcPr>
          <w:p w14:paraId="05B40FBB" w14:textId="77777777" w:rsidR="00FE4601" w:rsidRPr="00FB55B0" w:rsidRDefault="00FE4601" w:rsidP="00FE4601">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00F93422" w:rsidR="00FE4601" w:rsidRPr="005175C8" w:rsidRDefault="00FE4601" w:rsidP="00FE4601">
            <w:pPr>
              <w:spacing w:after="0" w:line="240" w:lineRule="auto"/>
              <w:jc w:val="both"/>
              <w:rPr>
                <w:rFonts w:ascii="Times New Roman" w:hAnsi="Times New Roman"/>
                <w:sz w:val="24"/>
                <w:szCs w:val="24"/>
              </w:rPr>
            </w:pPr>
            <w:r w:rsidRPr="00FE4601">
              <w:rPr>
                <w:rFonts w:ascii="Times New Roman" w:hAnsi="Times New Roman"/>
                <w:sz w:val="24"/>
                <w:szCs w:val="24"/>
              </w:rPr>
              <w:t>Determinarea modulului de elasticitate longitudinal şi a coeficientului lui Poisson. Determinarea limitei de curgere remanentǎ a metalelor.</w:t>
            </w:r>
          </w:p>
        </w:tc>
        <w:tc>
          <w:tcPr>
            <w:tcW w:w="874" w:type="dxa"/>
            <w:vAlign w:val="center"/>
          </w:tcPr>
          <w:p w14:paraId="1CA0030A" w14:textId="5CB38CBC" w:rsidR="00FE4601" w:rsidRPr="00E22607" w:rsidRDefault="00FE4601" w:rsidP="00FE4601">
            <w:pPr>
              <w:spacing w:after="0" w:line="240" w:lineRule="auto"/>
              <w:jc w:val="center"/>
              <w:rPr>
                <w:rFonts w:ascii="Times New Roman" w:hAnsi="Times New Roman"/>
                <w:sz w:val="24"/>
                <w:szCs w:val="24"/>
              </w:rPr>
            </w:pPr>
            <w:r>
              <w:rPr>
                <w:rFonts w:ascii="Times New Roman" w:hAnsi="Times New Roman"/>
                <w:sz w:val="24"/>
                <w:szCs w:val="24"/>
              </w:rPr>
              <w:t>2</w:t>
            </w:r>
          </w:p>
        </w:tc>
      </w:tr>
      <w:tr w:rsidR="00FE4601" w:rsidRPr="0045017B" w14:paraId="30975062" w14:textId="77777777" w:rsidTr="00067EA7">
        <w:trPr>
          <w:trHeight w:val="310"/>
          <w:jc w:val="center"/>
        </w:trPr>
        <w:tc>
          <w:tcPr>
            <w:tcW w:w="850" w:type="dxa"/>
          </w:tcPr>
          <w:p w14:paraId="63460A1C" w14:textId="77777777" w:rsidR="00FE4601" w:rsidRPr="00FB55B0" w:rsidRDefault="00FE4601" w:rsidP="00FE4601">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2009DE3B" w:rsidR="00FE4601" w:rsidRPr="005175C8" w:rsidRDefault="00FE4601" w:rsidP="00FE4601">
            <w:pPr>
              <w:spacing w:after="0" w:line="240" w:lineRule="auto"/>
              <w:jc w:val="both"/>
              <w:rPr>
                <w:rFonts w:ascii="Times New Roman" w:hAnsi="Times New Roman"/>
                <w:sz w:val="24"/>
                <w:szCs w:val="24"/>
              </w:rPr>
            </w:pPr>
            <w:r w:rsidRPr="00FE4601">
              <w:rPr>
                <w:rFonts w:ascii="Times New Roman" w:hAnsi="Times New Roman"/>
                <w:sz w:val="24"/>
                <w:szCs w:val="24"/>
              </w:rPr>
              <w:t>Încercarea la rǎsucire a sârmelor. Determinarea experimentalǎ a caracteristicilor elastice ale unor arcuri elicoidale.</w:t>
            </w:r>
          </w:p>
        </w:tc>
        <w:tc>
          <w:tcPr>
            <w:tcW w:w="874" w:type="dxa"/>
            <w:vAlign w:val="center"/>
          </w:tcPr>
          <w:p w14:paraId="18773775" w14:textId="1FEDB7D4" w:rsidR="00FE4601" w:rsidRPr="00E22607" w:rsidRDefault="00FE4601" w:rsidP="00FE4601">
            <w:pPr>
              <w:spacing w:after="0" w:line="240" w:lineRule="auto"/>
              <w:jc w:val="center"/>
              <w:rPr>
                <w:rFonts w:ascii="Times New Roman" w:hAnsi="Times New Roman"/>
                <w:sz w:val="24"/>
                <w:szCs w:val="24"/>
              </w:rPr>
            </w:pPr>
            <w:r>
              <w:rPr>
                <w:rFonts w:ascii="Times New Roman" w:hAnsi="Times New Roman"/>
                <w:sz w:val="24"/>
                <w:szCs w:val="24"/>
              </w:rPr>
              <w:t>2</w:t>
            </w:r>
          </w:p>
        </w:tc>
      </w:tr>
      <w:tr w:rsidR="00FE4601" w:rsidRPr="0045017B" w14:paraId="4EC460B4" w14:textId="77777777" w:rsidTr="00067EA7">
        <w:trPr>
          <w:trHeight w:val="310"/>
          <w:jc w:val="center"/>
        </w:trPr>
        <w:tc>
          <w:tcPr>
            <w:tcW w:w="850" w:type="dxa"/>
          </w:tcPr>
          <w:p w14:paraId="37F38104" w14:textId="77777777" w:rsidR="00FE4601" w:rsidRPr="00FB55B0" w:rsidRDefault="00FE4601" w:rsidP="00FE4601">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38605E17" w:rsidR="00FE4601" w:rsidRPr="005175C8" w:rsidRDefault="00FE4601" w:rsidP="00FE4601">
            <w:pPr>
              <w:spacing w:after="0" w:line="240" w:lineRule="auto"/>
              <w:jc w:val="both"/>
              <w:rPr>
                <w:rFonts w:ascii="Times New Roman" w:hAnsi="Times New Roman"/>
                <w:sz w:val="24"/>
                <w:szCs w:val="24"/>
              </w:rPr>
            </w:pPr>
            <w:r w:rsidRPr="00FE4601">
              <w:rPr>
                <w:rFonts w:ascii="Times New Roman" w:hAnsi="Times New Roman"/>
                <w:sz w:val="24"/>
                <w:szCs w:val="24"/>
              </w:rPr>
              <w:t>Tensometria electricǎ rezistivǎ.</w:t>
            </w:r>
          </w:p>
        </w:tc>
        <w:tc>
          <w:tcPr>
            <w:tcW w:w="874" w:type="dxa"/>
            <w:vAlign w:val="center"/>
          </w:tcPr>
          <w:p w14:paraId="5F049B3D" w14:textId="7DB20D90" w:rsidR="00FE4601" w:rsidRPr="00E22607" w:rsidRDefault="00FE4601" w:rsidP="00FE4601">
            <w:pPr>
              <w:spacing w:after="0" w:line="240" w:lineRule="auto"/>
              <w:jc w:val="center"/>
              <w:rPr>
                <w:rFonts w:ascii="Times New Roman" w:hAnsi="Times New Roman"/>
                <w:sz w:val="24"/>
                <w:szCs w:val="24"/>
              </w:rPr>
            </w:pPr>
            <w:r>
              <w:rPr>
                <w:rFonts w:ascii="Times New Roman" w:hAnsi="Times New Roman"/>
                <w:sz w:val="24"/>
                <w:szCs w:val="24"/>
              </w:rPr>
              <w:t>2</w:t>
            </w:r>
          </w:p>
        </w:tc>
      </w:tr>
      <w:tr w:rsidR="00FE4601" w:rsidRPr="0045017B" w14:paraId="58CF6DBE" w14:textId="77777777" w:rsidTr="00067EA7">
        <w:trPr>
          <w:trHeight w:val="310"/>
          <w:jc w:val="center"/>
        </w:trPr>
        <w:tc>
          <w:tcPr>
            <w:tcW w:w="850" w:type="dxa"/>
          </w:tcPr>
          <w:p w14:paraId="5EBEC8A8" w14:textId="77777777" w:rsidR="00FE4601" w:rsidRPr="00FB55B0" w:rsidRDefault="00FE4601" w:rsidP="00FE4601">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6754AE74" w:rsidR="00FE4601" w:rsidRPr="005175C8" w:rsidRDefault="00FE4601" w:rsidP="00FE4601">
            <w:pPr>
              <w:spacing w:after="0" w:line="240" w:lineRule="auto"/>
              <w:jc w:val="both"/>
              <w:rPr>
                <w:rFonts w:ascii="Times New Roman" w:hAnsi="Times New Roman"/>
                <w:sz w:val="24"/>
                <w:szCs w:val="24"/>
              </w:rPr>
            </w:pPr>
            <w:r w:rsidRPr="00FE4601">
              <w:rPr>
                <w:rFonts w:ascii="Times New Roman" w:hAnsi="Times New Roman"/>
                <w:sz w:val="24"/>
                <w:szCs w:val="24"/>
              </w:rPr>
              <w:t>Studiul tensiunilor prin fotoelasticitate.</w:t>
            </w:r>
          </w:p>
        </w:tc>
        <w:tc>
          <w:tcPr>
            <w:tcW w:w="874" w:type="dxa"/>
            <w:vAlign w:val="center"/>
          </w:tcPr>
          <w:p w14:paraId="169121EE" w14:textId="606C8CD2" w:rsidR="00FE4601" w:rsidRPr="00E22607" w:rsidRDefault="00FE4601" w:rsidP="00FE4601">
            <w:pPr>
              <w:spacing w:after="0" w:line="240" w:lineRule="auto"/>
              <w:jc w:val="center"/>
              <w:rPr>
                <w:rFonts w:ascii="Times New Roman" w:hAnsi="Times New Roman"/>
                <w:sz w:val="24"/>
                <w:szCs w:val="24"/>
              </w:rPr>
            </w:pPr>
            <w:r>
              <w:rPr>
                <w:rFonts w:ascii="Times New Roman" w:hAnsi="Times New Roman"/>
                <w:sz w:val="24"/>
                <w:szCs w:val="24"/>
              </w:rPr>
              <w:t>2</w:t>
            </w:r>
          </w:p>
        </w:tc>
      </w:tr>
      <w:tr w:rsidR="00FE4601" w:rsidRPr="0045017B" w14:paraId="64E74640" w14:textId="77777777" w:rsidTr="00067EA7">
        <w:trPr>
          <w:trHeight w:val="310"/>
          <w:jc w:val="center"/>
        </w:trPr>
        <w:tc>
          <w:tcPr>
            <w:tcW w:w="850" w:type="dxa"/>
          </w:tcPr>
          <w:p w14:paraId="28B1FA66" w14:textId="77777777" w:rsidR="00FE4601" w:rsidRPr="00FB55B0" w:rsidRDefault="00FE4601" w:rsidP="00FE4601">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6CF6186B" w:rsidR="00FE4601" w:rsidRPr="005175C8" w:rsidRDefault="00FE4601" w:rsidP="00FE4601">
            <w:pPr>
              <w:spacing w:after="0" w:line="240" w:lineRule="auto"/>
              <w:jc w:val="both"/>
              <w:rPr>
                <w:rFonts w:ascii="Times New Roman" w:hAnsi="Times New Roman"/>
                <w:sz w:val="24"/>
                <w:szCs w:val="24"/>
              </w:rPr>
            </w:pPr>
            <w:r w:rsidRPr="00FE4601">
              <w:rPr>
                <w:rFonts w:ascii="Times New Roman" w:hAnsi="Times New Roman"/>
                <w:sz w:val="24"/>
                <w:szCs w:val="24"/>
              </w:rPr>
              <w:t>Solicitarea de încovoiere prin şoc.</w:t>
            </w:r>
          </w:p>
        </w:tc>
        <w:tc>
          <w:tcPr>
            <w:tcW w:w="874" w:type="dxa"/>
          </w:tcPr>
          <w:p w14:paraId="00E82530" w14:textId="5F8DC460" w:rsidR="00FE4601" w:rsidRPr="00E22607" w:rsidRDefault="00FE4601" w:rsidP="00FE4601">
            <w:pPr>
              <w:spacing w:after="0" w:line="240" w:lineRule="auto"/>
              <w:jc w:val="center"/>
              <w:rPr>
                <w:rFonts w:ascii="Times New Roman" w:hAnsi="Times New Roman"/>
                <w:sz w:val="24"/>
                <w:szCs w:val="24"/>
              </w:rPr>
            </w:pPr>
            <w:r>
              <w:rPr>
                <w:rFonts w:ascii="Times New Roman" w:hAnsi="Times New Roman"/>
                <w:sz w:val="24"/>
                <w:szCs w:val="24"/>
              </w:rPr>
              <w:t>2</w:t>
            </w:r>
          </w:p>
        </w:tc>
      </w:tr>
      <w:tr w:rsidR="00FE4601" w:rsidRPr="0045017B" w14:paraId="35C80DE4" w14:textId="77777777" w:rsidTr="00067EA7">
        <w:trPr>
          <w:trHeight w:val="310"/>
          <w:jc w:val="center"/>
        </w:trPr>
        <w:tc>
          <w:tcPr>
            <w:tcW w:w="850" w:type="dxa"/>
          </w:tcPr>
          <w:p w14:paraId="177EFEB6" w14:textId="77777777" w:rsidR="00FE4601" w:rsidRPr="00FB55B0" w:rsidRDefault="00FE4601" w:rsidP="00FE4601">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66536522" w:rsidR="00FE4601" w:rsidRPr="005175C8" w:rsidRDefault="00FE4601" w:rsidP="00FE4601">
            <w:pPr>
              <w:spacing w:after="0" w:line="240" w:lineRule="auto"/>
              <w:jc w:val="both"/>
              <w:rPr>
                <w:rFonts w:ascii="Times New Roman" w:hAnsi="Times New Roman"/>
                <w:sz w:val="24"/>
                <w:szCs w:val="24"/>
              </w:rPr>
            </w:pPr>
            <w:r w:rsidRPr="00FE4601">
              <w:rPr>
                <w:rFonts w:ascii="Times New Roman" w:hAnsi="Times New Roman"/>
                <w:sz w:val="24"/>
                <w:szCs w:val="24"/>
              </w:rPr>
              <w:t>Flambajul elastic al barelor drepte.</w:t>
            </w:r>
          </w:p>
        </w:tc>
        <w:tc>
          <w:tcPr>
            <w:tcW w:w="874" w:type="dxa"/>
          </w:tcPr>
          <w:p w14:paraId="22190B02" w14:textId="657E335D" w:rsidR="00FE4601" w:rsidRPr="00E22607" w:rsidRDefault="00FE4601" w:rsidP="00FE4601">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E2260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611323AC" w:rsidR="00AD6760" w:rsidRPr="00FB55B0" w:rsidRDefault="00FE4601"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E22607">
        <w:trPr>
          <w:trHeight w:val="980"/>
          <w:jc w:val="center"/>
        </w:trPr>
        <w:tc>
          <w:tcPr>
            <w:tcW w:w="10464" w:type="dxa"/>
            <w:gridSpan w:val="3"/>
          </w:tcPr>
          <w:p w14:paraId="7F695DA8" w14:textId="2CF40FE7" w:rsidR="00924485" w:rsidRPr="00E22607" w:rsidRDefault="1B82A3CE" w:rsidP="000B3BD0">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14:paraId="7B13B05A" w14:textId="77777777" w:rsidR="00FE4601" w:rsidRPr="00FE4601" w:rsidRDefault="00FE4601" w:rsidP="00FE4601">
            <w:pPr>
              <w:numPr>
                <w:ilvl w:val="0"/>
                <w:numId w:val="15"/>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Editura Academiei Române, Bucureşti, 1986;</w:t>
            </w:r>
          </w:p>
          <w:p w14:paraId="3D616375" w14:textId="77777777" w:rsidR="00FE4601" w:rsidRPr="00FE4601" w:rsidRDefault="00FE4601" w:rsidP="00FE4601">
            <w:pPr>
              <w:numPr>
                <w:ilvl w:val="0"/>
                <w:numId w:val="15"/>
              </w:numPr>
              <w:autoSpaceDE w:val="0"/>
              <w:autoSpaceDN w:val="0"/>
              <w:adjustRightInd w:val="0"/>
              <w:spacing w:after="0" w:line="240" w:lineRule="auto"/>
              <w:contextualSpacing/>
              <w:rPr>
                <w:rFonts w:ascii="Times New Roman" w:hAnsi="Times New Roman"/>
                <w:sz w:val="24"/>
                <w:szCs w:val="24"/>
              </w:rPr>
            </w:pPr>
            <w:r w:rsidRPr="00FE4601">
              <w:rPr>
                <w:rFonts w:ascii="Times New Roman" w:hAnsi="Times New Roman"/>
                <w:sz w:val="24"/>
                <w:szCs w:val="24"/>
              </w:rPr>
              <w:t>Buzdugan, Gh., Rezistenţa materialelor. Aplicaţii. Editura Academiei Române,Bucureşti, 1981;</w:t>
            </w:r>
          </w:p>
          <w:p w14:paraId="54BBFB2E" w14:textId="5C315598" w:rsidR="00924485" w:rsidRPr="00E22607" w:rsidRDefault="00FE4601" w:rsidP="00FE4601">
            <w:pPr>
              <w:pStyle w:val="ListParagraph"/>
              <w:numPr>
                <w:ilvl w:val="0"/>
                <w:numId w:val="15"/>
              </w:numPr>
              <w:spacing w:after="0" w:line="240" w:lineRule="auto"/>
              <w:rPr>
                <w:sz w:val="20"/>
              </w:rPr>
            </w:pPr>
            <w:r w:rsidRPr="00FE4601">
              <w:rPr>
                <w:rFonts w:ascii="Times New Roman" w:hAnsi="Times New Roman"/>
                <w:sz w:val="24"/>
                <w:szCs w:val="24"/>
              </w:rPr>
              <w:t>Buga, M., Iliescu, N., Atanasiu, C., Probleme alese din rezistenţa materialelor, Litografia UPB,Bucureşti, 1992</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54"/>
        <w:gridCol w:w="2046"/>
        <w:gridCol w:w="1874"/>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38C12603" w:rsidR="006E2D3A" w:rsidRPr="0069681B" w:rsidRDefault="0069681B" w:rsidP="0069681B">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w:t>
            </w:r>
            <w:r w:rsidR="00FE4601">
              <w:rPr>
                <w:rFonts w:ascii="Times New Roman" w:hAnsi="Times New Roman" w:cs="Times New Roman"/>
                <w:color w:val="auto"/>
                <w:lang w:eastAsia="en-US"/>
              </w:rPr>
              <w:t xml:space="preserve">de verificare și </w:t>
            </w:r>
            <w:r w:rsidRPr="0069681B">
              <w:rPr>
                <w:rFonts w:ascii="Times New Roman" w:hAnsi="Times New Roman" w:cs="Times New Roman"/>
                <w:color w:val="auto"/>
                <w:lang w:eastAsia="en-US"/>
              </w:rPr>
              <w:t xml:space="preserve">de examen </w:t>
            </w:r>
          </w:p>
        </w:tc>
        <w:tc>
          <w:tcPr>
            <w:tcW w:w="2193" w:type="dxa"/>
          </w:tcPr>
          <w:p w14:paraId="509BAC5C" w14:textId="5C1443D1" w:rsidR="002A0FC9" w:rsidRPr="0069681B" w:rsidRDefault="0069681B" w:rsidP="5B486057">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Pr>
          <w:p w14:paraId="7F30234E" w14:textId="08ABF9C3" w:rsidR="002A0FC9" w:rsidRPr="0069681B" w:rsidRDefault="00AC49A9" w:rsidP="000B3BD0">
            <w:pPr>
              <w:spacing w:after="0" w:line="240" w:lineRule="auto"/>
              <w:jc w:val="center"/>
              <w:rPr>
                <w:rFonts w:ascii="Times New Roman" w:hAnsi="Times New Roman"/>
                <w:sz w:val="24"/>
                <w:szCs w:val="24"/>
              </w:rPr>
            </w:pPr>
            <w:r>
              <w:rPr>
                <w:rFonts w:ascii="Times New Roman" w:hAnsi="Times New Roman"/>
                <w:sz w:val="24"/>
                <w:szCs w:val="24"/>
              </w:rPr>
              <w:t>50%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254B2427" w14:textId="55696131" w:rsidR="006E2D3A" w:rsidRPr="0069681B" w:rsidRDefault="006E2D3A" w:rsidP="000B3BD0">
            <w:pPr>
              <w:spacing w:after="0" w:line="240" w:lineRule="auto"/>
              <w:rPr>
                <w:rFonts w:ascii="Times New Roman" w:hAnsi="Times New Roman"/>
                <w:sz w:val="24"/>
                <w:szCs w:val="24"/>
              </w:rPr>
            </w:pPr>
          </w:p>
        </w:tc>
        <w:tc>
          <w:tcPr>
            <w:tcW w:w="2031" w:type="dxa"/>
          </w:tcPr>
          <w:p w14:paraId="4EB6BEAA" w14:textId="5F22CEEE" w:rsidR="006E2D3A" w:rsidRPr="0069681B" w:rsidRDefault="006E2D3A" w:rsidP="000B3BD0">
            <w:pPr>
              <w:spacing w:after="0" w:line="240" w:lineRule="auto"/>
              <w:jc w:val="center"/>
              <w:rPr>
                <w:rFonts w:ascii="Times New Roman" w:hAnsi="Times New Roman"/>
                <w:sz w:val="24"/>
                <w:szCs w:val="24"/>
              </w:rPr>
            </w:pP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4283" w:type="dxa"/>
            <w:shd w:val="clear" w:color="auto" w:fill="D9D9D9" w:themeFill="background1" w:themeFillShade="D9"/>
          </w:tcPr>
          <w:p w14:paraId="11626EE5" w14:textId="3B2AAE6C" w:rsidR="005175C8" w:rsidRDefault="00FE4601" w:rsidP="005175C8">
            <w:pPr>
              <w:spacing w:before="60" w:after="60" w:line="240" w:lineRule="auto"/>
              <w:rPr>
                <w:rFonts w:ascii="Times New Roman" w:hAnsi="Times New Roman"/>
                <w:sz w:val="24"/>
                <w:szCs w:val="24"/>
              </w:rPr>
            </w:pPr>
            <w:r>
              <w:rPr>
                <w:rFonts w:ascii="Times New Roman" w:hAnsi="Times New Roman"/>
                <w:sz w:val="24"/>
                <w:szCs w:val="24"/>
              </w:rPr>
              <w:t>Activitate de laborator</w:t>
            </w:r>
          </w:p>
          <w:p w14:paraId="02FCD91D" w14:textId="77777777" w:rsidR="00FE4601" w:rsidRDefault="00FE4601" w:rsidP="005175C8">
            <w:pPr>
              <w:spacing w:before="60" w:after="60" w:line="240" w:lineRule="auto"/>
              <w:rPr>
                <w:rFonts w:ascii="Times New Roman" w:hAnsi="Times New Roman"/>
                <w:sz w:val="24"/>
                <w:szCs w:val="24"/>
              </w:rPr>
            </w:pPr>
          </w:p>
          <w:p w14:paraId="6CF8B18C" w14:textId="113EE7C2" w:rsidR="002A0FC9" w:rsidRPr="0069681B" w:rsidRDefault="00FE4601" w:rsidP="005175C8">
            <w:pPr>
              <w:spacing w:before="60" w:after="60" w:line="240" w:lineRule="auto"/>
              <w:rPr>
                <w:rFonts w:ascii="Times New Roman" w:hAnsi="Times New Roman"/>
                <w:sz w:val="24"/>
                <w:szCs w:val="24"/>
              </w:rPr>
            </w:pPr>
            <w:r w:rsidRPr="00FE4601">
              <w:rPr>
                <w:rFonts w:ascii="Times New Roman" w:hAnsi="Times New Roman"/>
                <w:sz w:val="24"/>
                <w:szCs w:val="24"/>
              </w:rPr>
              <w:t>Temele de studiu individual (componentă de bază formativă a studentului)</w:t>
            </w:r>
          </w:p>
        </w:tc>
        <w:tc>
          <w:tcPr>
            <w:tcW w:w="2193" w:type="dxa"/>
          </w:tcPr>
          <w:p w14:paraId="5E27DF25" w14:textId="77777777" w:rsidR="00B0285B" w:rsidRDefault="00FE4601" w:rsidP="000B3BD0">
            <w:pPr>
              <w:spacing w:after="0" w:line="240" w:lineRule="auto"/>
              <w:rPr>
                <w:rFonts w:ascii="Times New Roman" w:hAnsi="Times New Roman"/>
                <w:sz w:val="24"/>
                <w:szCs w:val="24"/>
              </w:rPr>
            </w:pPr>
            <w:r>
              <w:rPr>
                <w:rFonts w:ascii="Times New Roman" w:hAnsi="Times New Roman"/>
                <w:sz w:val="24"/>
                <w:szCs w:val="24"/>
              </w:rPr>
              <w:t>Prezentare și susținere referate</w:t>
            </w:r>
          </w:p>
          <w:p w14:paraId="1BC04238" w14:textId="37337A96" w:rsidR="00FE4601" w:rsidRPr="0069681B" w:rsidRDefault="00FE4601" w:rsidP="00FE4601">
            <w:pPr>
              <w:spacing w:before="60" w:after="60" w:line="240" w:lineRule="auto"/>
              <w:rPr>
                <w:rFonts w:ascii="Times New Roman" w:hAnsi="Times New Roman"/>
                <w:sz w:val="24"/>
                <w:szCs w:val="24"/>
              </w:rPr>
            </w:pPr>
            <w:r w:rsidRPr="00FE4601">
              <w:rPr>
                <w:rFonts w:ascii="Times New Roman" w:hAnsi="Times New Roman"/>
                <w:sz w:val="24"/>
                <w:szCs w:val="24"/>
              </w:rPr>
              <w:t>Testare pe parcurs si prin teme de casa</w:t>
            </w:r>
          </w:p>
        </w:tc>
        <w:tc>
          <w:tcPr>
            <w:tcW w:w="2031" w:type="dxa"/>
          </w:tcPr>
          <w:p w14:paraId="59E1AF10" w14:textId="48996882" w:rsidR="00FD0711" w:rsidRDefault="00FE4601" w:rsidP="000B3BD0">
            <w:pPr>
              <w:spacing w:after="0" w:line="240" w:lineRule="auto"/>
              <w:jc w:val="center"/>
              <w:rPr>
                <w:rFonts w:ascii="Times New Roman" w:hAnsi="Times New Roman"/>
                <w:sz w:val="24"/>
                <w:szCs w:val="24"/>
              </w:rPr>
            </w:pPr>
            <w:r>
              <w:rPr>
                <w:rFonts w:ascii="Times New Roman" w:hAnsi="Times New Roman"/>
                <w:sz w:val="24"/>
                <w:szCs w:val="24"/>
              </w:rPr>
              <w:t>3</w:t>
            </w:r>
            <w:r w:rsidR="00B0285B">
              <w:rPr>
                <w:rFonts w:ascii="Times New Roman" w:hAnsi="Times New Roman"/>
                <w:sz w:val="24"/>
                <w:szCs w:val="24"/>
              </w:rPr>
              <w:t>0</w:t>
            </w:r>
            <w:r w:rsidR="00AC49A9">
              <w:rPr>
                <w:rFonts w:ascii="Times New Roman" w:hAnsi="Times New Roman"/>
                <w:sz w:val="24"/>
                <w:szCs w:val="24"/>
              </w:rPr>
              <w:t>%</w:t>
            </w:r>
          </w:p>
          <w:p w14:paraId="76D086EB" w14:textId="77777777" w:rsidR="00B0285B" w:rsidRDefault="00B0285B" w:rsidP="000B3BD0">
            <w:pPr>
              <w:spacing w:after="0" w:line="240" w:lineRule="auto"/>
              <w:jc w:val="center"/>
              <w:rPr>
                <w:rFonts w:ascii="Times New Roman" w:hAnsi="Times New Roman"/>
                <w:sz w:val="24"/>
                <w:szCs w:val="24"/>
              </w:rPr>
            </w:pPr>
          </w:p>
          <w:p w14:paraId="39B929A6" w14:textId="404B25AF" w:rsidR="00FE4601" w:rsidRPr="0069681B" w:rsidRDefault="00FE4601" w:rsidP="000B3BD0">
            <w:pPr>
              <w:spacing w:after="0" w:line="240" w:lineRule="auto"/>
              <w:jc w:val="center"/>
              <w:rPr>
                <w:rFonts w:ascii="Times New Roman" w:hAnsi="Times New Roman"/>
                <w:sz w:val="24"/>
                <w:szCs w:val="24"/>
              </w:rPr>
            </w:pPr>
            <w:r>
              <w:rPr>
                <w:rFonts w:ascii="Times New Roman" w:hAnsi="Times New Roman"/>
                <w:sz w:val="24"/>
                <w:szCs w:val="24"/>
              </w:rPr>
              <w:t>20</w:t>
            </w:r>
            <w:r w:rsidR="00AC49A9">
              <w:rPr>
                <w:rFonts w:ascii="Times New Roman" w:hAnsi="Times New Roman"/>
                <w:sz w:val="24"/>
                <w:szCs w:val="24"/>
              </w:rPr>
              <w:t>%</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B2CF45C" w14:textId="77777777" w:rsidR="00FD0711" w:rsidRDefault="0069681B" w:rsidP="00E22607">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p w14:paraId="513034F2" w14:textId="77777777" w:rsidR="00FE4601" w:rsidRDefault="00FE4601" w:rsidP="00E22607">
            <w:pPr>
              <w:pStyle w:val="ListParagraph"/>
              <w:numPr>
                <w:ilvl w:val="0"/>
                <w:numId w:val="31"/>
              </w:numPr>
              <w:spacing w:after="0" w:line="240" w:lineRule="auto"/>
              <w:rPr>
                <w:rFonts w:ascii="Times New Roman" w:hAnsi="Times New Roman"/>
                <w:sz w:val="24"/>
                <w:szCs w:val="24"/>
              </w:rPr>
            </w:pPr>
          </w:p>
          <w:p w14:paraId="56A715E2"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t>Examen:</w:t>
            </w:r>
          </w:p>
          <w:p w14:paraId="62FF5C3C"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lastRenderedPageBreak/>
              <w:t>Cunoştinţe pentru nota 5:</w:t>
            </w:r>
          </w:p>
          <w:p w14:paraId="79826187"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t>Obţinerea a 50% din punctajul cumulat la examen + partial.</w:t>
            </w:r>
          </w:p>
          <w:p w14:paraId="19E4824A"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t>Cunoştinţe pentru nota 10:</w:t>
            </w:r>
          </w:p>
          <w:p w14:paraId="6E67094D"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t>Dobândirea de cunoştinţe necesare dezvoltării abilităţilor de calcul al structurilor de aviatie.</w:t>
            </w:r>
          </w:p>
          <w:p w14:paraId="01DCC690"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t>Teme de casa: 50%</w:t>
            </w:r>
          </w:p>
          <w:p w14:paraId="0DBA31E5"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t>Seminar/laborator:</w:t>
            </w:r>
          </w:p>
          <w:p w14:paraId="3B18DEC8"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t>Cunoştinţe pentru nota 5:</w:t>
            </w:r>
          </w:p>
          <w:p w14:paraId="44277F2A"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t xml:space="preserve">Obţinerea a 50% din punctajul cumulat la activitatile specifice. </w:t>
            </w:r>
          </w:p>
          <w:p w14:paraId="3A46464D" w14:textId="77777777" w:rsidR="00FE4601" w:rsidRPr="00FE4601" w:rsidRDefault="00FE4601" w:rsidP="00FE4601">
            <w:pPr>
              <w:ind w:left="743"/>
              <w:rPr>
                <w:rFonts w:ascii="Times New Roman" w:hAnsi="Times New Roman"/>
                <w:sz w:val="24"/>
                <w:szCs w:val="24"/>
              </w:rPr>
            </w:pPr>
            <w:r w:rsidRPr="00FE4601">
              <w:rPr>
                <w:rFonts w:ascii="Times New Roman" w:hAnsi="Times New Roman"/>
                <w:sz w:val="24"/>
                <w:szCs w:val="24"/>
              </w:rPr>
              <w:t>Cunoştinţe pentru nota 10:</w:t>
            </w:r>
          </w:p>
          <w:p w14:paraId="2F4179AA" w14:textId="77777777" w:rsidR="00FE4601" w:rsidRDefault="00FE4601" w:rsidP="00FE4601">
            <w:pPr>
              <w:pStyle w:val="ListParagraph"/>
              <w:spacing w:after="0" w:line="240" w:lineRule="auto"/>
              <w:ind w:left="743"/>
              <w:rPr>
                <w:rFonts w:ascii="Times New Roman" w:hAnsi="Times New Roman"/>
                <w:sz w:val="24"/>
                <w:szCs w:val="24"/>
              </w:rPr>
            </w:pPr>
            <w:r w:rsidRPr="00FE4601">
              <w:rPr>
                <w:rFonts w:ascii="Times New Roman" w:hAnsi="Times New Roman"/>
                <w:sz w:val="24"/>
                <w:szCs w:val="24"/>
              </w:rPr>
              <w:t>Dobândirea de cunoştinţe necesare dezvoltării abilităţilor de calcul prin tehnici multimedia.</w:t>
            </w:r>
          </w:p>
          <w:p w14:paraId="601367C5" w14:textId="77777777" w:rsidR="00FE4601" w:rsidRDefault="00FE4601" w:rsidP="00FE4601">
            <w:pPr>
              <w:pStyle w:val="ListParagraph"/>
              <w:spacing w:after="0" w:line="240" w:lineRule="auto"/>
              <w:ind w:left="743"/>
              <w:rPr>
                <w:rFonts w:ascii="Times New Roman" w:hAnsi="Times New Roman"/>
                <w:sz w:val="24"/>
                <w:szCs w:val="24"/>
              </w:rPr>
            </w:pPr>
          </w:p>
          <w:p w14:paraId="0253BF57" w14:textId="3503BBDC" w:rsidR="00FE4601" w:rsidRPr="00E22607" w:rsidRDefault="00FE4601" w:rsidP="00FE4601">
            <w:pPr>
              <w:pStyle w:val="ListParagraph"/>
              <w:spacing w:after="0" w:line="240" w:lineRule="auto"/>
              <w:ind w:left="743"/>
              <w:rPr>
                <w:rFonts w:ascii="Times New Roman" w:hAnsi="Times New Roman"/>
                <w:sz w:val="24"/>
                <w:szCs w:val="24"/>
              </w:rPr>
            </w:pPr>
          </w:p>
        </w:tc>
      </w:tr>
    </w:tbl>
    <w:p w14:paraId="30D7B7C9" w14:textId="107A9054"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720F7EE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784477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08B7BC6A"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55CCCEC3" w:rsidR="00072B00" w:rsidRDefault="00D415B1"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5FF62B58" w14:textId="77777777" w:rsidR="00FE4601" w:rsidRPr="00FE4601" w:rsidRDefault="00FE4601" w:rsidP="00FE4601">
            <w:pPr>
              <w:spacing w:before="120" w:after="120"/>
              <w:rPr>
                <w:rFonts w:ascii="Times New Roman" w:hAnsi="Times New Roman"/>
                <w:sz w:val="24"/>
                <w:szCs w:val="24"/>
              </w:rPr>
            </w:pPr>
            <w:r w:rsidRPr="00FE4601">
              <w:rPr>
                <w:rFonts w:ascii="Times New Roman" w:hAnsi="Times New Roman"/>
                <w:sz w:val="24"/>
                <w:szCs w:val="24"/>
              </w:rPr>
              <w:t xml:space="preserve">Prof. Dr. Ing Cristian PETRE </w:t>
            </w:r>
          </w:p>
          <w:p w14:paraId="32CE3FC6" w14:textId="01E9B420" w:rsidR="00072B00" w:rsidRPr="00FE4601" w:rsidRDefault="00FE4601" w:rsidP="00FE4601">
            <w:pPr>
              <w:rPr>
                <w:rFonts w:ascii="Times New Roman" w:hAnsi="Times New Roman"/>
                <w:sz w:val="24"/>
                <w:szCs w:val="24"/>
              </w:rPr>
            </w:pPr>
            <w:r w:rsidRPr="00FE4601">
              <w:rPr>
                <w:rFonts w:ascii="Times New Roman" w:hAnsi="Times New Roman"/>
                <w:sz w:val="24"/>
                <w:szCs w:val="24"/>
              </w:rPr>
              <w:t>Conf. Dr. Ing. Florin BACIU</w:t>
            </w:r>
          </w:p>
        </w:tc>
        <w:tc>
          <w:tcPr>
            <w:tcW w:w="3982" w:type="dxa"/>
            <w:tcBorders>
              <w:bottom w:val="single" w:sz="4" w:space="0" w:color="auto"/>
            </w:tcBorders>
          </w:tcPr>
          <w:p w14:paraId="539B6D47" w14:textId="77777777" w:rsidR="00FE4601" w:rsidRPr="00FE4601" w:rsidRDefault="00FE4601" w:rsidP="00FE4601">
            <w:pPr>
              <w:spacing w:before="120" w:after="120"/>
              <w:rPr>
                <w:rFonts w:ascii="Times New Roman" w:hAnsi="Times New Roman"/>
                <w:sz w:val="24"/>
                <w:szCs w:val="24"/>
              </w:rPr>
            </w:pPr>
            <w:r w:rsidRPr="00FE4601">
              <w:rPr>
                <w:rFonts w:ascii="Times New Roman" w:hAnsi="Times New Roman"/>
                <w:sz w:val="24"/>
                <w:szCs w:val="24"/>
              </w:rPr>
              <w:t xml:space="preserve">Prof. Dr. Ing Cristian PETRE </w:t>
            </w:r>
          </w:p>
          <w:p w14:paraId="0CBC0F38" w14:textId="77777777" w:rsidR="00FE4601" w:rsidRPr="00FE4601" w:rsidRDefault="00FE4601" w:rsidP="00FE4601">
            <w:pPr>
              <w:spacing w:before="120" w:after="120"/>
              <w:jc w:val="both"/>
              <w:rPr>
                <w:rFonts w:ascii="Times New Roman" w:hAnsi="Times New Roman"/>
                <w:sz w:val="24"/>
                <w:szCs w:val="24"/>
              </w:rPr>
            </w:pPr>
            <w:r w:rsidRPr="00FE4601">
              <w:rPr>
                <w:rFonts w:ascii="Times New Roman" w:hAnsi="Times New Roman"/>
                <w:sz w:val="24"/>
                <w:szCs w:val="24"/>
              </w:rPr>
              <w:t>Conf. Dr. Ing. Florin BACIU</w:t>
            </w:r>
          </w:p>
          <w:p w14:paraId="2D7154D7" w14:textId="25A08354" w:rsidR="00072B00" w:rsidRPr="00FE4601" w:rsidRDefault="00FE4601" w:rsidP="00FE4601">
            <w:pPr>
              <w:rPr>
                <w:rFonts w:ascii="Times New Roman" w:hAnsi="Times New Roman"/>
                <w:sz w:val="24"/>
                <w:szCs w:val="24"/>
              </w:rPr>
            </w:pPr>
            <w:r w:rsidRPr="00FE4601">
              <w:rPr>
                <w:rFonts w:ascii="Times New Roman" w:hAnsi="Times New Roman"/>
                <w:sz w:val="24"/>
                <w:szCs w:val="24"/>
              </w:rPr>
              <w:t xml:space="preserve">Asist.dr.Ing. Miruna CIOLCĂ </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75EF24A3" w:rsidR="00072B00" w:rsidRDefault="00072B00" w:rsidP="000B3BD0">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14:paraId="56E69400" w14:textId="0BC3E9D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49BB8357" w14:textId="15D28D30" w:rsidR="00FB6888" w:rsidRPr="00D415B1" w:rsidRDefault="00D415B1" w:rsidP="00D415B1">
            <w:pPr>
              <w:rPr>
                <w:rFonts w:ascii="Times New Roman" w:hAnsi="Times New Roman"/>
                <w:sz w:val="24"/>
                <w:szCs w:val="24"/>
                <w:lang w:val="en-GB"/>
              </w:rPr>
            </w:pPr>
            <w:r>
              <w:rPr>
                <w:rFonts w:ascii="Times New Roman" w:hAnsi="Times New Roman"/>
                <w:sz w:val="24"/>
                <w:szCs w:val="24"/>
                <w:lang w:val="en-GB"/>
              </w:rPr>
              <w:t>Prof. Dr. Ing. Dan Mihai CONSTANTINESCU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725D7640"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3F726021" w14:textId="77777777" w:rsidR="003075CA" w:rsidRDefault="003075CA" w:rsidP="00B43D8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4C52E3A1" w:rsidR="00B43D8C" w:rsidRDefault="00B43D8C" w:rsidP="00B43D8C">
            <w:pPr>
              <w:rPr>
                <w:rFonts w:ascii="Times New Roman" w:hAnsi="Times New Roman"/>
                <w:sz w:val="24"/>
                <w:szCs w:val="24"/>
              </w:rPr>
            </w:pPr>
            <w:r>
              <w:rPr>
                <w:rFonts w:ascii="Times New Roman" w:hAnsi="Times New Roman"/>
                <w:sz w:val="24"/>
                <w:szCs w:val="24"/>
              </w:rPr>
              <w:t>Prof. Dr. Ing. Daniel-Eugeniu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46A5" w14:textId="77777777" w:rsidR="00A1250A" w:rsidRDefault="00A1250A" w:rsidP="006B0230">
      <w:pPr>
        <w:spacing w:after="0" w:line="240" w:lineRule="auto"/>
      </w:pPr>
      <w:r>
        <w:separator/>
      </w:r>
    </w:p>
  </w:endnote>
  <w:endnote w:type="continuationSeparator" w:id="0">
    <w:p w14:paraId="1D52B223" w14:textId="77777777" w:rsidR="00A1250A" w:rsidRDefault="00A1250A"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152B" w14:textId="77777777" w:rsidR="00A1250A" w:rsidRDefault="00A1250A" w:rsidP="006B0230">
      <w:pPr>
        <w:spacing w:after="0" w:line="240" w:lineRule="auto"/>
      </w:pPr>
      <w:r>
        <w:separator/>
      </w:r>
    </w:p>
  </w:footnote>
  <w:footnote w:type="continuationSeparator" w:id="0">
    <w:p w14:paraId="2C5F28D4" w14:textId="77777777" w:rsidR="00A1250A" w:rsidRDefault="00A1250A"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4874C5C" w:rsidR="00D27462" w:rsidRPr="00916252" w:rsidRDefault="00D27462" w:rsidP="00A97B4B">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14:paraId="1F52E6CC" w14:textId="7D901846" w:rsidR="00D27462" w:rsidRPr="00504204" w:rsidRDefault="00916252" w:rsidP="00D27462">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ascii="Symbol" w:hAnsi="Symbol" w:hint="default"/>
      </w:rPr>
    </w:lvl>
    <w:lvl w:ilvl="1" w:tplc="08090003" w:tentative="1">
      <w:start w:val="1"/>
      <w:numFmt w:val="bullet"/>
      <w:lvlText w:val="o"/>
      <w:lvlJc w:val="left"/>
      <w:pPr>
        <w:ind w:left="2081" w:hanging="360"/>
      </w:pPr>
      <w:rPr>
        <w:rFonts w:ascii="Courier New" w:hAnsi="Courier New" w:cs="Courier New" w:hint="default"/>
      </w:rPr>
    </w:lvl>
    <w:lvl w:ilvl="2" w:tplc="08090005" w:tentative="1">
      <w:start w:val="1"/>
      <w:numFmt w:val="bullet"/>
      <w:lvlText w:val=""/>
      <w:lvlJc w:val="left"/>
      <w:pPr>
        <w:ind w:left="2801" w:hanging="360"/>
      </w:pPr>
      <w:rPr>
        <w:rFonts w:ascii="Wingdings" w:hAnsi="Wingdings" w:hint="default"/>
      </w:rPr>
    </w:lvl>
    <w:lvl w:ilvl="3" w:tplc="08090001" w:tentative="1">
      <w:start w:val="1"/>
      <w:numFmt w:val="bullet"/>
      <w:lvlText w:val=""/>
      <w:lvlJc w:val="left"/>
      <w:pPr>
        <w:ind w:left="3521" w:hanging="360"/>
      </w:pPr>
      <w:rPr>
        <w:rFonts w:ascii="Symbol" w:hAnsi="Symbol" w:hint="default"/>
      </w:rPr>
    </w:lvl>
    <w:lvl w:ilvl="4" w:tplc="08090003" w:tentative="1">
      <w:start w:val="1"/>
      <w:numFmt w:val="bullet"/>
      <w:lvlText w:val="o"/>
      <w:lvlJc w:val="left"/>
      <w:pPr>
        <w:ind w:left="4241" w:hanging="360"/>
      </w:pPr>
      <w:rPr>
        <w:rFonts w:ascii="Courier New" w:hAnsi="Courier New" w:cs="Courier New" w:hint="default"/>
      </w:rPr>
    </w:lvl>
    <w:lvl w:ilvl="5" w:tplc="08090005" w:tentative="1">
      <w:start w:val="1"/>
      <w:numFmt w:val="bullet"/>
      <w:lvlText w:val=""/>
      <w:lvlJc w:val="left"/>
      <w:pPr>
        <w:ind w:left="4961" w:hanging="360"/>
      </w:pPr>
      <w:rPr>
        <w:rFonts w:ascii="Wingdings" w:hAnsi="Wingdings" w:hint="default"/>
      </w:rPr>
    </w:lvl>
    <w:lvl w:ilvl="6" w:tplc="08090001" w:tentative="1">
      <w:start w:val="1"/>
      <w:numFmt w:val="bullet"/>
      <w:lvlText w:val=""/>
      <w:lvlJc w:val="left"/>
      <w:pPr>
        <w:ind w:left="5681" w:hanging="360"/>
      </w:pPr>
      <w:rPr>
        <w:rFonts w:ascii="Symbol" w:hAnsi="Symbol" w:hint="default"/>
      </w:rPr>
    </w:lvl>
    <w:lvl w:ilvl="7" w:tplc="08090003" w:tentative="1">
      <w:start w:val="1"/>
      <w:numFmt w:val="bullet"/>
      <w:lvlText w:val="o"/>
      <w:lvlJc w:val="left"/>
      <w:pPr>
        <w:ind w:left="6401" w:hanging="360"/>
      </w:pPr>
      <w:rPr>
        <w:rFonts w:ascii="Courier New" w:hAnsi="Courier New" w:cs="Courier New" w:hint="default"/>
      </w:rPr>
    </w:lvl>
    <w:lvl w:ilvl="8" w:tplc="08090005" w:tentative="1">
      <w:start w:val="1"/>
      <w:numFmt w:val="bullet"/>
      <w:lvlText w:val=""/>
      <w:lvlJc w:val="left"/>
      <w:pPr>
        <w:ind w:left="7121" w:hanging="360"/>
      </w:pPr>
      <w:rPr>
        <w:rFonts w:ascii="Wingdings" w:hAnsi="Wingdings" w:hint="default"/>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3B2767"/>
    <w:multiLevelType w:val="hybridMultilevel"/>
    <w:tmpl w:val="849CE3A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C46BA"/>
    <w:multiLevelType w:val="multilevel"/>
    <w:tmpl w:val="3B3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21"/>
  </w:num>
  <w:num w:numId="3" w16cid:durableId="258608419">
    <w:abstractNumId w:val="16"/>
  </w:num>
  <w:num w:numId="4" w16cid:durableId="824277224">
    <w:abstractNumId w:val="32"/>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38"/>
  </w:num>
  <w:num w:numId="10" w16cid:durableId="115563253">
    <w:abstractNumId w:val="19"/>
  </w:num>
  <w:num w:numId="11" w16cid:durableId="1712412863">
    <w:abstractNumId w:val="8"/>
  </w:num>
  <w:num w:numId="12" w16cid:durableId="684669261">
    <w:abstractNumId w:val="35"/>
  </w:num>
  <w:num w:numId="13" w16cid:durableId="589778944">
    <w:abstractNumId w:val="23"/>
  </w:num>
  <w:num w:numId="14" w16cid:durableId="283855198">
    <w:abstractNumId w:val="25"/>
  </w:num>
  <w:num w:numId="15" w16cid:durableId="727650862">
    <w:abstractNumId w:val="24"/>
  </w:num>
  <w:num w:numId="16" w16cid:durableId="1808426706">
    <w:abstractNumId w:val="13"/>
  </w:num>
  <w:num w:numId="17" w16cid:durableId="582108211">
    <w:abstractNumId w:val="4"/>
  </w:num>
  <w:num w:numId="18" w16cid:durableId="471601454">
    <w:abstractNumId w:val="33"/>
  </w:num>
  <w:num w:numId="19" w16cid:durableId="222521144">
    <w:abstractNumId w:val="15"/>
  </w:num>
  <w:num w:numId="20" w16cid:durableId="1666738476">
    <w:abstractNumId w:val="36"/>
  </w:num>
  <w:num w:numId="21" w16cid:durableId="772676043">
    <w:abstractNumId w:val="9"/>
  </w:num>
  <w:num w:numId="22" w16cid:durableId="661348124">
    <w:abstractNumId w:val="39"/>
  </w:num>
  <w:num w:numId="23" w16cid:durableId="1415277359">
    <w:abstractNumId w:val="12"/>
  </w:num>
  <w:num w:numId="24" w16cid:durableId="2052487911">
    <w:abstractNumId w:val="37"/>
  </w:num>
  <w:num w:numId="25" w16cid:durableId="588393830">
    <w:abstractNumId w:val="27"/>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8"/>
  </w:num>
  <w:num w:numId="31" w16cid:durableId="1273130106">
    <w:abstractNumId w:val="20"/>
  </w:num>
  <w:num w:numId="32" w16cid:durableId="1321544282">
    <w:abstractNumId w:val="30"/>
  </w:num>
  <w:num w:numId="33" w16cid:durableId="302660394">
    <w:abstractNumId w:val="34"/>
  </w:num>
  <w:num w:numId="34" w16cid:durableId="1384986830">
    <w:abstractNumId w:val="2"/>
  </w:num>
  <w:num w:numId="35" w16cid:durableId="599484518">
    <w:abstractNumId w:val="3"/>
  </w:num>
  <w:num w:numId="36" w16cid:durableId="1748377023">
    <w:abstractNumId w:val="29"/>
  </w:num>
  <w:num w:numId="37" w16cid:durableId="264852946">
    <w:abstractNumId w:val="26"/>
  </w:num>
  <w:num w:numId="38" w16cid:durableId="1491020634">
    <w:abstractNumId w:val="14"/>
  </w:num>
  <w:num w:numId="39" w16cid:durableId="906459791">
    <w:abstractNumId w:val="11"/>
  </w:num>
  <w:num w:numId="40" w16cid:durableId="8142988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601"/>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3797"/>
    <w:rsid w:val="004662C2"/>
    <w:rsid w:val="004671D0"/>
    <w:rsid w:val="00473190"/>
    <w:rsid w:val="00475A89"/>
    <w:rsid w:val="004924E0"/>
    <w:rsid w:val="004971AD"/>
    <w:rsid w:val="00497817"/>
    <w:rsid w:val="004A05A3"/>
    <w:rsid w:val="004C3756"/>
    <w:rsid w:val="004D278A"/>
    <w:rsid w:val="004D3BEF"/>
    <w:rsid w:val="004D4A49"/>
    <w:rsid w:val="004E0155"/>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3E2C"/>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7F5"/>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79FA"/>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250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66E"/>
    <w:rsid w:val="00AA5BBD"/>
    <w:rsid w:val="00AB18CF"/>
    <w:rsid w:val="00AB36EF"/>
    <w:rsid w:val="00AB4BB4"/>
    <w:rsid w:val="00AB549C"/>
    <w:rsid w:val="00AC49A9"/>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5B1"/>
    <w:rsid w:val="00D41E43"/>
    <w:rsid w:val="00D434C7"/>
    <w:rsid w:val="00D455BF"/>
    <w:rsid w:val="00D46EF7"/>
    <w:rsid w:val="00D605BE"/>
    <w:rsid w:val="00D618A9"/>
    <w:rsid w:val="00D70DEE"/>
    <w:rsid w:val="00D74D18"/>
    <w:rsid w:val="00D7773C"/>
    <w:rsid w:val="00D82786"/>
    <w:rsid w:val="00D84CBC"/>
    <w:rsid w:val="00D85A8D"/>
    <w:rsid w:val="00D87395"/>
    <w:rsid w:val="00DA433D"/>
    <w:rsid w:val="00DA49E5"/>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4601"/>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uiPriority w:val="99"/>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685">
      <w:bodyDiv w:val="1"/>
      <w:marLeft w:val="0"/>
      <w:marRight w:val="0"/>
      <w:marTop w:val="0"/>
      <w:marBottom w:val="0"/>
      <w:divBdr>
        <w:top w:val="none" w:sz="0" w:space="0" w:color="auto"/>
        <w:left w:val="none" w:sz="0" w:space="0" w:color="auto"/>
        <w:bottom w:val="none" w:sz="0" w:space="0" w:color="auto"/>
        <w:right w:val="none" w:sz="0" w:space="0" w:color="auto"/>
      </w:divBdr>
    </w:div>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71019567">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90959076">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51644825">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54025965">
      <w:bodyDiv w:val="1"/>
      <w:marLeft w:val="0"/>
      <w:marRight w:val="0"/>
      <w:marTop w:val="0"/>
      <w:marBottom w:val="0"/>
      <w:divBdr>
        <w:top w:val="none" w:sz="0" w:space="0" w:color="auto"/>
        <w:left w:val="none" w:sz="0" w:space="0" w:color="auto"/>
        <w:bottom w:val="none" w:sz="0" w:space="0" w:color="auto"/>
        <w:right w:val="none" w:sz="0" w:space="0" w:color="auto"/>
      </w:divBdr>
    </w:div>
    <w:div w:id="1036809408">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04492868">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2324201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45680893">
      <w:bodyDiv w:val="1"/>
      <w:marLeft w:val="0"/>
      <w:marRight w:val="0"/>
      <w:marTop w:val="0"/>
      <w:marBottom w:val="0"/>
      <w:divBdr>
        <w:top w:val="none" w:sz="0" w:space="0" w:color="auto"/>
        <w:left w:val="none" w:sz="0" w:space="0" w:color="auto"/>
        <w:bottom w:val="none" w:sz="0" w:space="0" w:color="auto"/>
        <w:right w:val="none" w:sz="0" w:space="0" w:color="auto"/>
      </w:divBdr>
    </w:div>
    <w:div w:id="1583099755">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7379572">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25646627">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16A01E34-AC2A-4BC7-BFA7-A1A85FAC3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Mihnea GALL (67944)</dc:creator>
  <cp:lastModifiedBy>Mihnea GALL (67944)</cp:lastModifiedBy>
  <cp:revision>6</cp:revision>
  <dcterms:created xsi:type="dcterms:W3CDTF">2025-07-15T07:24:00Z</dcterms:created>
  <dcterms:modified xsi:type="dcterms:W3CDTF">2025-09-24T08:20:00Z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