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13421" w:rsidR="00FD0711" w:rsidP="000B3BD0" w:rsidRDefault="00FD0711" w14:paraId="12E56873" w14:textId="07F7B7D5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850EF4" w:rsidR="00FD0711" w:rsidP="000B3BD0" w:rsidRDefault="00FD0711" w14:paraId="05E4ACEB" w14:textId="485F21FC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Pr="00C116E4" w:rsidR="00FD0711" w:rsidTr="004F426F" w14:paraId="723F5BE3" w14:textId="77777777">
        <w:tc>
          <w:tcPr>
            <w:tcW w:w="3823" w:type="dxa"/>
          </w:tcPr>
          <w:p w:rsidRPr="00C116E4" w:rsidR="00FD0711" w:rsidP="000B3BD0" w:rsidRDefault="00FD0711" w14:paraId="30CA5C22" w14:textId="04A7A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Pr="00C116E4" w:rsidR="00FD0711" w:rsidP="000B3BD0" w:rsidRDefault="00C116E4" w14:paraId="5E3D56FF" w14:textId="492C9241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</w:tc>
      </w:tr>
      <w:tr w:rsidRPr="00C116E4" w:rsidR="00FD0711" w:rsidTr="004F426F" w14:paraId="3BA60826" w14:textId="77777777">
        <w:tc>
          <w:tcPr>
            <w:tcW w:w="3823" w:type="dxa"/>
          </w:tcPr>
          <w:p w:rsidRPr="00850EF4" w:rsidR="00FD0711" w:rsidP="000B3BD0" w:rsidRDefault="00FD0711" w14:paraId="03B4F8D9" w14:textId="6AC39932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1B1709" w:rsidR="00FD0711" w:rsidP="000B3BD0" w:rsidRDefault="005D2007" w14:paraId="50BB472A" w14:textId="178142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Pr="00C116E4" w:rsidR="000B3AD1" w:rsidTr="004F426F" w14:paraId="574A0553" w14:textId="77777777">
        <w:tc>
          <w:tcPr>
            <w:tcW w:w="3823" w:type="dxa"/>
          </w:tcPr>
          <w:p w:rsidRPr="00850EF4" w:rsidR="000B3AD1" w:rsidP="000B3AD1" w:rsidRDefault="000B3AD1" w14:paraId="6B93773D" w14:textId="6CD9102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BA0EDC" w:rsidR="000B3AD1" w:rsidP="000B3AD1" w:rsidRDefault="00E37DC4" w14:paraId="13524C69" w14:textId="07C5C0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E37DC4">
              <w:rPr>
                <w:rFonts w:ascii="Times New Roman" w:hAnsi="Times New Roman"/>
                <w:b/>
                <w:sz w:val="24"/>
                <w:szCs w:val="24"/>
              </w:rPr>
              <w:t>tiin</w:t>
            </w:r>
            <w:r w:rsidR="00B36508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E37DC4">
              <w:rPr>
                <w:rFonts w:ascii="Times New Roman" w:hAnsi="Times New Roman"/>
                <w:b/>
                <w:sz w:val="24"/>
                <w:szCs w:val="24"/>
              </w:rPr>
              <w:t>a Materialelor Metalice si Metalurgie Fizic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</w:t>
            </w:r>
          </w:p>
        </w:tc>
      </w:tr>
      <w:tr w:rsidRPr="00C116E4" w:rsidR="000B3AD1" w:rsidTr="004F426F" w14:paraId="56B65CAC" w14:textId="77777777">
        <w:tc>
          <w:tcPr>
            <w:tcW w:w="3823" w:type="dxa"/>
          </w:tcPr>
          <w:p w:rsidRPr="00C116E4" w:rsidR="000B3AD1" w:rsidP="000B3AD1" w:rsidRDefault="000B3AD1" w14:paraId="4DBB2F4C" w14:textId="17651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364C75" w:rsidR="000B3AD1" w:rsidP="000B3AD1" w:rsidRDefault="000B3AD1" w14:paraId="211250E6" w14:textId="64D6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Pr="00C116E4" w:rsidR="000B3AD1" w:rsidTr="004F426F" w14:paraId="06D8832E" w14:textId="77777777">
        <w:tc>
          <w:tcPr>
            <w:tcW w:w="3823" w:type="dxa"/>
          </w:tcPr>
          <w:p w:rsidRPr="00C116E4" w:rsidR="000B3AD1" w:rsidP="000B3AD1" w:rsidRDefault="000B3AD1" w14:paraId="45BF625A" w14:textId="64CEC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:rsidRPr="00364C75" w:rsidR="000B3AD1" w:rsidP="000B3AD1" w:rsidRDefault="000B3AD1" w14:paraId="5A2CE19F" w14:textId="4FD81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Construcții Aerospațiale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3BEF">
              <w:rPr>
                <w:rFonts w:ascii="Times New Roman" w:hAnsi="Times New Roman"/>
                <w:sz w:val="24"/>
                <w:szCs w:val="24"/>
              </w:rPr>
              <w:t>Sisteme de Propulsie, Echipamente şi Instalaţii de Aviaţie, Inginerie şi Management Aeronautic, Design aeronautic</w:t>
            </w:r>
          </w:p>
        </w:tc>
      </w:tr>
      <w:tr w:rsidRPr="00C116E4" w:rsidR="000B3AD1" w:rsidTr="004F426F" w14:paraId="364B4DCD" w14:textId="77777777">
        <w:tc>
          <w:tcPr>
            <w:tcW w:w="3823" w:type="dxa"/>
          </w:tcPr>
          <w:p w:rsidRPr="00C116E4" w:rsidR="000B3AD1" w:rsidP="000B3AD1" w:rsidRDefault="000B3AD1" w14:paraId="2D0E1983" w14:textId="1B044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364C75" w:rsidR="000B3AD1" w:rsidP="000B3AD1" w:rsidRDefault="000B3AD1" w14:paraId="10F58711" w14:textId="2A8C9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w:rsidRPr="00C116E4" w:rsidR="000B3AD1" w:rsidTr="004F426F" w14:paraId="456B9D7C" w14:textId="77777777">
        <w:tc>
          <w:tcPr>
            <w:tcW w:w="3823" w:type="dxa"/>
          </w:tcPr>
          <w:p w:rsidRPr="00C116E4" w:rsidR="000B3AD1" w:rsidP="000B3AD1" w:rsidRDefault="000B3AD1" w14:paraId="78642FEF" w14:textId="2905D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6196" w:type="dxa"/>
          </w:tcPr>
          <w:p w:rsidRPr="005D2007" w:rsidR="000B3AD1" w:rsidP="000B3AD1" w:rsidRDefault="000B3AD1" w14:paraId="368FCB00" w14:textId="629D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C116E4" w:rsidR="000B3AD1" w:rsidTr="004F426F" w14:paraId="375B37EE" w14:textId="77777777">
        <w:tc>
          <w:tcPr>
            <w:tcW w:w="3823" w:type="dxa"/>
          </w:tcPr>
          <w:p w:rsidR="000B3AD1" w:rsidP="000B3AD1" w:rsidRDefault="000B3AD1" w14:paraId="62A6CD0E" w14:textId="04F1D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6196" w:type="dxa"/>
          </w:tcPr>
          <w:p w:rsidRPr="005D2007" w:rsidR="000B3AD1" w:rsidP="000B3AD1" w:rsidRDefault="000B3AD1" w14:paraId="34157CA3" w14:textId="49659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Pr="00085094" w:rsidR="00FD0711" w:rsidP="2BBB5C21" w:rsidRDefault="00FD0711" w14:paraId="749E27FA" w14:textId="4A42E6E3">
      <w:pPr>
        <w:pStyle w:val="Normal"/>
        <w:spacing w:after="0" w:line="240" w:lineRule="auto"/>
        <w:rPr>
          <w:rFonts w:ascii="Times New Roman" w:hAnsi="Times New Roman"/>
          <w:b w:val="1"/>
          <w:bCs w:val="1"/>
          <w:color w:val="9BBB59" w:themeColor="accent3"/>
          <w:sz w:val="24"/>
          <w:szCs w:val="24"/>
        </w:rPr>
      </w:pPr>
      <w:r w:rsidRPr="2BBB5C21" w:rsidR="00FD0711">
        <w:rPr>
          <w:rFonts w:ascii="Times New Roman" w:hAnsi="Times New Roman"/>
          <w:b w:val="1"/>
          <w:bCs w:val="1"/>
          <w:sz w:val="24"/>
          <w:szCs w:val="24"/>
        </w:rPr>
        <w:t xml:space="preserve">2. </w:t>
      </w:r>
      <w:r w:rsidRPr="2BBB5C21" w:rsidR="00FD0711">
        <w:rPr>
          <w:rFonts w:ascii="Times New Roman" w:hAnsi="Times New Roman"/>
          <w:b w:val="1"/>
          <w:bCs w:val="1"/>
          <w:sz w:val="24"/>
          <w:szCs w:val="24"/>
        </w:rPr>
        <w:t>Date despre disciplină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684"/>
        <w:gridCol w:w="382"/>
        <w:gridCol w:w="945"/>
        <w:gridCol w:w="1093"/>
        <w:gridCol w:w="179"/>
        <w:gridCol w:w="327"/>
        <w:gridCol w:w="1900"/>
        <w:gridCol w:w="172"/>
        <w:gridCol w:w="496"/>
        <w:gridCol w:w="2090"/>
        <w:gridCol w:w="737"/>
      </w:tblGrid>
      <w:tr w:rsidRPr="0007194F" w:rsidR="00FD0711" w:rsidTr="4B6C2BF2" w14:paraId="57E36C1D" w14:textId="77777777">
        <w:tc>
          <w:tcPr>
            <w:tcW w:w="3011" w:type="dxa"/>
            <w:gridSpan w:val="3"/>
            <w:tcMar/>
          </w:tcPr>
          <w:p w:rsidRPr="0007194F" w:rsidR="00532F3D" w:rsidP="000B3BD0" w:rsidRDefault="00532F3D" w14:paraId="61BD6346" w14:textId="08AB5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BBB5C21" w:rsidR="00FD0711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 w:rsidRPr="2BBB5C21" w:rsidR="00FD0711"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</w:tc>
        <w:tc>
          <w:tcPr>
            <w:tcW w:w="6994" w:type="dxa"/>
            <w:gridSpan w:val="8"/>
            <w:tcMar/>
          </w:tcPr>
          <w:p w:rsidRPr="00364C75" w:rsidR="001F003F" w:rsidP="000B3BD0" w:rsidRDefault="00364C75" w14:paraId="3996590F" w14:textId="557D88E3">
            <w:pPr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  <w:highlight w:val="yellow"/>
              </w:rPr>
            </w:pPr>
            <w:r w:rsidRPr="2BBB5C21" w:rsidR="3D66A9C1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 </w:t>
            </w:r>
            <w:r w:rsidRPr="2BBB5C21" w:rsidR="1D741D3D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Știința și </w:t>
            </w:r>
            <w:r w:rsidRPr="2BBB5C21" w:rsidR="66AFA3E0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i</w:t>
            </w:r>
            <w:r w:rsidRPr="2BBB5C21" w:rsidR="1D741D3D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ngineria </w:t>
            </w:r>
            <w:r w:rsidRPr="2BBB5C21" w:rsidR="321576D0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m</w:t>
            </w:r>
            <w:r w:rsidRPr="2BBB5C21" w:rsidR="1D741D3D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aterialelor</w:t>
            </w:r>
          </w:p>
        </w:tc>
      </w:tr>
      <w:tr w:rsidRPr="0007194F" w:rsidR="00FD0711" w:rsidTr="4B6C2BF2" w14:paraId="3B211D2A" w14:textId="77777777">
        <w:tc>
          <w:tcPr>
            <w:tcW w:w="4283" w:type="dxa"/>
            <w:gridSpan w:val="5"/>
            <w:tcMar/>
          </w:tcPr>
          <w:p w:rsidRPr="00085094" w:rsidR="00FD0711" w:rsidP="000B3BD0" w:rsidRDefault="00FD0711" w14:paraId="4AB7824E" w14:textId="220D874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722" w:type="dxa"/>
            <w:gridSpan w:val="6"/>
            <w:tcMar/>
          </w:tcPr>
          <w:p w:rsidRPr="0007194F" w:rsidR="00FD0711" w:rsidP="4B6C2BF2" w:rsidRDefault="00E37DC4" w14:paraId="7D0EC825" w14:textId="548F7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4B6C2BF2" w:rsidR="39E8B9FA">
              <w:rPr>
                <w:rFonts w:ascii="Times New Roman" w:hAnsi="Times New Roman"/>
                <w:sz w:val="24"/>
                <w:szCs w:val="24"/>
              </w:rPr>
              <w:t>Conf</w:t>
            </w:r>
            <w:r w:rsidRPr="4B6C2BF2" w:rsidR="1D741D3D">
              <w:rPr>
                <w:rFonts w:ascii="Times New Roman" w:hAnsi="Times New Roman"/>
                <w:sz w:val="24"/>
                <w:szCs w:val="24"/>
              </w:rPr>
              <w:t xml:space="preserve">. dr. ing. </w:t>
            </w:r>
            <w:r w:rsidRPr="4B6C2BF2" w:rsidR="4C7218D7">
              <w:rPr>
                <w:rFonts w:ascii="Times New Roman" w:hAnsi="Times New Roman"/>
                <w:sz w:val="24"/>
                <w:szCs w:val="24"/>
              </w:rPr>
              <w:t xml:space="preserve">Marius VASILESCU </w:t>
            </w:r>
          </w:p>
        </w:tc>
      </w:tr>
      <w:tr w:rsidRPr="0007194F" w:rsidR="00FD0711" w:rsidTr="4B6C2BF2" w14:paraId="4C0392E2" w14:textId="77777777">
        <w:tc>
          <w:tcPr>
            <w:tcW w:w="4283" w:type="dxa"/>
            <w:gridSpan w:val="5"/>
            <w:tcMar/>
          </w:tcPr>
          <w:p w:rsidRPr="00085094" w:rsidR="00FD0711" w:rsidP="2BBB5C21" w:rsidRDefault="00FD0711" w14:paraId="0068B97D" w14:textId="7C090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BBB5C21" w:rsidR="00FD0711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 w:rsidRPr="2BBB5C21" w:rsidR="00FD0711">
              <w:rPr>
                <w:rFonts w:ascii="Times New Roman" w:hAnsi="Times New Roman"/>
                <w:sz w:val="24"/>
                <w:szCs w:val="24"/>
              </w:rPr>
              <w:t>Titularul</w:t>
            </w:r>
            <w:r w:rsidRPr="2BBB5C21" w:rsidR="4EB844C8">
              <w:rPr>
                <w:rFonts w:ascii="Times New Roman" w:hAnsi="Times New Roman"/>
                <w:sz w:val="24"/>
                <w:szCs w:val="24"/>
              </w:rPr>
              <w:t>/ii</w:t>
            </w:r>
            <w:r w:rsidRPr="2BBB5C21" w:rsidR="00FD0711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Pr="2BBB5C21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2BBB5C21" w:rsidR="00FD0711">
              <w:rPr>
                <w:rFonts w:ascii="Times New Roman" w:hAnsi="Times New Roman"/>
                <w:sz w:val="24"/>
                <w:szCs w:val="24"/>
              </w:rPr>
              <w:t>ilor de</w:t>
            </w:r>
            <w:r w:rsidRPr="2BBB5C21" w:rsidR="07BED90C">
              <w:rPr>
                <w:rFonts w:ascii="Times New Roman" w:hAnsi="Times New Roman"/>
                <w:sz w:val="24"/>
                <w:szCs w:val="24"/>
              </w:rPr>
              <w:t xml:space="preserve"> laborator</w:t>
            </w:r>
          </w:p>
        </w:tc>
        <w:tc>
          <w:tcPr>
            <w:tcW w:w="5722" w:type="dxa"/>
            <w:gridSpan w:val="6"/>
            <w:tcMar/>
          </w:tcPr>
          <w:p w:rsidRPr="0007194F" w:rsidR="00FD0711" w:rsidP="2BBB5C21" w:rsidRDefault="00B36508" w14:paraId="252751F8" w14:textId="490F2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BBB5C21" w:rsidR="5F368967">
              <w:rPr>
                <w:rFonts w:ascii="Times New Roman" w:hAnsi="Times New Roman"/>
                <w:sz w:val="24"/>
                <w:szCs w:val="24"/>
              </w:rPr>
              <w:t>Conf. dr. ing. Marius VASILESCU</w:t>
            </w:r>
          </w:p>
          <w:p w:rsidRPr="0007194F" w:rsidR="00FD0711" w:rsidP="2BBB5C21" w:rsidRDefault="00B36508" w14:paraId="4CA0B319" w14:textId="5A799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4B6C2BF2" w:rsidR="0B09EF06">
              <w:rPr>
                <w:rFonts w:ascii="Times New Roman" w:hAnsi="Times New Roman"/>
                <w:sz w:val="24"/>
                <w:szCs w:val="24"/>
              </w:rPr>
              <w:t>Prof. dr. ing. Florin MICULESCU</w:t>
            </w:r>
          </w:p>
        </w:tc>
      </w:tr>
      <w:tr w:rsidRPr="005D2007" w:rsidR="00700487" w:rsidTr="4B6C2BF2" w14:paraId="3BE3C0BE" w14:textId="77777777">
        <w:tc>
          <w:tcPr>
            <w:tcW w:w="1684" w:type="dxa"/>
            <w:tcMar/>
          </w:tcPr>
          <w:p w:rsidRPr="0013302B" w:rsidR="00FD0711" w:rsidP="000B3BD0" w:rsidRDefault="00FD0711" w14:paraId="4026D74C" w14:textId="3619D4A1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2" w:type="dxa"/>
            <w:tcMar/>
          </w:tcPr>
          <w:p w:rsidRPr="005D2007" w:rsidR="00FD0711" w:rsidP="000B3BD0" w:rsidRDefault="00700487" w14:paraId="2D1E475E" w14:textId="3DF31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  <w:gridSpan w:val="2"/>
            <w:tcMar/>
          </w:tcPr>
          <w:p w:rsidRPr="0013302B" w:rsidR="00FD0711" w:rsidP="000B3BD0" w:rsidRDefault="00FD0711" w14:paraId="7DA4A2EF" w14:textId="311B8C38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5D2007" w:rsidR="00FD0711" w:rsidP="000B3BD0" w:rsidRDefault="007A1B42" w14:paraId="300B9719" w14:textId="7D03C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  <w:tcMar/>
          </w:tcPr>
          <w:p w:rsidRPr="0013302B" w:rsidR="00FD0711" w:rsidP="000B3BD0" w:rsidRDefault="00FD0711" w14:paraId="47B05FB1" w14:textId="08DF0C2D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668" w:type="dxa"/>
            <w:gridSpan w:val="2"/>
            <w:tcMar/>
          </w:tcPr>
          <w:p w:rsidRPr="005D2007" w:rsidR="00FD0711" w:rsidP="000B3BD0" w:rsidRDefault="00C116E4" w14:paraId="5453D953" w14:textId="4C82A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0" w:type="dxa"/>
            <w:tcMar/>
          </w:tcPr>
          <w:p w:rsidRPr="0013302B" w:rsidR="00FD0711" w:rsidP="000B3BD0" w:rsidRDefault="00FD0711" w14:paraId="2FC51EB1" w14:textId="1FEDAACC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5D2007" w:rsidR="00FD0711" w:rsidP="000B3BD0" w:rsidRDefault="00D605BE" w14:paraId="38374877" w14:textId="1096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Pr="00C116E4" w:rsidR="007A1B42" w:rsidTr="4B6C2BF2" w14:paraId="14E46E6F" w14:textId="24CDA01A">
        <w:tc>
          <w:tcPr>
            <w:tcW w:w="2066" w:type="dxa"/>
            <w:gridSpan w:val="2"/>
            <w:tcMar/>
          </w:tcPr>
          <w:p w:rsidRPr="0013302B" w:rsidR="00204311" w:rsidP="000B3BD0" w:rsidRDefault="00204311" w14:paraId="2B6605C0" w14:textId="7BBE0A5B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038" w:type="dxa"/>
            <w:gridSpan w:val="2"/>
            <w:tcMar/>
          </w:tcPr>
          <w:p w:rsidRPr="00C116E4" w:rsidR="00204311" w:rsidP="000B3BD0" w:rsidRDefault="006E7AB8" w14:paraId="03F77098" w14:textId="5861AA3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00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68107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578" w:type="dxa"/>
            <w:gridSpan w:val="4"/>
            <w:tcMar/>
          </w:tcPr>
          <w:p w:rsidRPr="0013302B" w:rsidR="00204311" w:rsidP="000B3BD0" w:rsidRDefault="00204311" w14:paraId="46A72287" w14:textId="44A032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  <w:tcMar/>
          </w:tcPr>
          <w:p w:rsidRPr="007F393B" w:rsidR="00204311" w:rsidP="00E37DC4" w:rsidRDefault="007066BE" w14:paraId="7F83CE32" w14:textId="5BC48848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2BBB5C21" w:rsidR="0E09CB4B">
              <w:rPr>
                <w:rFonts w:ascii="Times New Roman" w:hAnsi="Times New Roman"/>
                <w:sz w:val="24"/>
                <w:szCs w:val="24"/>
              </w:rPr>
              <w:t>B.L.09.IA.</w:t>
            </w:r>
            <w:r w:rsidRPr="2BBB5C21" w:rsidR="54B3BDD0">
              <w:rPr>
                <w:rFonts w:ascii="Times New Roman" w:hAnsi="Times New Roman"/>
                <w:sz w:val="24"/>
                <w:szCs w:val="24"/>
              </w:rPr>
              <w:t>5</w:t>
            </w:r>
            <w:r w:rsidRPr="2BBB5C21" w:rsidR="0E09CB4B">
              <w:rPr>
                <w:rFonts w:ascii="Times New Roman" w:hAnsi="Times New Roman"/>
                <w:sz w:val="24"/>
                <w:szCs w:val="24"/>
              </w:rPr>
              <w:t>.I.Ob.5</w:t>
            </w:r>
          </w:p>
        </w:tc>
      </w:tr>
    </w:tbl>
    <w:p w:rsidR="00AA5BBD" w:rsidP="000B3BD0" w:rsidRDefault="00AA5BBD" w14:paraId="0EDAC24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13302B" w:rsidR="00FD0711" w:rsidP="000B3BD0" w:rsidRDefault="00FD0711" w14:paraId="7203FAF9" w14:textId="1EF353E5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100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865"/>
        <w:gridCol w:w="383"/>
        <w:gridCol w:w="116"/>
        <w:gridCol w:w="964"/>
        <w:gridCol w:w="1138"/>
        <w:gridCol w:w="525"/>
        <w:gridCol w:w="2479"/>
        <w:gridCol w:w="555"/>
      </w:tblGrid>
      <w:tr w:rsidRPr="0007194F" w:rsidR="00FD0711" w:rsidTr="2BBB5C21" w14:paraId="02F8C437" w14:textId="77777777">
        <w:tc>
          <w:tcPr>
            <w:tcW w:w="3865" w:type="dxa"/>
            <w:tcMar/>
          </w:tcPr>
          <w:p w:rsidRPr="0013302B" w:rsidR="00FD0711" w:rsidP="000B3BD0" w:rsidRDefault="00FD0711" w14:paraId="1DC014CD" w14:textId="4CCB64B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499" w:type="dxa"/>
            <w:gridSpan w:val="2"/>
            <w:tcMar/>
          </w:tcPr>
          <w:p w:rsidRPr="0007194F" w:rsidR="00FD0711" w:rsidP="000B3BD0" w:rsidRDefault="00E37DC4" w14:paraId="6CEAB724" w14:textId="2CB4B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  <w:gridSpan w:val="2"/>
            <w:tcMar/>
          </w:tcPr>
          <w:p w:rsidRPr="0007194F" w:rsidR="00FD0711" w:rsidP="000B3BD0" w:rsidRDefault="00FD0711" w14:paraId="0380C28A" w14:textId="29D67786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25" w:type="dxa"/>
            <w:tcMar/>
          </w:tcPr>
          <w:p w:rsidRPr="0007194F" w:rsidR="00FD0711" w:rsidP="000B3BD0" w:rsidRDefault="00E37DC4" w14:paraId="7DB3CF51" w14:textId="027B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9" w:type="dxa"/>
            <w:tcMar/>
          </w:tcPr>
          <w:p w:rsidRPr="0007194F" w:rsidR="00FD0711" w:rsidP="000B3BD0" w:rsidRDefault="00FD0711" w14:paraId="7625568D" w14:textId="561B436D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2BBB5C21" w:rsidR="00FD0711">
              <w:rPr>
                <w:rFonts w:ascii="Times New Roman" w:hAnsi="Times New Roman"/>
                <w:sz w:val="24"/>
                <w:szCs w:val="24"/>
              </w:rPr>
              <w:t>3.3</w:t>
            </w:r>
            <w:r w:rsidRPr="2BBB5C21" w:rsidR="4EB844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2BBB5C21" w:rsidR="00FD0711">
              <w:rPr>
                <w:rFonts w:ascii="Times New Roman" w:hAnsi="Times New Roman"/>
                <w:sz w:val="24"/>
                <w:szCs w:val="24"/>
              </w:rPr>
              <w:t>labor</w:t>
            </w:r>
            <w:r w:rsidRPr="2BBB5C21" w:rsidR="00FD0711">
              <w:rPr>
                <w:rFonts w:ascii="Times New Roman" w:hAnsi="Times New Roman"/>
                <w:sz w:val="24"/>
                <w:szCs w:val="24"/>
              </w:rPr>
              <w:t>ator</w:t>
            </w:r>
          </w:p>
        </w:tc>
        <w:tc>
          <w:tcPr>
            <w:tcW w:w="555" w:type="dxa"/>
            <w:tcMar/>
          </w:tcPr>
          <w:p w:rsidRPr="0007194F" w:rsidR="00FD0711" w:rsidP="000B3BD0" w:rsidRDefault="00E37DC4" w14:paraId="11765071" w14:textId="6649D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07194F" w:rsidR="00FD0711" w:rsidTr="2BBB5C21" w14:paraId="5F470B7C" w14:textId="77777777">
        <w:tc>
          <w:tcPr>
            <w:tcW w:w="3865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1C8C1832" w14:textId="27F84056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499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0227E7" w14:paraId="45890212" w14:textId="17C4D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34213718" w14:textId="79C8DD15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25" w:type="dxa"/>
            <w:shd w:val="clear" w:color="auto" w:fill="D9D9D9" w:themeFill="background1" w:themeFillShade="D9"/>
            <w:tcMar/>
          </w:tcPr>
          <w:p w:rsidRPr="000227E7" w:rsidR="00FD0711" w:rsidP="000B3BD0" w:rsidRDefault="00E37DC4" w14:paraId="794B634A" w14:textId="64B0E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79" w:type="dxa"/>
            <w:shd w:val="clear" w:color="auto" w:fill="D9D9D9" w:themeFill="background1" w:themeFillShade="D9"/>
            <w:tcMar/>
          </w:tcPr>
          <w:p w:rsidRPr="008B5BEA" w:rsidR="00FD0711" w:rsidP="2BBB5C21" w:rsidRDefault="00FD0711" w14:paraId="5C2D0A56" w14:textId="5F5772CC">
            <w:pPr>
              <w:pStyle w:val="Normal"/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2BBB5C21" w:rsidR="00FD0711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 w:rsidRPr="2BBB5C21" w:rsidR="405A7E6B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07194F" w:rsidR="00FD0711" w:rsidP="000B3BD0" w:rsidRDefault="00E37DC4" w14:paraId="46F27A35" w14:textId="62E46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Pr="0007194F" w:rsidR="00FD0711" w:rsidTr="2BBB5C21" w14:paraId="5505ED6B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439071C8" w14:textId="12EC1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  <w:tcMar/>
          </w:tcPr>
          <w:p w:rsidRPr="0007194F" w:rsidR="00FD0711" w:rsidP="000B3BD0" w:rsidRDefault="00FD0711" w14:paraId="1769E86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Pr="0007194F" w:rsidR="0065472F" w:rsidTr="2BBB5C21" w14:paraId="02D3FB4C" w14:textId="77777777">
        <w:trPr>
          <w:trHeight w:val="972"/>
        </w:trPr>
        <w:tc>
          <w:tcPr>
            <w:tcW w:w="9470" w:type="dxa"/>
            <w:gridSpan w:val="7"/>
            <w:tcMar/>
          </w:tcPr>
          <w:p w:rsidRPr="0007194F" w:rsidR="0065472F" w:rsidP="000B3BD0" w:rsidRDefault="0065472F" w14:paraId="53E38389" w14:textId="06A2C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07194F" w:rsidR="0065472F" w:rsidP="000B3BD0" w:rsidRDefault="0065472F" w14:paraId="5A39FD54" w14:textId="2E898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D85A8D" w:rsidR="0065472F" w:rsidP="000B3BD0" w:rsidRDefault="0065472F" w14:paraId="5F720393" w14:textId="09815E0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2BBB5C21" w:rsidR="34993A68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Pr="2BBB5C21" w:rsidR="34993A68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Pr="2BBB5C21" w:rsidR="34993A68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2BBB5C21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2BBB5C21" w:rsidR="34993A68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tcMar/>
          </w:tcPr>
          <w:p w:rsidR="0065472F" w:rsidP="00E37DC4" w:rsidRDefault="0068107A" w14:paraId="74410DD6" w14:textId="16002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227E7" w:rsidP="00E37DC4" w:rsidRDefault="0068107A" w14:paraId="28E85883" w14:textId="5FFF4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Pr="0007194F" w:rsidR="000227E7" w:rsidP="00E37DC4" w:rsidRDefault="0068107A" w14:paraId="34001936" w14:textId="062A0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Pr="0007194F" w:rsidR="00FD0711" w:rsidTr="2BBB5C21" w14:paraId="4D18A6AB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7C066D2C" w14:textId="21D2A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Mar/>
          </w:tcPr>
          <w:p w:rsidRPr="000227E7" w:rsidR="00FD0711" w:rsidP="00E37DC4" w:rsidRDefault="0068107A" w14:paraId="1D9736A9" w14:textId="53D3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07194F" w:rsidR="00FD0711" w:rsidTr="2BBB5C21" w14:paraId="3F6B30D3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45BECD94" w14:textId="288B8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  <w:tcMar/>
          </w:tcPr>
          <w:p w:rsidRPr="000227E7" w:rsidR="00FD0711" w:rsidP="00E37DC4" w:rsidRDefault="00E37DC4" w14:paraId="43E19057" w14:textId="15451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07194F" w:rsidR="00A8092B" w:rsidTr="2BBB5C21" w14:paraId="23FA439D" w14:textId="77777777">
        <w:tc>
          <w:tcPr>
            <w:tcW w:w="9470" w:type="dxa"/>
            <w:gridSpan w:val="7"/>
            <w:tcMar/>
          </w:tcPr>
          <w:p w:rsidRPr="00CC6774" w:rsidR="00A8092B" w:rsidP="000B3BD0" w:rsidRDefault="00A8092B" w14:paraId="51A6CC95" w14:textId="6B59E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0227E7" w:rsidR="00A8092B" w:rsidP="000B3BD0" w:rsidRDefault="00A8092B" w14:paraId="07034853" w14:textId="0700B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7194F" w:rsidR="00FD0711" w:rsidTr="2BBB5C21" w14:paraId="357B690C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77CEBADA" w14:textId="0BA23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0227E7" w:rsidR="00FD0711" w:rsidP="000B3BD0" w:rsidRDefault="00E37DC4" w14:paraId="50E327D1" w14:textId="73A9E8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83</w:t>
            </w:r>
          </w:p>
        </w:tc>
      </w:tr>
      <w:tr w:rsidRPr="0007194F" w:rsidR="00FD0711" w:rsidTr="2BBB5C21" w14:paraId="15A77EE8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A79CF51" w14:textId="7D019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7F393B" w:rsidR="00FD0711" w:rsidP="000227E7" w:rsidRDefault="000227E7" w14:paraId="0E134E17" w14:textId="5A946A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0227E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E37DC4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</w:tr>
      <w:tr w:rsidRPr="0007194F" w:rsidR="00FD0711" w:rsidTr="2BBB5C21" w14:paraId="2EF8E713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5BC46BF" w14:textId="2A8A4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7F393B" w:rsidR="00FD0711" w:rsidP="000B3BD0" w:rsidRDefault="00E37DC4" w14:paraId="32F2FDA1" w14:textId="71FD68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0B3BD0" w:rsidP="2BBB5C21" w:rsidRDefault="000B3BD0" w14:paraId="373DCD9D" w14:textId="73F25E60">
      <w:pPr>
        <w:pStyle w:val="Normal"/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00FD0711" w:rsidP="000B3BD0" w:rsidRDefault="00FD0711" w14:paraId="4080BC5C" w14:textId="178D12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="000227E7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:rsidTr="00B609FA" w14:paraId="1D7E0122" w14:textId="77777777">
        <w:tc>
          <w:tcPr>
            <w:tcW w:w="5228" w:type="dxa"/>
          </w:tcPr>
          <w:p w:rsidRPr="00B609FA" w:rsidR="00B609FA" w:rsidP="000B3BD0" w:rsidRDefault="00B609FA" w14:paraId="18C0980C" w14:textId="4545DD1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:rsidRPr="000227E7" w:rsidR="00B609FA" w:rsidP="000B3BD0" w:rsidRDefault="00B609FA" w14:paraId="2F95B643" w14:textId="132D1CF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FA" w:rsidTr="00B609FA" w14:paraId="2114D3A9" w14:textId="77777777">
        <w:tc>
          <w:tcPr>
            <w:tcW w:w="5228" w:type="dxa"/>
          </w:tcPr>
          <w:p w:rsidR="00B609FA" w:rsidP="000B3BD0" w:rsidRDefault="00B609FA" w14:paraId="05FE3232" w14:textId="15426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Pr="00B97DD5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:rsidRPr="000227E7" w:rsidR="008421F0" w:rsidP="000B3BD0" w:rsidRDefault="008421F0" w14:paraId="03D86E87" w14:textId="201328EE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393B" w:rsidP="000B3BD0" w:rsidRDefault="007F393B" w14:paraId="1484B1D3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A1304B" w:rsidR="00FD0711" w:rsidP="000B3BD0" w:rsidRDefault="00FD0711" w14:paraId="0E68A69A" w14:textId="77C8128F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85"/>
        <w:gridCol w:w="4071"/>
      </w:tblGrid>
      <w:tr w:rsidRPr="0007194F" w:rsidR="00FD0711" w:rsidTr="2BBB5C21" w14:paraId="312E0DE7" w14:textId="77777777">
        <w:tc>
          <w:tcPr>
            <w:tcW w:w="6385" w:type="dxa"/>
            <w:tcMar/>
          </w:tcPr>
          <w:p w:rsidRPr="0007194F" w:rsidR="00FD0711" w:rsidP="000B3BD0" w:rsidRDefault="00FD0711" w14:paraId="5FCC0C5A" w14:textId="017BB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Pr="00A1304B" w:rsid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4071" w:type="dxa"/>
            <w:tcMar/>
          </w:tcPr>
          <w:p w:rsidRPr="00A62C82" w:rsidR="00E20BD3" w:rsidP="00A62C82" w:rsidRDefault="00E20BD3" w14:paraId="3202D18E" w14:textId="2791050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7194F" w:rsidR="00FD0711" w:rsidTr="2BBB5C21" w14:paraId="30197A50" w14:textId="77777777">
        <w:tc>
          <w:tcPr>
            <w:tcW w:w="6385" w:type="dxa"/>
            <w:tcMar/>
          </w:tcPr>
          <w:p w:rsidRPr="0007194F" w:rsidR="00FD0711" w:rsidP="000B3BD0" w:rsidRDefault="00FD0711" w14:paraId="4ED81E2D" w14:textId="7F862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BBB5C21" w:rsidR="00FD0711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1D690247">
              <w:rPr/>
              <w:t xml:space="preserve"> </w:t>
            </w:r>
            <w:r w:rsidRPr="2BBB5C21" w:rsidR="1D690247">
              <w:rPr>
                <w:rFonts w:ascii="Times New Roman" w:hAnsi="Times New Roman"/>
                <w:sz w:val="24"/>
                <w:szCs w:val="24"/>
              </w:rPr>
              <w:t>de desfășurare a laboratorului</w:t>
            </w:r>
          </w:p>
        </w:tc>
        <w:tc>
          <w:tcPr>
            <w:tcW w:w="4071" w:type="dxa"/>
            <w:tcMar/>
          </w:tcPr>
          <w:p w:rsidRPr="00A62C82" w:rsidR="00D31C96" w:rsidP="00A62C82" w:rsidRDefault="00D31C96" w14:paraId="540A7438" w14:textId="040A996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711" w:rsidP="000B3BD0" w:rsidRDefault="00FD0711" w14:paraId="5C760D1A" w14:textId="7EFEC6D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53624" w:rsidP="00A62C82" w:rsidRDefault="00D31C96" w14:paraId="6579E5FC" w14:textId="120B2053">
      <w:pPr>
        <w:spacing w:line="240" w:lineRule="auto"/>
        <w:jc w:val="both"/>
        <w:rPr>
          <w:rFonts w:ascii="Times New Roman" w:hAnsi="Times New Roman"/>
          <w:b/>
          <w:color w:val="9BBB59" w:themeColor="accent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</w:p>
    <w:p w:rsidRPr="00A62C82" w:rsidR="00A62C82" w:rsidP="00A62C82" w:rsidRDefault="00A62C82" w14:paraId="0E9597DB" w14:textId="6E8B60AA">
      <w:pPr>
        <w:spacing w:after="2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62C82">
        <w:rPr>
          <w:rFonts w:ascii="Times New Roman" w:hAnsi="Times New Roman"/>
          <w:sz w:val="24"/>
          <w:szCs w:val="24"/>
        </w:rPr>
        <w:t>Disciplina, prin con</w:t>
      </w:r>
      <w:r>
        <w:rPr>
          <w:rFonts w:ascii="Times New Roman" w:hAnsi="Times New Roman"/>
          <w:sz w:val="24"/>
          <w:szCs w:val="24"/>
        </w:rPr>
        <w:t>ț</w:t>
      </w:r>
      <w:r w:rsidRPr="00A62C82">
        <w:rPr>
          <w:rFonts w:ascii="Times New Roman" w:hAnsi="Times New Roman"/>
          <w:sz w:val="24"/>
          <w:szCs w:val="24"/>
        </w:rPr>
        <w:t>inutul oferit studen</w:t>
      </w:r>
      <w:r>
        <w:rPr>
          <w:rFonts w:ascii="Times New Roman" w:hAnsi="Times New Roman"/>
          <w:sz w:val="24"/>
          <w:szCs w:val="24"/>
        </w:rPr>
        <w:t>ț</w:t>
      </w:r>
      <w:r w:rsidRPr="00A62C82">
        <w:rPr>
          <w:rFonts w:ascii="Times New Roman" w:hAnsi="Times New Roman"/>
          <w:sz w:val="24"/>
          <w:szCs w:val="24"/>
        </w:rPr>
        <w:t>ilor, apar</w:t>
      </w:r>
      <w:r>
        <w:rPr>
          <w:rFonts w:ascii="Times New Roman" w:hAnsi="Times New Roman"/>
          <w:sz w:val="24"/>
          <w:szCs w:val="24"/>
        </w:rPr>
        <w:t>ț</w:t>
      </w:r>
      <w:r w:rsidRPr="00A62C82">
        <w:rPr>
          <w:rFonts w:ascii="Times New Roman" w:hAnsi="Times New Roman"/>
          <w:sz w:val="24"/>
          <w:szCs w:val="24"/>
        </w:rPr>
        <w:t xml:space="preserve">ine domeniului științei și ingineriei materialelor </w:t>
      </w:r>
      <w:r>
        <w:rPr>
          <w:rFonts w:ascii="Times New Roman" w:hAnsi="Times New Roman"/>
          <w:sz w:val="24"/>
          <w:szCs w:val="24"/>
        </w:rPr>
        <w:t>ș</w:t>
      </w:r>
      <w:r w:rsidRPr="00A62C82">
        <w:rPr>
          <w:rFonts w:ascii="Times New Roman" w:hAnsi="Times New Roman"/>
          <w:sz w:val="24"/>
          <w:szCs w:val="24"/>
        </w:rPr>
        <w:t>i are o abordare orientat</w:t>
      </w:r>
      <w:r>
        <w:rPr>
          <w:rFonts w:ascii="Times New Roman" w:hAnsi="Times New Roman"/>
          <w:sz w:val="24"/>
          <w:szCs w:val="24"/>
        </w:rPr>
        <w:t>ă</w:t>
      </w:r>
      <w:r w:rsidRPr="00A62C82">
        <w:rPr>
          <w:rFonts w:ascii="Times New Roman" w:hAnsi="Times New Roman"/>
          <w:sz w:val="24"/>
          <w:szCs w:val="24"/>
        </w:rPr>
        <w:t xml:space="preserve"> spre practic</w:t>
      </w:r>
      <w:r>
        <w:rPr>
          <w:rFonts w:ascii="Times New Roman" w:hAnsi="Times New Roman"/>
          <w:sz w:val="24"/>
          <w:szCs w:val="24"/>
        </w:rPr>
        <w:t>ă</w:t>
      </w:r>
      <w:r w:rsidRPr="00A62C82">
        <w:rPr>
          <w:rFonts w:ascii="Times New Roman" w:hAnsi="Times New Roman"/>
          <w:sz w:val="24"/>
          <w:szCs w:val="24"/>
        </w:rPr>
        <w:t>, pentru a oferi studen</w:t>
      </w:r>
      <w:r>
        <w:rPr>
          <w:rFonts w:ascii="Times New Roman" w:hAnsi="Times New Roman"/>
          <w:sz w:val="24"/>
          <w:szCs w:val="24"/>
        </w:rPr>
        <w:t>ț</w:t>
      </w:r>
      <w:r w:rsidRPr="00A62C82">
        <w:rPr>
          <w:rFonts w:ascii="Times New Roman" w:hAnsi="Times New Roman"/>
          <w:sz w:val="24"/>
          <w:szCs w:val="24"/>
        </w:rPr>
        <w:t>ilor compe</w:t>
      </w:r>
      <w:r>
        <w:rPr>
          <w:rFonts w:ascii="Times New Roman" w:hAnsi="Times New Roman"/>
          <w:sz w:val="24"/>
          <w:szCs w:val="24"/>
        </w:rPr>
        <w:t>ț</w:t>
      </w:r>
      <w:r w:rsidRPr="00A62C82">
        <w:rPr>
          <w:rFonts w:ascii="Times New Roman" w:hAnsi="Times New Roman"/>
          <w:sz w:val="24"/>
          <w:szCs w:val="24"/>
        </w:rPr>
        <w:t>entele necesare cu privire la dezvoltarea, utilizarea și procesarea materialelor destinate ingineriei aerospațiale.</w:t>
      </w:r>
    </w:p>
    <w:p w:rsidRPr="00A62C82" w:rsidR="00A62C82" w:rsidP="00A62C82" w:rsidRDefault="00A62C82" w14:paraId="6F016BA9" w14:textId="374F5CE2">
      <w:pPr>
        <w:spacing w:after="2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62C82">
        <w:rPr>
          <w:rFonts w:ascii="Times New Roman" w:hAnsi="Times New Roman"/>
          <w:sz w:val="24"/>
          <w:szCs w:val="24"/>
        </w:rPr>
        <w:t xml:space="preserve">Cursul are în vedere </w:t>
      </w:r>
      <w:r>
        <w:rPr>
          <w:rFonts w:ascii="Times New Roman" w:hAnsi="Times New Roman"/>
          <w:sz w:val="24"/>
          <w:szCs w:val="24"/>
        </w:rPr>
        <w:t>î</w:t>
      </w:r>
      <w:r w:rsidRPr="00A62C82">
        <w:rPr>
          <w:rFonts w:ascii="Times New Roman" w:hAnsi="Times New Roman"/>
          <w:sz w:val="24"/>
          <w:szCs w:val="24"/>
        </w:rPr>
        <w:t>nsu</w:t>
      </w:r>
      <w:r>
        <w:rPr>
          <w:rFonts w:ascii="Times New Roman" w:hAnsi="Times New Roman"/>
          <w:sz w:val="24"/>
          <w:szCs w:val="24"/>
        </w:rPr>
        <w:t>ș</w:t>
      </w:r>
      <w:r w:rsidRPr="00A62C82">
        <w:rPr>
          <w:rFonts w:ascii="Times New Roman" w:hAnsi="Times New Roman"/>
          <w:sz w:val="24"/>
          <w:szCs w:val="24"/>
        </w:rPr>
        <w:t>irea de către studenţi a celor mai noi tehnici de evaluare şi utilizare a materialelor pe baza caracterizării lor complexe. În acest sens, studenții au acces la cunoştinţe privind structura cristalină, defectele structurale, transformările de fază în stare solidă ca bază a tratamentelor termice şi termochimice, materiale feroase, neferoase și compozite.</w:t>
      </w:r>
    </w:p>
    <w:p w:rsidR="000B3BD0" w:rsidP="000B3BD0" w:rsidRDefault="000B3BD0" w14:paraId="0D4011B5" w14:textId="7777777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Pr="009654B4" w:rsidR="0091383B" w:rsidP="009654B4" w:rsidRDefault="000B3BD0" w14:paraId="581229AD" w14:textId="1D2478BA">
      <w:pPr>
        <w:spacing w:line="240" w:lineRule="auto"/>
        <w:jc w:val="both"/>
        <w:rPr>
          <w:rFonts w:ascii="Times New Roman" w:hAnsi="Times New Roman"/>
          <w:i/>
          <w:color w:val="7F7F7F" w:themeColor="text1" w:themeTint="80"/>
          <w:sz w:val="24"/>
          <w:szCs w:val="24"/>
        </w:rPr>
      </w:pPr>
      <w:r w:rsidRPr="000B3BD0">
        <w:rPr>
          <w:rFonts w:ascii="Times New Roman" w:hAnsi="Times New Roman"/>
          <w:b/>
          <w:sz w:val="24"/>
          <w:szCs w:val="24"/>
        </w:rPr>
        <w:t>7</w:t>
      </w:r>
      <w:r w:rsidRPr="002A2A27" w:rsidR="00D31C96">
        <w:rPr>
          <w:rFonts w:ascii="Times New Roman" w:hAnsi="Times New Roman"/>
          <w:b/>
          <w:sz w:val="24"/>
          <w:szCs w:val="24"/>
        </w:rPr>
        <w:t>. Rezultatele învă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Pr="002A2A27" w:rsidR="00D31C96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Pr="0007194F" w:rsidR="00FD0711" w:rsidTr="2BBB5C21" w14:paraId="44888664" w14:textId="77777777">
        <w:trPr>
          <w:cantSplit/>
          <w:trHeight w:val="1975"/>
        </w:trPr>
        <w:tc>
          <w:tcPr>
            <w:tcW w:w="1008" w:type="dxa"/>
            <w:tcMar/>
            <w:textDirection w:val="btLr"/>
            <w:vAlign w:val="center"/>
          </w:tcPr>
          <w:p w:rsidRPr="0007194F" w:rsidR="00FD0711" w:rsidP="000B3BD0" w:rsidRDefault="002A2A27" w14:paraId="621ABFCF" w14:textId="20E6F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  <w:tcMar/>
          </w:tcPr>
          <w:p w:rsidRPr="00B33F7C" w:rsidR="00E20BD3" w:rsidP="000B3BD0" w:rsidRDefault="00B33F7C" w14:paraId="0F9A9519" w14:textId="6001541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F7C">
              <w:rPr>
                <w:rFonts w:ascii="Times New Roman" w:hAnsi="Times New Roman"/>
                <w:b/>
                <w:bCs/>
                <w:sz w:val="24"/>
                <w:szCs w:val="24"/>
              </w:rPr>
              <w:t>Sumarizează</w:t>
            </w:r>
            <w:r w:rsidRPr="00B33F7C">
              <w:rPr>
                <w:rFonts w:ascii="Times New Roman" w:hAnsi="Times New Roman"/>
                <w:sz w:val="24"/>
                <w:szCs w:val="24"/>
              </w:rPr>
              <w:t xml:space="preserve"> principiile de funcționare ale microscopului metalografic și identificarea etapelor de pregătire a probelor pentru analiza structurală.</w:t>
            </w:r>
          </w:p>
          <w:p w:rsidRPr="00B33F7C" w:rsidR="00B33F7C" w:rsidP="000B3BD0" w:rsidRDefault="00B33F7C" w14:paraId="6A458674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F7C">
              <w:rPr>
                <w:rFonts w:ascii="Times New Roman" w:hAnsi="Times New Roman"/>
                <w:b/>
                <w:bCs/>
                <w:sz w:val="24"/>
                <w:szCs w:val="24"/>
              </w:rPr>
              <w:t>Explică</w:t>
            </w:r>
            <w:r w:rsidRPr="00B33F7C">
              <w:rPr>
                <w:rFonts w:ascii="Times New Roman" w:hAnsi="Times New Roman"/>
                <w:sz w:val="24"/>
                <w:szCs w:val="24"/>
              </w:rPr>
              <w:t xml:space="preserve"> conceptele fundamentale ale științei materialelor, inclusiv clasificarea, structura, proprietățile și comportamentul materialelor metalice, ceramice, polimerice și compozite în funcție de aplicații industriale, cu accent pe domeniul aeronautic.</w:t>
            </w:r>
          </w:p>
          <w:p w:rsidRPr="00B33F7C" w:rsidR="00B33F7C" w:rsidP="000B3BD0" w:rsidRDefault="00B33F7C" w14:paraId="5EEC7F90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F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Analizează </w:t>
            </w:r>
            <w:r w:rsidRPr="00B33F7C">
              <w:rPr>
                <w:rFonts w:ascii="Times New Roman" w:hAnsi="Times New Roman"/>
                <w:sz w:val="24"/>
                <w:szCs w:val="24"/>
              </w:rPr>
              <w:t>structura cristalină ideală și reală a materialelor, identificând tipurile de defecte structurale și influența acestora asupra proprietăților mecanice și tehnologice.</w:t>
            </w:r>
          </w:p>
          <w:p w:rsidR="00B33F7C" w:rsidP="00B33F7C" w:rsidRDefault="00B33F7C" w14:paraId="77572D6B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F7C">
              <w:rPr>
                <w:rFonts w:ascii="Times New Roman" w:hAnsi="Times New Roman"/>
                <w:b/>
                <w:bCs/>
                <w:sz w:val="24"/>
                <w:szCs w:val="24"/>
              </w:rPr>
              <w:t>Distinge</w:t>
            </w:r>
            <w:r w:rsidRPr="00B33F7C">
              <w:rPr>
                <w:rFonts w:ascii="Times New Roman" w:hAnsi="Times New Roman"/>
                <w:sz w:val="24"/>
                <w:szCs w:val="24"/>
              </w:rPr>
              <w:t xml:space="preserve"> între caracteristicile și tehnologiile de obținere ale diferitelor materiale metalice și nemetalice, inclusiv aliaje neferoase, materiale compozite, ceramice și polimeri, corelând structura internă cu performanțele în exploatare.</w:t>
            </w:r>
          </w:p>
          <w:p w:rsidRPr="00B33F7C" w:rsidR="00B33F7C" w:rsidP="00B33F7C" w:rsidRDefault="00B33F7C" w14:paraId="373D44E3" w14:textId="3B16011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F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Descrie </w:t>
            </w:r>
            <w:r w:rsidRPr="00B33F7C">
              <w:rPr>
                <w:rFonts w:ascii="Times New Roman" w:hAnsi="Times New Roman"/>
                <w:sz w:val="24"/>
                <w:szCs w:val="24"/>
              </w:rPr>
              <w:t>transformările în stare solidă și termică ale materialelor, diagramele de echilibru fazic, tratamentele termice și termochimice, precum și impactul acestora asupra microstructurii și performanțelor materialelor.</w:t>
            </w:r>
          </w:p>
        </w:tc>
      </w:tr>
      <w:tr w:rsidRPr="0007194F" w:rsidR="00FD0711" w:rsidTr="2BBB5C21" w14:paraId="110936E3" w14:textId="77777777">
        <w:trPr>
          <w:cantSplit/>
          <w:trHeight w:val="750"/>
        </w:trPr>
        <w:tc>
          <w:tcPr>
            <w:tcW w:w="1008" w:type="dxa"/>
            <w:tcMar/>
            <w:textDirection w:val="btLr"/>
            <w:vAlign w:val="center"/>
          </w:tcPr>
          <w:p w:rsidRPr="0007194F" w:rsidR="00FD0711" w:rsidP="000B3BD0" w:rsidRDefault="00E5213F" w14:paraId="44988092" w14:textId="09D73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  <w:tcMar/>
          </w:tcPr>
          <w:p w:rsidR="00B33F7C" w:rsidP="00B33F7C" w:rsidRDefault="00B33F7C" w14:paraId="3EFD81EC" w14:textId="77777777">
            <w:pPr>
              <w:pStyle w:val="NormalWeb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rStyle w:val="Strong"/>
              </w:rPr>
              <w:t xml:space="preserve">Aplică </w:t>
            </w:r>
            <w:r w:rsidRPr="00B33F7C">
              <w:rPr>
                <w:rStyle w:val="Strong"/>
                <w:b w:val="0"/>
                <w:bCs w:val="0"/>
              </w:rPr>
              <w:t>tehnici de preparare, examinare și interpretare a probelor metalografice</w:t>
            </w:r>
            <w:r>
              <w:t>, utilizând microscopul și identificând constituenții structurali specifici diverselor aliaje.</w:t>
            </w:r>
          </w:p>
          <w:p w:rsidR="00B33F7C" w:rsidP="00B33F7C" w:rsidRDefault="00B33F7C" w14:paraId="46B0F541" w14:textId="623BD956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Concepe </w:t>
            </w:r>
            <w:r w:rsidRPr="00B33F7C">
              <w:rPr>
                <w:rFonts w:ascii="Times New Roman" w:hAnsi="Times New Roman"/>
                <w:lang w:val="ro-RO"/>
              </w:rPr>
              <w:t>analize experimentale pentru determinarea durității, rezistenței la șoc, defectelor interne și comportamentului la deformare, utilizând aparatura din laborator.</w:t>
            </w:r>
          </w:p>
          <w:p w:rsidRPr="00B33F7C" w:rsidR="00B33F7C" w:rsidP="00B33F7C" w:rsidRDefault="00B33F7C" w14:paraId="01A08825" w14:textId="50DCA938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Aplică </w:t>
            </w:r>
            <w:r w:rsidRPr="00B33F7C">
              <w:rPr>
                <w:rFonts w:ascii="Times New Roman" w:hAnsi="Times New Roman"/>
                <w:lang w:val="ro-RO"/>
              </w:rPr>
              <w:t>tratamente termice și termochimice pe mostre metalice și corelează modificările de microstructură cu proprietățile obținute.</w:t>
            </w:r>
            <w:r w:rsidRPr="00B33F7C"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</w:p>
          <w:p w:rsidRPr="00B02AE5" w:rsidR="00241E04" w:rsidP="00B02AE5" w:rsidRDefault="00B33F7C" w14:paraId="29893D81" w14:textId="12D19B2F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Formulează puncte de vedere </w:t>
            </w:r>
            <w:r>
              <w:rPr>
                <w:rFonts w:ascii="Times New Roman" w:hAnsi="Times New Roman"/>
                <w:lang w:val="ro-RO"/>
              </w:rPr>
              <w:t>asupra diagramelor de echilibru și analizelor termice obținute.</w:t>
            </w:r>
          </w:p>
        </w:tc>
      </w:tr>
      <w:tr w:rsidRPr="0007194F" w:rsidR="002A2A27" w:rsidTr="2BBB5C21" w14:paraId="22C94215" w14:textId="77777777">
        <w:trPr>
          <w:cantSplit/>
          <w:trHeight w:val="2329"/>
        </w:trPr>
        <w:tc>
          <w:tcPr>
            <w:tcW w:w="1008" w:type="dxa"/>
            <w:tcMar/>
            <w:textDirection w:val="btLr"/>
            <w:vAlign w:val="center"/>
          </w:tcPr>
          <w:p w:rsidR="002A2A27" w:rsidP="000B3BD0" w:rsidRDefault="002A2A27" w14:paraId="6A44056B" w14:textId="1DEB2C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  <w:tcMar/>
          </w:tcPr>
          <w:p w:rsidRPr="00B02AE5" w:rsidR="00733BD4" w:rsidP="000B3BD0" w:rsidRDefault="00733BD4" w14:paraId="4CD7C1F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B02AE5" w:rsidR="00EF4811" w:rsidP="00EF4811" w:rsidRDefault="00B02AE5" w14:paraId="3F9206F4" w14:textId="7777777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2AE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Demonstrează autonomie</w:t>
            </w:r>
            <w:r w:rsidRPr="00B02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în planificarea studiului individual și documentarea suplimentară, folosind resurse variate și propunând teme de discuție legate de aplicații industriale reale ale materialelor studiate.</w:t>
            </w:r>
          </w:p>
          <w:p w:rsidRPr="00B02AE5" w:rsidR="00B02AE5" w:rsidP="00EF4811" w:rsidRDefault="00B02AE5" w14:paraId="270DDC1D" w14:textId="7777777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2A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Manifestă colaborare </w:t>
            </w:r>
            <w:r w:rsidRPr="00B02AE5">
              <w:rPr>
                <w:rFonts w:ascii="Times New Roman" w:hAnsi="Times New Roman"/>
                <w:sz w:val="24"/>
                <w:szCs w:val="24"/>
              </w:rPr>
              <w:t>în echipă pentru realizarea activităților experimentale, asumându-și roluri diferite și contribuind la obținerea rezultatelor comune.</w:t>
            </w:r>
          </w:p>
          <w:p w:rsidRPr="00B02AE5" w:rsidR="00B02AE5" w:rsidP="00EF4811" w:rsidRDefault="00B02AE5" w14:paraId="452AFD84" w14:textId="7777777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2A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Demonstrează receptivitate </w:t>
            </w:r>
            <w:r w:rsidRPr="00B02AE5">
              <w:rPr>
                <w:rFonts w:ascii="Times New Roman" w:hAnsi="Times New Roman"/>
                <w:sz w:val="24"/>
                <w:szCs w:val="24"/>
              </w:rPr>
              <w:t>în procesul de învățare, atât în activitățile teoretice, cât și practice, adaptându-și ritmul de lucru în funcție de cerințe și feedback.</w:t>
            </w:r>
          </w:p>
          <w:p w:rsidRPr="00B02AE5" w:rsidR="00B02AE5" w:rsidP="00EF4811" w:rsidRDefault="00B02AE5" w14:paraId="4E90C458" w14:textId="22B72F1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2AE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Validează</w:t>
            </w:r>
            <w:r w:rsidRPr="00B02A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datele și rezultatele obținute, identificând posibile erori experimentale și propunând soluții de corectare sau îmbunătățire.</w:t>
            </w:r>
          </w:p>
        </w:tc>
      </w:tr>
    </w:tbl>
    <w:p w:rsidR="007C6BB6" w:rsidP="009654B4" w:rsidRDefault="000B3BD0" w14:paraId="2C196F8A" w14:textId="54CEBA39">
      <w:p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924485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Pr="009654B4" w:rsidR="009654B4" w:rsidP="006577CD" w:rsidRDefault="00A45D21" w14:paraId="735844C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54B4">
        <w:rPr>
          <w:rFonts w:ascii="Times New Roman" w:hAnsi="Times New Roman"/>
          <w:sz w:val="24"/>
          <w:szCs w:val="24"/>
        </w:rPr>
        <w:t xml:space="preserve">Pornindu-se de analiza caracteristicilor de învățare ale studenților și de la nevoile lor specifice, procesul de predare va explora metode de predare atât </w:t>
      </w:r>
      <w:r w:rsidRPr="009654B4" w:rsidR="009654B4">
        <w:rPr>
          <w:rFonts w:ascii="Times New Roman" w:hAnsi="Times New Roman"/>
          <w:sz w:val="24"/>
          <w:szCs w:val="24"/>
        </w:rPr>
        <w:t>clasice</w:t>
      </w:r>
      <w:r w:rsidRPr="009654B4">
        <w:rPr>
          <w:rFonts w:ascii="Times New Roman" w:hAnsi="Times New Roman"/>
          <w:sz w:val="24"/>
          <w:szCs w:val="24"/>
        </w:rPr>
        <w:t>, cât și interactive.</w:t>
      </w:r>
    </w:p>
    <w:p w:rsidRPr="009654B4" w:rsidR="009654B4" w:rsidP="006577CD" w:rsidRDefault="009654B4" w14:paraId="71E7ABD5" w14:textId="11122E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54B4">
        <w:rPr>
          <w:rFonts w:ascii="Times New Roman" w:hAnsi="Times New Roman"/>
          <w:sz w:val="24"/>
          <w:szCs w:val="24"/>
        </w:rPr>
        <w:t>Cursurile se desfășoară prin prelegeri, cu prezentare pe tablă și videoproiector, dar acestea sunt disponibile și în format online, pe platforma Moodle. Se folosește frecvent tehnica de problematizare pentru a stimula studenților gândirea critică și pentru aplicarea cunoștințelor în contexte inginerești.</w:t>
      </w:r>
    </w:p>
    <w:p w:rsidRPr="009654B4" w:rsidR="009654B4" w:rsidP="009654B4" w:rsidRDefault="009654B4" w14:paraId="477FDBB4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54B4">
        <w:rPr>
          <w:rFonts w:ascii="Times New Roman" w:hAnsi="Times New Roman"/>
          <w:sz w:val="24"/>
          <w:szCs w:val="24"/>
        </w:rPr>
        <w:t xml:space="preserve">În cadrul laboratorului, metodele de predare utilizate sunt interactive și aplicative. Activitățile includ demonstrații, exerciții practice cu utilizarea microscoapelor, lucrul asistat de materiale digitale afișate pe platforma Moodle. </w:t>
      </w:r>
    </w:p>
    <w:p w:rsidRPr="009654B4" w:rsidR="009654B4" w:rsidP="009654B4" w:rsidRDefault="009654B4" w14:paraId="05AE4138" w14:textId="5DAD1A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54B4">
        <w:rPr>
          <w:rFonts w:ascii="Times New Roman" w:hAnsi="Times New Roman"/>
          <w:sz w:val="24"/>
          <w:szCs w:val="24"/>
        </w:rPr>
        <w:t>Se încurajează colaborarea între studenți, metodele fiind centrate pe acesta, oferindu-i oportunitatea de a-și construi propriul parcurs de învățare și de a recupera eventualele decalaje prin activități remediale și feedback individualizat.</w:t>
      </w:r>
    </w:p>
    <w:p w:rsidRPr="009654B4" w:rsidR="000227E7" w:rsidP="009654B4" w:rsidRDefault="000227E7" w14:paraId="4C14C4AF" w14:textId="1B4CDFE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27E7" w:rsidP="003D0D85" w:rsidRDefault="000227E7" w14:paraId="145E90E9" w14:textId="77777777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w:rsidR="00FD0711" w:rsidP="000B3BD0" w:rsidRDefault="007927E2" w14:paraId="391117EE" w14:textId="634BAF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:rsidRPr="00F67356" w:rsidR="002A2A27" w:rsidP="000B3BD0" w:rsidRDefault="002A2A27" w14:paraId="757EC3D2" w14:textId="1F91CDAF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Pr="00AD6760" w:rsidR="00AD6760" w:rsidTr="136E1F19" w14:paraId="14972563" w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AD6760" w:rsidR="00AD6760" w:rsidP="000B3BD0" w:rsidRDefault="00AD6760" w14:paraId="238085BB" w14:textId="42B98C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  <w:r w:rsidRPr="00FB608B" w:rsidR="00FB608B">
              <w:rPr>
                <w:rFonts w:ascii="Times New Roman" w:hAnsi="Times New Roman"/>
                <w:b/>
                <w:bCs/>
                <w:color w:val="9BBB59" w:themeColor="accent3"/>
                <w:sz w:val="24"/>
                <w:szCs w:val="24"/>
              </w:rPr>
              <w:t xml:space="preserve"> </w:t>
            </w:r>
          </w:p>
        </w:tc>
      </w:tr>
      <w:tr w:rsidRPr="00AD6760" w:rsidR="00AD6760" w:rsidTr="136E1F19" w14:paraId="68E046A2" w14:textId="77777777">
        <w:trPr>
          <w:jc w:val="center"/>
        </w:trPr>
        <w:tc>
          <w:tcPr>
            <w:tcW w:w="1271" w:type="dxa"/>
            <w:vAlign w:val="center"/>
          </w:tcPr>
          <w:p w:rsidRPr="00AD6760" w:rsidR="00AD6760" w:rsidP="000B3BD0" w:rsidRDefault="00AD6760" w14:paraId="482092A5" w14:textId="7C8AE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AD6760" w:rsidR="00AD6760" w:rsidP="000B3BD0" w:rsidRDefault="00AD6760" w14:paraId="24A6971D" w14:textId="69E29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AD6760" w:rsidR="00AD6760" w:rsidP="000B3BD0" w:rsidRDefault="00AD6760" w14:paraId="25FFFED7" w14:textId="62B37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AD6760" w:rsidR="002A2A27" w:rsidTr="136E1F19" w14:paraId="2FAF5653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497817" w14:paraId="70FBC42F" w14:textId="050B95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:rsidRPr="000227E7" w:rsidR="002A2A27" w:rsidP="000B3BD0" w:rsidRDefault="00A62C82" w14:paraId="05A240DB" w14:textId="561E07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Introducere în ştiinţa materialelor</w:t>
            </w:r>
          </w:p>
        </w:tc>
        <w:tc>
          <w:tcPr>
            <w:tcW w:w="857" w:type="dxa"/>
            <w:vAlign w:val="center"/>
          </w:tcPr>
          <w:p w:rsidRPr="00A62C82" w:rsidR="002A2A27" w:rsidP="000B3BD0" w:rsidRDefault="00A62C82" w14:paraId="3C9EB5C0" w14:textId="3B0036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AD6760" w:rsidR="002A2A27" w:rsidTr="136E1F19" w14:paraId="18ABA96D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8D1A77" w14:paraId="748F843E" w14:textId="247DB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:rsidRPr="000227E7" w:rsidR="002A2A27" w:rsidP="000B3BD0" w:rsidRDefault="00A62C82" w14:paraId="40D13369" w14:textId="72919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Structura cristalină a materialelor</w:t>
            </w:r>
          </w:p>
        </w:tc>
        <w:tc>
          <w:tcPr>
            <w:tcW w:w="857" w:type="dxa"/>
            <w:vAlign w:val="center"/>
          </w:tcPr>
          <w:p w:rsidRPr="00A62C82" w:rsidR="002A2A27" w:rsidP="000B3BD0" w:rsidRDefault="00A62C82" w14:paraId="34AE2AC5" w14:textId="6422B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AD6760" w:rsidR="002A2A27" w:rsidTr="136E1F19" w14:paraId="389DF12A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8D1A77" w14:paraId="0C8F769E" w14:textId="64E74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:rsidRPr="000227E7" w:rsidR="002A2A27" w:rsidP="000B3BD0" w:rsidRDefault="00A62C82" w14:paraId="76C651D4" w14:textId="7B3F18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Structura cristalină reală a materialelor</w:t>
            </w:r>
          </w:p>
        </w:tc>
        <w:tc>
          <w:tcPr>
            <w:tcW w:w="857" w:type="dxa"/>
            <w:vAlign w:val="center"/>
          </w:tcPr>
          <w:p w:rsidRPr="00A62C82" w:rsidR="002A2A27" w:rsidP="000B3BD0" w:rsidRDefault="00A62C82" w14:paraId="313E2854" w14:textId="60AF2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62C82">
              <w:rPr>
                <w:rFonts w:ascii="Times New Roman" w:hAnsi="Times New Roman"/>
                <w:sz w:val="24"/>
                <w:szCs w:val="24"/>
                <w:lang w:val="it-IT"/>
              </w:rPr>
              <w:t>1</w:t>
            </w:r>
          </w:p>
        </w:tc>
      </w:tr>
      <w:tr w:rsidRPr="00AD6760" w:rsidR="002A2A27" w:rsidTr="136E1F19" w14:paraId="2CC7EA92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F972C4" w14:paraId="1E399926" w14:textId="3388C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:rsidRPr="000227E7" w:rsidR="002A2A27" w:rsidP="000B3BD0" w:rsidRDefault="00A62C82" w14:paraId="22B505D2" w14:textId="13D47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Constituția fazică a materialelor</w:t>
            </w:r>
          </w:p>
        </w:tc>
        <w:tc>
          <w:tcPr>
            <w:tcW w:w="857" w:type="dxa"/>
            <w:vAlign w:val="center"/>
          </w:tcPr>
          <w:p w:rsidRPr="00A62C82" w:rsidR="002A2A27" w:rsidP="000B3BD0" w:rsidRDefault="00A62C82" w14:paraId="15AD19EA" w14:textId="2957A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AD6760" w:rsidR="002A2A27" w:rsidTr="136E1F19" w14:paraId="0CBD9111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F972C4" w14:paraId="0C7E9E3C" w14:textId="22901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:rsidRPr="000227E7" w:rsidR="002A2A27" w:rsidP="000B3BD0" w:rsidRDefault="00A62C82" w14:paraId="70892A4D" w14:textId="11EA06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Deformarea materialelor</w:t>
            </w:r>
          </w:p>
        </w:tc>
        <w:tc>
          <w:tcPr>
            <w:tcW w:w="857" w:type="dxa"/>
            <w:vAlign w:val="center"/>
          </w:tcPr>
          <w:p w:rsidRPr="00A62C82" w:rsidR="002A2A27" w:rsidP="000B3BD0" w:rsidRDefault="00A62C82" w14:paraId="5928C940" w14:textId="0172C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AD6760" w:rsidR="00F972C4" w:rsidTr="136E1F19" w14:paraId="63209E08" w14:textId="77777777">
        <w:trPr>
          <w:jc w:val="center"/>
        </w:trPr>
        <w:tc>
          <w:tcPr>
            <w:tcW w:w="1271" w:type="dxa"/>
            <w:vAlign w:val="center"/>
          </w:tcPr>
          <w:p w:rsidR="00F972C4" w:rsidP="000B3BD0" w:rsidRDefault="00656530" w14:paraId="2277214C" w14:textId="2380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:rsidRPr="000227E7" w:rsidR="00F972C4" w:rsidP="000B3BD0" w:rsidRDefault="00A62C82" w14:paraId="4F452B76" w14:textId="1411B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Diagrame de echilibru fazic</w:t>
            </w:r>
          </w:p>
        </w:tc>
        <w:tc>
          <w:tcPr>
            <w:tcW w:w="857" w:type="dxa"/>
            <w:vAlign w:val="center"/>
          </w:tcPr>
          <w:p w:rsidRPr="00A62C82" w:rsidR="00F972C4" w:rsidP="000B3BD0" w:rsidRDefault="00A62C82" w14:paraId="2BA13951" w14:textId="7C07D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AD6760" w:rsidR="000227E7" w:rsidTr="00A62C82" w14:paraId="5FD9F8EF" w14:textId="77777777">
        <w:trPr>
          <w:trHeight w:val="71"/>
          <w:jc w:val="center"/>
        </w:trPr>
        <w:tc>
          <w:tcPr>
            <w:tcW w:w="1271" w:type="dxa"/>
            <w:vAlign w:val="center"/>
          </w:tcPr>
          <w:p w:rsidR="000227E7" w:rsidP="000227E7" w:rsidRDefault="000227E7" w14:paraId="2012536F" w14:textId="49539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  <w:vAlign w:val="center"/>
          </w:tcPr>
          <w:p w:rsidRPr="000227E7" w:rsidR="000227E7" w:rsidP="00475567" w:rsidRDefault="00A62C82" w14:paraId="7A179573" w14:textId="211BB4F5">
            <w:pPr>
              <w:spacing w:after="20"/>
              <w:rPr>
                <w:rFonts w:ascii="Times New Roman" w:hAnsi="Times New Roman" w:eastAsia="Times"/>
                <w:sz w:val="24"/>
                <w:szCs w:val="24"/>
                <w:lang w:eastAsia="ro-RO"/>
              </w:rPr>
            </w:pP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Structura şi proprietăţile aliajelor fier-carbon</w:t>
            </w:r>
          </w:p>
        </w:tc>
        <w:tc>
          <w:tcPr>
            <w:tcW w:w="857" w:type="dxa"/>
            <w:vAlign w:val="center"/>
          </w:tcPr>
          <w:p w:rsidRPr="00A62C82" w:rsidR="000227E7" w:rsidP="000227E7" w:rsidRDefault="00A62C82" w14:paraId="75CD4B98" w14:textId="42C8B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AD6760" w:rsidR="000227E7" w:rsidTr="006776D9" w14:paraId="3B9BFAC3" w14:textId="77777777">
        <w:trPr>
          <w:jc w:val="center"/>
        </w:trPr>
        <w:tc>
          <w:tcPr>
            <w:tcW w:w="1271" w:type="dxa"/>
            <w:vAlign w:val="center"/>
          </w:tcPr>
          <w:p w:rsidR="000227E7" w:rsidP="000227E7" w:rsidRDefault="000227E7" w14:paraId="179DE2BB" w14:textId="06A64F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8399" w:type="dxa"/>
            <w:vAlign w:val="center"/>
          </w:tcPr>
          <w:p w:rsidRPr="000227E7" w:rsidR="000227E7" w:rsidP="000227E7" w:rsidRDefault="00A62C82" w14:paraId="1F0FE313" w14:textId="78E7E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Transformari în stare solidă-bază a TT şi TTC. Criterii de analiz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a transform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rilor 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î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n stare solid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. Tipuri de transform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ri (cu modific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ri de faz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, f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r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modific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ri de faz</w:t>
            </w:r>
            <w:r w:rsidR="00475567">
              <w:rPr>
                <w:rFonts w:ascii="Times New Roman" w:hAnsi="Times New Roman"/>
                <w:sz w:val="24"/>
                <w:szCs w:val="24"/>
                <w:lang w:eastAsia="ro-RO"/>
              </w:rPr>
              <w:t>ă</w:t>
            </w:r>
            <w:r w:rsidRPr="00A62C82">
              <w:rPr>
                <w:rFonts w:ascii="Times New Roman" w:hAnsi="Times New Roman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857" w:type="dxa"/>
            <w:vAlign w:val="center"/>
          </w:tcPr>
          <w:p w:rsidRPr="00A62C82" w:rsidR="000227E7" w:rsidP="000227E7" w:rsidRDefault="00A62C82" w14:paraId="3F8710CA" w14:textId="6901B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AD6760" w:rsidR="000227E7" w:rsidTr="006776D9" w14:paraId="417B6A3D" w14:textId="77777777">
        <w:trPr>
          <w:jc w:val="center"/>
        </w:trPr>
        <w:tc>
          <w:tcPr>
            <w:tcW w:w="1271" w:type="dxa"/>
            <w:vAlign w:val="center"/>
          </w:tcPr>
          <w:p w:rsidR="000227E7" w:rsidP="000227E7" w:rsidRDefault="000227E7" w14:paraId="60441A0F" w14:textId="7AD51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399" w:type="dxa"/>
            <w:vAlign w:val="center"/>
          </w:tcPr>
          <w:p w:rsidRPr="000227E7" w:rsidR="000227E7" w:rsidP="000227E7" w:rsidRDefault="00A62C82" w14:paraId="2FA8885E" w14:textId="5671E0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Tratamente termice aplicabile aliajelor - definiții, obiective, clasificare</w:t>
            </w:r>
          </w:p>
        </w:tc>
        <w:tc>
          <w:tcPr>
            <w:tcW w:w="857" w:type="dxa"/>
            <w:vAlign w:val="center"/>
          </w:tcPr>
          <w:p w:rsidRPr="00A62C82" w:rsidR="000227E7" w:rsidP="000227E7" w:rsidRDefault="00A62C82" w14:paraId="6F844C99" w14:textId="1F759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AD6760" w:rsidR="000227E7" w:rsidTr="006776D9" w14:paraId="3CE57B45" w14:textId="77777777">
        <w:trPr>
          <w:jc w:val="center"/>
        </w:trPr>
        <w:tc>
          <w:tcPr>
            <w:tcW w:w="1271" w:type="dxa"/>
            <w:vAlign w:val="center"/>
          </w:tcPr>
          <w:p w:rsidR="000227E7" w:rsidP="000227E7" w:rsidRDefault="000227E7" w14:paraId="59F051A9" w14:textId="5B4691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399" w:type="dxa"/>
            <w:vAlign w:val="center"/>
          </w:tcPr>
          <w:p w:rsidRPr="000227E7" w:rsidR="000227E7" w:rsidP="000227E7" w:rsidRDefault="00A62C82" w14:paraId="7379A193" w14:textId="5A758E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Tratamente termochimice aplicabile aliajelor - definiții, obiective, clasificare</w:t>
            </w:r>
          </w:p>
        </w:tc>
        <w:tc>
          <w:tcPr>
            <w:tcW w:w="857" w:type="dxa"/>
            <w:vAlign w:val="center"/>
          </w:tcPr>
          <w:p w:rsidRPr="00A62C82" w:rsidR="000227E7" w:rsidP="000227E7" w:rsidRDefault="00A62C82" w14:paraId="1C3874CC" w14:textId="4A130F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AD6760" w:rsidR="000227E7" w:rsidTr="006776D9" w14:paraId="4F66731D" w14:textId="77777777">
        <w:trPr>
          <w:jc w:val="center"/>
        </w:trPr>
        <w:tc>
          <w:tcPr>
            <w:tcW w:w="1271" w:type="dxa"/>
            <w:vAlign w:val="center"/>
          </w:tcPr>
          <w:p w:rsidR="000227E7" w:rsidP="000227E7" w:rsidRDefault="000227E7" w14:paraId="5E135C58" w14:textId="12572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8399" w:type="dxa"/>
            <w:vAlign w:val="center"/>
          </w:tcPr>
          <w:p w:rsidRPr="000227E7" w:rsidR="000227E7" w:rsidP="000227E7" w:rsidRDefault="00A62C82" w14:paraId="27CA8A91" w14:textId="3ABA31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Metale și aliaje neferoase cu utlizare în aeronautică</w:t>
            </w:r>
          </w:p>
        </w:tc>
        <w:tc>
          <w:tcPr>
            <w:tcW w:w="857" w:type="dxa"/>
            <w:vAlign w:val="center"/>
          </w:tcPr>
          <w:p w:rsidRPr="00A62C82" w:rsidR="000227E7" w:rsidP="000227E7" w:rsidRDefault="00A62C82" w14:paraId="2032940D" w14:textId="2DAA0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AD6760" w:rsidR="00A62C82" w:rsidTr="006776D9" w14:paraId="475F0DC9" w14:textId="77777777">
        <w:trPr>
          <w:jc w:val="center"/>
        </w:trPr>
        <w:tc>
          <w:tcPr>
            <w:tcW w:w="1271" w:type="dxa"/>
            <w:vAlign w:val="center"/>
          </w:tcPr>
          <w:p w:rsidR="00A62C82" w:rsidP="000227E7" w:rsidRDefault="00A62C82" w14:paraId="739DA8A6" w14:textId="02BF3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XII</w:t>
            </w:r>
          </w:p>
        </w:tc>
        <w:tc>
          <w:tcPr>
            <w:tcW w:w="8399" w:type="dxa"/>
            <w:vAlign w:val="center"/>
          </w:tcPr>
          <w:p w:rsidRPr="00A62C82" w:rsidR="00A62C82" w:rsidP="000227E7" w:rsidRDefault="00A62C82" w14:paraId="025BD076" w14:textId="70CD81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Ceramice și polimeri utilizate în aeronautică</w:t>
            </w:r>
          </w:p>
        </w:tc>
        <w:tc>
          <w:tcPr>
            <w:tcW w:w="857" w:type="dxa"/>
            <w:vAlign w:val="center"/>
          </w:tcPr>
          <w:p w:rsidRPr="00A62C82" w:rsidR="00A62C82" w:rsidP="000227E7" w:rsidRDefault="00A62C82" w14:paraId="1758DE91" w14:textId="79284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AD6760" w:rsidR="00A62C82" w:rsidTr="006776D9" w14:paraId="115BA57D" w14:textId="77777777">
        <w:trPr>
          <w:jc w:val="center"/>
        </w:trPr>
        <w:tc>
          <w:tcPr>
            <w:tcW w:w="1271" w:type="dxa"/>
            <w:vAlign w:val="center"/>
          </w:tcPr>
          <w:p w:rsidR="00A62C82" w:rsidP="000227E7" w:rsidRDefault="00A62C82" w14:paraId="46CBBB0E" w14:textId="588A3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XIII</w:t>
            </w:r>
          </w:p>
        </w:tc>
        <w:tc>
          <w:tcPr>
            <w:tcW w:w="8399" w:type="dxa"/>
            <w:vAlign w:val="center"/>
          </w:tcPr>
          <w:p w:rsidRPr="00A62C82" w:rsidR="00A62C82" w:rsidP="000227E7" w:rsidRDefault="00A62C82" w14:paraId="10D3DC15" w14:textId="75966E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Materiale compozite – definiție, clasificări, structură și proprietăți</w:t>
            </w:r>
          </w:p>
        </w:tc>
        <w:tc>
          <w:tcPr>
            <w:tcW w:w="857" w:type="dxa"/>
            <w:vAlign w:val="center"/>
          </w:tcPr>
          <w:p w:rsidRPr="00A62C82" w:rsidR="00A62C82" w:rsidP="000227E7" w:rsidRDefault="00A62C82" w14:paraId="2AAEDCDC" w14:textId="19C62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AD6760" w:rsidR="00F972C4" w:rsidTr="136E1F19" w14:paraId="57D01962" w14:textId="77777777">
        <w:trPr>
          <w:jc w:val="center"/>
        </w:trPr>
        <w:tc>
          <w:tcPr>
            <w:tcW w:w="1271" w:type="dxa"/>
          </w:tcPr>
          <w:p w:rsidRPr="00AD6760" w:rsidR="00F972C4" w:rsidP="000B3BD0" w:rsidRDefault="00F972C4" w14:paraId="525731D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AD6760" w:rsidR="00F972C4" w:rsidP="000B3BD0" w:rsidRDefault="00F972C4" w14:paraId="7620E052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0227E7" w:rsidR="00F972C4" w:rsidP="000B3BD0" w:rsidRDefault="00A62C82" w14:paraId="664A9F59" w14:textId="77BAB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Pr="00AD6760" w:rsidR="00F972C4" w:rsidTr="00A62C82" w14:paraId="210E37E8" w14:textId="77777777">
        <w:trPr>
          <w:trHeight w:val="863"/>
          <w:jc w:val="center"/>
        </w:trPr>
        <w:tc>
          <w:tcPr>
            <w:tcW w:w="10527" w:type="dxa"/>
            <w:gridSpan w:val="3"/>
          </w:tcPr>
          <w:p w:rsidRPr="00A62C82" w:rsidR="00F972C4" w:rsidP="00A343BA" w:rsidRDefault="1B82A3CE" w14:paraId="494D1DED" w14:textId="154E14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2C82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="00A62C82" w:rsidP="00A62C82" w:rsidRDefault="00A62C82" w14:paraId="4FB161BC" w14:textId="6A35122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Miculescu Florin, Notițe curs Știința și ingineria materialelor, platforma Moodle.</w:t>
            </w:r>
          </w:p>
          <w:p w:rsidRPr="00A62C82" w:rsidR="00A62C82" w:rsidP="00A62C82" w:rsidRDefault="00A62C82" w14:paraId="4D8BB23D" w14:textId="7244AD1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W.D. Callister, D.G. Rethwisch, Materials Science and Engineering: An Introduction, Ed. Wiley, 2013; 2. V. Suciu, M.V. Suciu, Studiul materialelor, Ed. Fair Partners, 2008; </w:t>
            </w:r>
          </w:p>
          <w:p w:rsidRPr="00A62C82" w:rsidR="00A62C82" w:rsidP="00A62C82" w:rsidRDefault="00A62C82" w14:paraId="0A49A8FE" w14:textId="21EC119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 xml:space="preserve">R. Şaban, D. Bunea, et al, Studiul şi ingineria materialelor metalice, Ed. Didactică şi pedagogică, Bucureşti, 1995; </w:t>
            </w:r>
          </w:p>
          <w:p w:rsidRPr="00A62C82" w:rsidR="00F054FF" w:rsidP="00A62C82" w:rsidRDefault="00A62C82" w14:paraId="07208915" w14:textId="4CF7B53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D. Bunea, R. Şaban, et al, Alegerea şi tratamentele termice ale materialelor metalice, Ed. Didactică şi pedagogică, Bucureşti,</w:t>
            </w:r>
            <w:r w:rsidRPr="00A62C82" w:rsidR="00F054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C82">
              <w:rPr>
                <w:rFonts w:ascii="Times New Roman" w:hAnsi="Times New Roman"/>
                <w:sz w:val="24"/>
                <w:szCs w:val="24"/>
              </w:rPr>
              <w:t>1996.</w:t>
            </w:r>
          </w:p>
          <w:p w:rsidRPr="00475567" w:rsidR="00A62C82" w:rsidP="000227E7" w:rsidRDefault="00A62C82" w14:paraId="14F5496B" w14:textId="2B198E3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82">
              <w:rPr>
                <w:rFonts w:ascii="Times New Roman" w:hAnsi="Times New Roman"/>
                <w:sz w:val="24"/>
                <w:szCs w:val="24"/>
              </w:rPr>
              <w:t>Protopopescu H., Metalografie şi tratamente termice, Editura Didactică şi Pedagogică, Bucuresti, 1983 6. S. Gâdea, M. Petrescu, Metalurgie fizică şi studiulmaterialelor, Ed. Didactică şi pedagogică, Bucureşti, 1979.</w:t>
            </w:r>
          </w:p>
        </w:tc>
      </w:tr>
    </w:tbl>
    <w:p w:rsidR="002A2A27" w:rsidP="000B3BD0" w:rsidRDefault="002A2A27" w14:paraId="0CDD3DC7" w14:textId="52BC28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5DEC" w:rsidP="000B3BD0" w:rsidRDefault="00745DEC" w14:paraId="6281326B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Pr="00AD6760" w:rsidR="00AD6760" w:rsidTr="2BBB5C21" w14:paraId="3642EC7C" w14:textId="77777777">
        <w:trPr>
          <w:trHeight w:val="310"/>
          <w:jc w:val="center"/>
        </w:trPr>
        <w:tc>
          <w:tcPr>
            <w:tcW w:w="10464" w:type="dxa"/>
            <w:gridSpan w:val="3"/>
            <w:tcMar/>
            <w:vAlign w:val="center"/>
          </w:tcPr>
          <w:p w:rsidRPr="00FB55B0" w:rsidR="00AD6760" w:rsidP="000B3BD0" w:rsidRDefault="00AD6760" w14:paraId="56131CC1" w14:textId="36A5A44A">
            <w:pPr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2BBB5C21" w:rsidR="58944B3A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LABORATOR</w:t>
            </w:r>
          </w:p>
        </w:tc>
      </w:tr>
      <w:tr w:rsidRPr="00924485" w:rsidR="00AD6760" w:rsidTr="2BBB5C21" w14:paraId="6B577D84" w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FB55B0" w:rsidR="00AD6760" w:rsidP="000B3BD0" w:rsidRDefault="00AD6760" w14:paraId="65233FCB" w14:textId="298DB4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tcMar/>
            <w:vAlign w:val="center"/>
          </w:tcPr>
          <w:p w:rsidRPr="00FB55B0" w:rsidR="00AD6760" w:rsidP="000B3BD0" w:rsidRDefault="00AD6760" w14:paraId="14533F4B" w14:textId="2BCE8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tcMar/>
            <w:vAlign w:val="center"/>
          </w:tcPr>
          <w:p w:rsidRPr="00FB55B0" w:rsidR="00AD6760" w:rsidP="000B3BD0" w:rsidRDefault="00AD6760" w14:paraId="58AFCCFA" w14:textId="39F18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45017B" w:rsidR="004507B9" w:rsidTr="2BBB5C21" w14:paraId="10F798F8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4507B9" w:rsidP="004507B9" w:rsidRDefault="004507B9" w14:paraId="407718C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Mar/>
            <w:vAlign w:val="center"/>
          </w:tcPr>
          <w:p w:rsidRPr="005D53CF" w:rsidR="004507B9" w:rsidP="004507B9" w:rsidRDefault="00475567" w14:paraId="33FD776F" w14:textId="41D21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Norme interne de laborator. Microscopul metalografic si pregatirea probelor metalografice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tcMar/>
            <w:vAlign w:val="center"/>
          </w:tcPr>
          <w:p w:rsidRPr="004507B9" w:rsidR="004507B9" w:rsidP="004507B9" w:rsidRDefault="00475567" w14:paraId="1DDBB691" w14:textId="542D9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4507B9" w:rsidTr="2BBB5C21" w14:paraId="41A147A3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4507B9" w:rsidP="004507B9" w:rsidRDefault="004507B9" w14:paraId="05B40F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tcMar/>
            <w:vAlign w:val="center"/>
          </w:tcPr>
          <w:p w:rsidRPr="005D53CF" w:rsidR="004507B9" w:rsidP="004507B9" w:rsidRDefault="00475567" w14:paraId="67CC1DCC" w14:textId="06994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Analiz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 xml:space="preserve"> macroscopic</w:t>
            </w:r>
            <w:r>
              <w:rPr>
                <w:rFonts w:ascii="Times New Roman" w:hAnsi="Times New Roman"/>
                <w:sz w:val="24"/>
                <w:szCs w:val="24"/>
              </w:rPr>
              <w:t>ă.</w:t>
            </w:r>
          </w:p>
        </w:tc>
        <w:tc>
          <w:tcPr>
            <w:tcW w:w="874" w:type="dxa"/>
            <w:tcMar/>
            <w:vAlign w:val="center"/>
          </w:tcPr>
          <w:p w:rsidRPr="004507B9" w:rsidR="004507B9" w:rsidP="004507B9" w:rsidRDefault="00475567" w14:paraId="1CA0030A" w14:textId="3E608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4507B9" w:rsidTr="2BBB5C21" w14:paraId="30975062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4507B9" w:rsidP="004507B9" w:rsidRDefault="004507B9" w14:paraId="63460A1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tcMar/>
            <w:vAlign w:val="center"/>
          </w:tcPr>
          <w:p w:rsidRPr="005D53CF" w:rsidR="004507B9" w:rsidP="004507B9" w:rsidRDefault="00475567" w14:paraId="10FEC278" w14:textId="4E860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475567">
              <w:rPr>
                <w:rFonts w:ascii="Times New Roman" w:hAnsi="Times New Roman"/>
                <w:sz w:val="24"/>
                <w:szCs w:val="24"/>
                <w:lang w:eastAsia="ro-RO"/>
              </w:rPr>
              <w:t>Constituen</w:t>
            </w: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ț</w:t>
            </w:r>
            <w:r w:rsidRPr="00475567">
              <w:rPr>
                <w:rFonts w:ascii="Times New Roman" w:hAnsi="Times New Roman"/>
                <w:sz w:val="24"/>
                <w:szCs w:val="24"/>
                <w:lang w:eastAsia="ro-RO"/>
              </w:rPr>
              <w:t>i metalografici</w:t>
            </w: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874" w:type="dxa"/>
            <w:tcMar/>
            <w:vAlign w:val="center"/>
          </w:tcPr>
          <w:p w:rsidRPr="004507B9" w:rsidR="004507B9" w:rsidP="004507B9" w:rsidRDefault="00475567" w14:paraId="18773775" w14:textId="647C49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4507B9" w:rsidTr="2BBB5C21" w14:paraId="4EC460B4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4507B9" w:rsidP="004507B9" w:rsidRDefault="004507B9" w14:paraId="37F3810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tcMar/>
            <w:vAlign w:val="center"/>
          </w:tcPr>
          <w:p w:rsidRPr="005D53CF" w:rsidR="004507B9" w:rsidP="004507B9" w:rsidRDefault="00475567" w14:paraId="13A93FE3" w14:textId="67BA6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Deformarea plastic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 xml:space="preserve"> a materialelor metalice. Structuri de deformare plastic</w:t>
            </w:r>
            <w:r>
              <w:rPr>
                <w:rFonts w:ascii="Times New Roman" w:hAnsi="Times New Roman"/>
                <w:sz w:val="24"/>
                <w:szCs w:val="24"/>
              </w:rPr>
              <w:t>ă.</w:t>
            </w:r>
          </w:p>
        </w:tc>
        <w:tc>
          <w:tcPr>
            <w:tcW w:w="874" w:type="dxa"/>
            <w:tcMar/>
            <w:vAlign w:val="center"/>
          </w:tcPr>
          <w:p w:rsidRPr="004507B9" w:rsidR="004507B9" w:rsidP="004507B9" w:rsidRDefault="00475567" w14:paraId="5F049B3D" w14:textId="2E549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4507B9" w:rsidTr="2BBB5C21" w14:paraId="58CF6DBE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4507B9" w:rsidP="004507B9" w:rsidRDefault="004507B9" w14:paraId="5EBEC8A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tcMar/>
            <w:vAlign w:val="center"/>
          </w:tcPr>
          <w:p w:rsidRPr="005D53CF" w:rsidR="004507B9" w:rsidP="004507B9" w:rsidRDefault="00475567" w14:paraId="5824CB1E" w14:textId="3C4062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Analiza termic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 xml:space="preserve"> - construc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>ia diagramelor de echilibru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tcMar/>
            <w:vAlign w:val="center"/>
          </w:tcPr>
          <w:p w:rsidRPr="004507B9" w:rsidR="004507B9" w:rsidP="004507B9" w:rsidRDefault="00475567" w14:paraId="169121EE" w14:textId="3AC5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4507B9" w:rsidTr="2BBB5C21" w14:paraId="64E74640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4507B9" w:rsidP="004507B9" w:rsidRDefault="004507B9" w14:paraId="28B1FA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tcMar/>
            <w:vAlign w:val="center"/>
          </w:tcPr>
          <w:p w:rsidRPr="005D53CF" w:rsidR="004507B9" w:rsidP="004507B9" w:rsidRDefault="00475567" w14:paraId="4EDFF5DE" w14:textId="450D82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 xml:space="preserve">Structuri de echilibru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>n aliaje Fe-C: o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 xml:space="preserve">eluri nealiate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>i fonte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tcMar/>
          </w:tcPr>
          <w:p w:rsidRPr="004507B9" w:rsidR="004507B9" w:rsidP="004507B9" w:rsidRDefault="00475567" w14:paraId="00E82530" w14:textId="361FB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7B9" w:rsidR="004507B9" w:rsidTr="2BBB5C21" w14:paraId="35C80DE4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4507B9" w:rsidP="004507B9" w:rsidRDefault="004507B9" w14:paraId="177EFEB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  <w:tcMar/>
            <w:vAlign w:val="center"/>
          </w:tcPr>
          <w:p w:rsidRPr="005D53CF" w:rsidR="004507B9" w:rsidP="004507B9" w:rsidRDefault="00475567" w14:paraId="7DFE5BEA" w14:textId="32437E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Tratamente termice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tcMar/>
          </w:tcPr>
          <w:p w:rsidRPr="004507B9" w:rsidR="004507B9" w:rsidP="004507B9" w:rsidRDefault="00475567" w14:paraId="22190B02" w14:textId="78D4F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7B9" w:rsidR="004507B9" w:rsidTr="2BBB5C21" w14:paraId="4447E1D1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4507B9" w:rsidP="004507B9" w:rsidRDefault="004507B9" w14:paraId="06DA2916" w14:textId="1D642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40" w:type="dxa"/>
            <w:tcMar/>
            <w:vAlign w:val="center"/>
          </w:tcPr>
          <w:p w:rsidRPr="005D53CF" w:rsidR="004507B9" w:rsidP="004507B9" w:rsidRDefault="00475567" w14:paraId="7A66F04E" w14:textId="6253E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Tratamente termochimice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tcMar/>
          </w:tcPr>
          <w:p w:rsidRPr="004507B9" w:rsidR="004507B9" w:rsidP="004507B9" w:rsidRDefault="00475567" w14:paraId="5A1DCCD5" w14:textId="0AF25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7B9" w:rsidR="004507B9" w:rsidTr="2BBB5C21" w14:paraId="0ED36D64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4507B9" w:rsidP="004507B9" w:rsidRDefault="004507B9" w14:paraId="02A7705F" w14:textId="2F016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40" w:type="dxa"/>
            <w:tcMar/>
            <w:vAlign w:val="center"/>
          </w:tcPr>
          <w:p w:rsidRPr="005D53CF" w:rsidR="004507B9" w:rsidP="004507B9" w:rsidRDefault="00475567" w14:paraId="6C8EAD19" w14:textId="32165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 xml:space="preserve">eluri aliate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>i aliaje cu destina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>ie special</w:t>
            </w:r>
            <w:r>
              <w:rPr>
                <w:rFonts w:ascii="Times New Roman" w:hAnsi="Times New Roman"/>
                <w:sz w:val="24"/>
                <w:szCs w:val="24"/>
              </w:rPr>
              <w:t>ă.</w:t>
            </w:r>
          </w:p>
        </w:tc>
        <w:tc>
          <w:tcPr>
            <w:tcW w:w="874" w:type="dxa"/>
            <w:tcMar/>
          </w:tcPr>
          <w:p w:rsidRPr="004507B9" w:rsidR="004507B9" w:rsidP="004507B9" w:rsidRDefault="00475567" w14:paraId="389387F4" w14:textId="24362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7B9" w:rsidR="004507B9" w:rsidTr="2BBB5C21" w14:paraId="1872919F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4507B9" w:rsidP="004507B9" w:rsidRDefault="004507B9" w14:paraId="7840D943" w14:textId="7C309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740" w:type="dxa"/>
            <w:tcMar/>
            <w:vAlign w:val="center"/>
          </w:tcPr>
          <w:p w:rsidRPr="005D53CF" w:rsidR="004507B9" w:rsidP="004507B9" w:rsidRDefault="00475567" w14:paraId="6ADBD1FA" w14:textId="5923CD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Structura aliajelor neferoase cu baz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 xml:space="preserve"> cupru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>i aluminiu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tcMar/>
          </w:tcPr>
          <w:p w:rsidRPr="004507B9" w:rsidR="004507B9" w:rsidP="004507B9" w:rsidRDefault="00475567" w14:paraId="0E1360BB" w14:textId="0081B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7B9" w:rsidR="004507B9" w:rsidTr="2BBB5C21" w14:paraId="4670C163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4507B9" w:rsidP="004507B9" w:rsidRDefault="004507B9" w14:paraId="39E82DEB" w14:textId="3FEBC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740" w:type="dxa"/>
            <w:tcMar/>
            <w:vAlign w:val="center"/>
          </w:tcPr>
          <w:p w:rsidRPr="005D53CF" w:rsidR="004507B9" w:rsidP="004507B9" w:rsidRDefault="00475567" w14:paraId="1B3652D6" w14:textId="5F5DA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Structura aliajelor neferoase cu baz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 xml:space="preserve"> titan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>i magneziu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tcMar/>
          </w:tcPr>
          <w:p w:rsidRPr="004507B9" w:rsidR="004507B9" w:rsidP="004507B9" w:rsidRDefault="004507B9" w14:paraId="0E1493A4" w14:textId="09A50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7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7B9" w:rsidR="004507B9" w:rsidTr="2BBB5C21" w14:paraId="5851E415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4507B9" w:rsidP="004507B9" w:rsidRDefault="004507B9" w14:paraId="3F35F733" w14:textId="760A7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740" w:type="dxa"/>
            <w:tcMar/>
            <w:vAlign w:val="center"/>
          </w:tcPr>
          <w:p w:rsidRPr="005D53CF" w:rsidR="004507B9" w:rsidP="004507B9" w:rsidRDefault="00475567" w14:paraId="145937B9" w14:textId="27B668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Materiale ceramice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tcMar/>
          </w:tcPr>
          <w:p w:rsidRPr="004507B9" w:rsidR="004507B9" w:rsidP="004507B9" w:rsidRDefault="00475567" w14:paraId="3DBB5FAA" w14:textId="2E7EF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7B9" w:rsidR="004507B9" w:rsidTr="2BBB5C21" w14:paraId="1AC67B6F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4507B9" w:rsidP="004507B9" w:rsidRDefault="004507B9" w14:paraId="3C8EB9B0" w14:textId="7B5DF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740" w:type="dxa"/>
            <w:tcMar/>
            <w:vAlign w:val="center"/>
          </w:tcPr>
          <w:p w:rsidRPr="005D53CF" w:rsidR="004507B9" w:rsidP="004507B9" w:rsidRDefault="00475567" w14:paraId="4A766DE1" w14:textId="1BD4C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Materiale compozite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tcMar/>
          </w:tcPr>
          <w:p w:rsidRPr="004507B9" w:rsidR="004507B9" w:rsidP="004507B9" w:rsidRDefault="00475567" w14:paraId="3C621B84" w14:textId="46C7F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7B9" w:rsidR="00475567" w:rsidTr="2BBB5C21" w14:paraId="2229CD05" w14:textId="77777777">
        <w:trPr>
          <w:trHeight w:val="310"/>
          <w:jc w:val="center"/>
        </w:trPr>
        <w:tc>
          <w:tcPr>
            <w:tcW w:w="850" w:type="dxa"/>
            <w:tcMar/>
          </w:tcPr>
          <w:p w:rsidR="00475567" w:rsidP="004507B9" w:rsidRDefault="00475567" w14:paraId="608ACD64" w14:textId="2F094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740" w:type="dxa"/>
            <w:tcMar/>
            <w:vAlign w:val="center"/>
          </w:tcPr>
          <w:p w:rsidRPr="00475567" w:rsidR="00475567" w:rsidP="004507B9" w:rsidRDefault="00475567" w14:paraId="47F65F5A" w14:textId="223E69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>ncheiere de laborator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tcMar/>
          </w:tcPr>
          <w:p w:rsidRPr="004507B9" w:rsidR="00475567" w:rsidP="004507B9" w:rsidRDefault="00475567" w14:paraId="51B4DA5C" w14:textId="00E21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AD6760" w:rsidTr="2BBB5C21" w14:paraId="73EE7879" w14:textId="77777777">
        <w:trPr>
          <w:jc w:val="center"/>
        </w:trPr>
        <w:tc>
          <w:tcPr>
            <w:tcW w:w="850" w:type="dxa"/>
            <w:tcMar/>
          </w:tcPr>
          <w:p w:rsidRPr="00FB55B0" w:rsidR="00AD6760" w:rsidP="000B3BD0" w:rsidRDefault="00AD6760" w14:paraId="56C9A63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  <w:tcMar/>
          </w:tcPr>
          <w:p w:rsidRPr="00FB55B0" w:rsidR="00AD6760" w:rsidP="000B3BD0" w:rsidRDefault="00AD6760" w14:paraId="10FA6346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  <w:tcMar/>
          </w:tcPr>
          <w:p w:rsidRPr="00FB55B0" w:rsidR="00AD6760" w:rsidP="000B3BD0" w:rsidRDefault="00475567" w14:paraId="70BF3F5B" w14:textId="26BF9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45017B" w:rsidR="00924485" w:rsidTr="2BBB5C21" w14:paraId="4A9FE7DB" w14:textId="77777777">
        <w:trPr>
          <w:trHeight w:val="656"/>
          <w:jc w:val="center"/>
        </w:trPr>
        <w:tc>
          <w:tcPr>
            <w:tcW w:w="10464" w:type="dxa"/>
            <w:gridSpan w:val="3"/>
            <w:tcMar/>
          </w:tcPr>
          <w:p w:rsidRPr="00D16F17" w:rsidR="00924485" w:rsidP="000B3BD0" w:rsidRDefault="1B82A3CE" w14:paraId="7F695DA8" w14:textId="2CF40F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F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Pr="004507B9" w:rsidR="00924485" w:rsidP="009654B4" w:rsidRDefault="009654B4" w14:paraId="54BBFB2E" w14:textId="59E958B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Miculescu Florin, Îndrumar de laborator, platforma Moodle.</w:t>
            </w:r>
          </w:p>
        </w:tc>
      </w:tr>
    </w:tbl>
    <w:p w:rsidR="008F48E0" w:rsidP="000B3BD0" w:rsidRDefault="008F48E0" w14:paraId="51BC018E" w14:textId="7D2CB7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48E0" w:rsidP="000B3BD0" w:rsidRDefault="008F48E0" w14:paraId="408F0F8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07194F" w:rsidR="00FD0711" w:rsidP="000B3BD0" w:rsidRDefault="5C9719EC" w14:paraId="2C315FA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:rsidR="5B486057" w:rsidP="5B486057" w:rsidRDefault="5B486057" w14:paraId="7C8D70BF" w14:textId="72C473D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861"/>
        <w:gridCol w:w="2028"/>
        <w:gridCol w:w="1885"/>
      </w:tblGrid>
      <w:tr w:rsidRPr="0007194F" w:rsidR="002A0FC9" w:rsidTr="2BBB5C21" w14:paraId="7D21E95E" w14:textId="77777777">
        <w:tc>
          <w:tcPr>
            <w:tcW w:w="2682" w:type="dxa"/>
            <w:tcMar/>
          </w:tcPr>
          <w:p w:rsidRPr="0007194F" w:rsidR="00FD0711" w:rsidP="000B3BD0" w:rsidRDefault="00FD0711" w14:paraId="7D303A7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861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3E4030DD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028" w:type="dxa"/>
            <w:tcMar/>
          </w:tcPr>
          <w:p w:rsidRPr="0007194F" w:rsidR="00FD0711" w:rsidP="000B3BD0" w:rsidRDefault="00FD0711" w14:paraId="3F9F6055" w14:textId="279A4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85" w:type="dxa"/>
            <w:tcMar/>
          </w:tcPr>
          <w:p w:rsidRPr="0007194F" w:rsidR="00FD0711" w:rsidP="000B3BD0" w:rsidRDefault="00FD0711" w14:paraId="603F72B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Pr="0007194F" w:rsidR="00475567" w:rsidTr="2BBB5C21" w14:paraId="74C75806" w14:textId="77777777">
        <w:trPr>
          <w:trHeight w:val="135"/>
        </w:trPr>
        <w:tc>
          <w:tcPr>
            <w:tcW w:w="2682" w:type="dxa"/>
            <w:vMerge w:val="restart"/>
            <w:tcMar/>
          </w:tcPr>
          <w:p w:rsidRPr="0007194F" w:rsidR="00475567" w:rsidP="000B3BD0" w:rsidRDefault="00475567" w14:paraId="1902AF2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3861" w:type="dxa"/>
            <w:vMerge w:val="restart"/>
            <w:shd w:val="clear" w:color="auto" w:fill="D9D9D9" w:themeFill="background1" w:themeFillShade="D9"/>
            <w:tcMar/>
          </w:tcPr>
          <w:p w:rsidRPr="004507B9" w:rsidR="00475567" w:rsidP="000B3BD0" w:rsidRDefault="00475567" w14:paraId="1705B273" w14:textId="2F849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Gradul de acoperire a problematicilor solicitate de subiecte; Utilizarea corectă a conceptelor; Capacitatea de exemplificare; Claritatea, coerenţa şi concizia expunerii.</w:t>
            </w:r>
          </w:p>
        </w:tc>
        <w:tc>
          <w:tcPr>
            <w:tcW w:w="2028" w:type="dxa"/>
            <w:tcMar/>
          </w:tcPr>
          <w:p w:rsidRPr="004507B9" w:rsidR="00475567" w:rsidP="5B486057" w:rsidRDefault="00475567" w14:paraId="509BAC5C" w14:textId="64DBE74A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  <w:highlight w:val="yellow"/>
              </w:rPr>
            </w:pPr>
            <w:r w:rsidRPr="004507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Examen final</w:t>
            </w:r>
          </w:p>
        </w:tc>
        <w:tc>
          <w:tcPr>
            <w:tcW w:w="1885" w:type="dxa"/>
            <w:tcMar/>
          </w:tcPr>
          <w:p w:rsidRPr="004671D0" w:rsidR="00475567" w:rsidP="000B3BD0" w:rsidRDefault="00475567" w14:paraId="7F30234E" w14:textId="561BE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507B9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Pr="0007194F" w:rsidR="00475567" w:rsidTr="2BBB5C21" w14:paraId="53BD5912" w14:textId="77777777">
        <w:trPr>
          <w:trHeight w:val="562"/>
        </w:trPr>
        <w:tc>
          <w:tcPr>
            <w:tcW w:w="2682" w:type="dxa"/>
            <w:vMerge/>
            <w:tcMar/>
          </w:tcPr>
          <w:p w:rsidRPr="0007194F" w:rsidR="00475567" w:rsidP="000B3BD0" w:rsidRDefault="00475567" w14:paraId="5EE373E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Mar/>
          </w:tcPr>
          <w:p w:rsidRPr="004671D0" w:rsidR="00475567" w:rsidP="000B3BD0" w:rsidRDefault="00475567" w14:paraId="56E188D4" w14:textId="429E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28" w:type="dxa"/>
            <w:tcMar/>
          </w:tcPr>
          <w:p w:rsidRPr="004671D0" w:rsidR="00475567" w:rsidP="000B3BD0" w:rsidRDefault="00475567" w14:paraId="254B2427" w14:textId="3D1C8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Examen parțial</w:t>
            </w:r>
          </w:p>
        </w:tc>
        <w:tc>
          <w:tcPr>
            <w:tcW w:w="1885" w:type="dxa"/>
            <w:tcMar/>
          </w:tcPr>
          <w:p w:rsidRPr="004671D0" w:rsidR="00475567" w:rsidP="000B3BD0" w:rsidRDefault="00475567" w14:paraId="4EB6BEAA" w14:textId="5C0EB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507B9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Pr="0007194F" w:rsidR="00475567" w:rsidTr="2BBB5C21" w14:paraId="0F7F8DD7" w14:textId="77777777">
        <w:trPr>
          <w:trHeight w:val="188"/>
        </w:trPr>
        <w:tc>
          <w:tcPr>
            <w:tcW w:w="2682" w:type="dxa"/>
            <w:vMerge w:val="restart"/>
            <w:tcMar/>
          </w:tcPr>
          <w:p w:rsidRPr="0007194F" w:rsidR="00475567" w:rsidP="000B3BD0" w:rsidRDefault="00475567" w14:paraId="5AF7BC1E" w14:textId="1537B9D5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2BBB5C21" w:rsidR="31013E85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Pr="2BBB5C21" w:rsidR="15780484">
              <w:rPr>
                <w:rFonts w:ascii="Times New Roman" w:hAnsi="Times New Roman"/>
                <w:sz w:val="24"/>
                <w:szCs w:val="24"/>
              </w:rPr>
              <w:t>L</w:t>
            </w:r>
            <w:r w:rsidRPr="2BBB5C21" w:rsidR="31013E85">
              <w:rPr>
                <w:rFonts w:ascii="Times New Roman" w:hAnsi="Times New Roman"/>
                <w:sz w:val="24"/>
                <w:szCs w:val="24"/>
              </w:rPr>
              <w:t>aborator</w:t>
            </w:r>
          </w:p>
        </w:tc>
        <w:tc>
          <w:tcPr>
            <w:tcW w:w="3861" w:type="dxa"/>
            <w:shd w:val="clear" w:color="auto" w:fill="D9D9D9" w:themeFill="background1" w:themeFillShade="D9"/>
            <w:tcMar/>
          </w:tcPr>
          <w:p w:rsidRPr="00475567" w:rsidR="00475567" w:rsidP="00475567" w:rsidRDefault="00475567" w14:paraId="712498A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 xml:space="preserve">Participarea activa la laboratoare; </w:t>
            </w:r>
          </w:p>
          <w:p w:rsidRPr="004507B9" w:rsidR="00475567" w:rsidP="00475567" w:rsidRDefault="00475567" w14:paraId="6CF8B18C" w14:textId="4F445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 xml:space="preserve">Utilizarea instrumentelor și </w:t>
            </w:r>
            <w:r>
              <w:rPr>
                <w:rFonts w:ascii="Times New Roman" w:hAnsi="Times New Roman"/>
                <w:sz w:val="24"/>
                <w:szCs w:val="24"/>
              </w:rPr>
              <w:t>metodelor de analiză a materialelor și explicarea rezultatelor obținute.</w:t>
            </w:r>
          </w:p>
        </w:tc>
        <w:tc>
          <w:tcPr>
            <w:tcW w:w="2028" w:type="dxa"/>
            <w:tcMar/>
          </w:tcPr>
          <w:p w:rsidRPr="004507B9" w:rsidR="00475567" w:rsidP="000B3BD0" w:rsidRDefault="00475567" w14:paraId="1BC04238" w14:textId="5428F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7B9">
              <w:rPr>
                <w:rFonts w:ascii="Times New Roman" w:hAnsi="Times New Roman"/>
                <w:sz w:val="24"/>
                <w:szCs w:val="24"/>
              </w:rPr>
              <w:t>Testare pe parcurs</w:t>
            </w:r>
          </w:p>
        </w:tc>
        <w:tc>
          <w:tcPr>
            <w:tcW w:w="1885" w:type="dxa"/>
            <w:tcMar/>
          </w:tcPr>
          <w:p w:rsidRPr="004507B9" w:rsidR="00475567" w:rsidP="000B3BD0" w:rsidRDefault="00475567" w14:paraId="39B929A6" w14:textId="18F51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507B9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Pr="0007194F" w:rsidR="00475567" w:rsidTr="2BBB5C21" w14:paraId="1E25E858" w14:textId="77777777">
        <w:trPr>
          <w:trHeight w:val="188"/>
        </w:trPr>
        <w:tc>
          <w:tcPr>
            <w:tcW w:w="2682" w:type="dxa"/>
            <w:vMerge/>
            <w:tcMar/>
          </w:tcPr>
          <w:p w:rsidRPr="0007194F" w:rsidR="00475567" w:rsidP="000B3BD0" w:rsidRDefault="00475567" w14:paraId="49AC3837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1" w:type="dxa"/>
            <w:shd w:val="clear" w:color="auto" w:fill="D9D9D9" w:themeFill="background1" w:themeFillShade="D9"/>
            <w:tcMar/>
          </w:tcPr>
          <w:p w:rsidRPr="004507B9" w:rsidR="00475567" w:rsidP="000B3BD0" w:rsidRDefault="00475567" w14:paraId="6EF56EFE" w14:textId="1DC5F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Analiza completitudinii datelor, aplicarea metodelor specifice de rezolvare pentru problemele date, analiza rezultatelor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28" w:type="dxa"/>
            <w:tcMar/>
          </w:tcPr>
          <w:p w:rsidRPr="004507B9" w:rsidR="00475567" w:rsidP="000B3BD0" w:rsidRDefault="00475567" w14:paraId="58AFFE62" w14:textId="5316F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referate</w:t>
            </w:r>
          </w:p>
        </w:tc>
        <w:tc>
          <w:tcPr>
            <w:tcW w:w="1885" w:type="dxa"/>
            <w:tcMar/>
          </w:tcPr>
          <w:p w:rsidRPr="004507B9" w:rsidR="00475567" w:rsidP="000B3BD0" w:rsidRDefault="00475567" w14:paraId="72BED608" w14:textId="1543A2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Pr="0007194F" w:rsidR="00475567" w:rsidTr="2BBB5C21" w14:paraId="1719D69D" w14:textId="77777777">
        <w:trPr>
          <w:trHeight w:val="188"/>
        </w:trPr>
        <w:tc>
          <w:tcPr>
            <w:tcW w:w="2682" w:type="dxa"/>
            <w:vMerge/>
            <w:tcMar/>
          </w:tcPr>
          <w:p w:rsidRPr="0007194F" w:rsidR="00475567" w:rsidP="000B3BD0" w:rsidRDefault="00475567" w14:paraId="2F4F4020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1" w:type="dxa"/>
            <w:shd w:val="clear" w:color="auto" w:fill="D9D9D9" w:themeFill="background1" w:themeFillShade="D9"/>
            <w:tcMar/>
          </w:tcPr>
          <w:p w:rsidRPr="004507B9" w:rsidR="00475567" w:rsidP="000B3BD0" w:rsidRDefault="00475567" w14:paraId="0E5BE265" w14:textId="42A6B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Analiza completitudinii datelor, aplicarea metodelor specifice de rezolvare pentru problemele date, analiza rezultatelor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28" w:type="dxa"/>
            <w:tcMar/>
          </w:tcPr>
          <w:p w:rsidRPr="004507B9" w:rsidR="00475567" w:rsidP="000B3BD0" w:rsidRDefault="00475567" w14:paraId="7608FD34" w14:textId="2ED13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teme de casă</w:t>
            </w:r>
          </w:p>
        </w:tc>
        <w:tc>
          <w:tcPr>
            <w:tcW w:w="1885" w:type="dxa"/>
            <w:tcMar/>
          </w:tcPr>
          <w:p w:rsidRPr="004507B9" w:rsidR="00475567" w:rsidP="000B3BD0" w:rsidRDefault="00475567" w14:paraId="51E69CCA" w14:textId="3E7BE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Pr="0007194F" w:rsidR="00FD0711" w:rsidTr="2BBB5C21" w14:paraId="45DF9D34" w14:textId="77777777">
        <w:tc>
          <w:tcPr>
            <w:tcW w:w="10456" w:type="dxa"/>
            <w:gridSpan w:val="4"/>
            <w:tcMar/>
          </w:tcPr>
          <w:p w:rsidRPr="0007194F" w:rsidR="00FD0711" w:rsidP="000B3BD0" w:rsidRDefault="00FD0711" w14:paraId="7B173F2D" w14:textId="0271C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Pr="0007194F" w:rsidR="00FD0711" w:rsidTr="2BBB5C21" w14:paraId="61E018F6" w14:textId="77777777">
        <w:tc>
          <w:tcPr>
            <w:tcW w:w="10456" w:type="dxa"/>
            <w:gridSpan w:val="4"/>
            <w:tcMar/>
          </w:tcPr>
          <w:p w:rsidR="00475567" w:rsidP="00475567" w:rsidRDefault="00475567" w14:paraId="7B48D64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 xml:space="preserve">Punctajul final se obține prin adunarea punctajelor din evaluări. </w:t>
            </w:r>
          </w:p>
          <w:p w:rsidRPr="00475567" w:rsidR="00475567" w:rsidP="00475567" w:rsidRDefault="00475567" w14:paraId="4FCAE495" w14:textId="69EC8D1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 xml:space="preserve">îndeplinirea obligaţiilor caracteristice activităţii de laborator: predarea referatelor de laborator/ şi susținerea acestora; </w:t>
            </w:r>
          </w:p>
          <w:p w:rsidRPr="00475567" w:rsidR="00475567" w:rsidP="00475567" w:rsidRDefault="00475567" w14:paraId="1E8C2666" w14:textId="4669538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îndeplinirea obligaţiilor caracteristice activităţii de studiu individual;</w:t>
            </w:r>
          </w:p>
          <w:p w:rsidRPr="00475567" w:rsidR="00FD0711" w:rsidP="00475567" w:rsidRDefault="00072B00" w14:paraId="0253BF57" w14:textId="740FD5D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567">
              <w:rPr>
                <w:rFonts w:ascii="Times New Roman" w:hAnsi="Times New Roman"/>
                <w:sz w:val="24"/>
                <w:szCs w:val="24"/>
              </w:rPr>
              <w:t>Ob</w:t>
            </w:r>
            <w:r w:rsidRPr="0047556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475567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  <w:r w:rsidRPr="00475567" w:rsidR="00F054FF">
              <w:rPr>
                <w:rFonts w:ascii="Times New Roman" w:hAnsi="Times New Roman"/>
                <w:sz w:val="24"/>
                <w:szCs w:val="24"/>
              </w:rPr>
              <w:t>.</w:t>
            </w:r>
            <w:r w:rsidRPr="00475567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EF61F2" w:rsidP="2BBB5C21" w:rsidRDefault="00EF61F2" w14:paraId="3510D99E" w14:textId="7858C93C">
      <w:pPr>
        <w:spacing w:line="240" w:lineRule="auto"/>
        <w:rPr>
          <w:rFonts w:ascii="Times New Roman" w:hAnsi="Times New Roman"/>
          <w:sz w:val="24"/>
          <w:szCs w:val="24"/>
        </w:rPr>
      </w:pPr>
      <w:r w:rsidRPr="2BBB5C21" w:rsidR="00EF61F2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:rsidTr="4B6C2BF2" w14:paraId="78BF18FD" w14:textId="77777777">
        <w:tc>
          <w:tcPr>
            <w:tcW w:w="2207" w:type="dxa"/>
            <w:tcMar/>
          </w:tcPr>
          <w:p w:rsidR="00072B00" w:rsidP="000B3BD0" w:rsidRDefault="00072B00" w14:paraId="5F83081C" w14:textId="514ED4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  <w:tcMar/>
          </w:tcPr>
          <w:p w:rsidR="003C6DC8" w:rsidP="000B3BD0" w:rsidRDefault="003C6DC8" w14:paraId="40DB0ACA" w14:textId="674C110A">
            <w:pPr>
              <w:rPr>
                <w:rFonts w:ascii="Times New Roman" w:hAnsi="Times New Roman"/>
                <w:sz w:val="24"/>
                <w:szCs w:val="24"/>
              </w:rPr>
            </w:pPr>
            <w:r w:rsidRPr="2BBB5C21" w:rsidR="68B8E98C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</w:tc>
        <w:tc>
          <w:tcPr>
            <w:tcW w:w="3982" w:type="dxa"/>
            <w:tcMar/>
          </w:tcPr>
          <w:p w:rsidR="003C6DC8" w:rsidP="2BBB5C21" w:rsidRDefault="003C6DC8" w14:paraId="2E39C173" w14:textId="4AFA0A04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2BBB5C21" w:rsidR="68B8E98C">
              <w:rPr>
                <w:rFonts w:ascii="Times New Roman" w:hAnsi="Times New Roman"/>
                <w:sz w:val="24"/>
                <w:szCs w:val="24"/>
              </w:rPr>
              <w:t>Titular</w:t>
            </w:r>
            <w:r w:rsidRPr="2BBB5C21" w:rsidR="0D919028">
              <w:rPr>
                <w:rFonts w:ascii="Times New Roman" w:hAnsi="Times New Roman"/>
                <w:sz w:val="24"/>
                <w:szCs w:val="24"/>
              </w:rPr>
              <w:t>(i</w:t>
            </w:r>
            <w:r w:rsidRPr="2BBB5C21" w:rsidR="117D6E5C">
              <w:rPr>
                <w:rFonts w:ascii="Times New Roman" w:hAnsi="Times New Roman"/>
                <w:sz w:val="24"/>
                <w:szCs w:val="24"/>
              </w:rPr>
              <w:t>i</w:t>
            </w:r>
            <w:r w:rsidRPr="2BBB5C21" w:rsidR="0D919028">
              <w:rPr>
                <w:rFonts w:ascii="Times New Roman" w:hAnsi="Times New Roman"/>
                <w:sz w:val="24"/>
                <w:szCs w:val="24"/>
              </w:rPr>
              <w:t>)</w:t>
            </w:r>
            <w:r w:rsidRPr="2BBB5C21" w:rsidR="68B8E98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Pr="2BBB5C21" w:rsidR="0D919028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</w:tc>
      </w:tr>
      <w:tr w:rsidR="00072B00" w:rsidTr="4B6C2BF2" w14:paraId="6FD081A3" w14:textId="77777777">
        <w:tc>
          <w:tcPr>
            <w:tcW w:w="2207" w:type="dxa"/>
            <w:tcMar/>
          </w:tcPr>
          <w:p w:rsidR="00072B00" w:rsidP="000B3BD0" w:rsidRDefault="007066BE" w14:paraId="346C1E2C" w14:textId="35DFDB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3650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3650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7" w:type="dxa"/>
            <w:tcBorders>
              <w:bottom w:val="none" w:color="auto" w:sz="4" w:space="0"/>
            </w:tcBorders>
            <w:tcMar/>
          </w:tcPr>
          <w:p w:rsidR="00072B00" w:rsidP="2BBB5C21" w:rsidRDefault="00E37DC4" w14:paraId="64DEF295" w14:textId="21499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B6C2BF2" w:rsidR="7C1F86AC">
              <w:rPr>
                <w:rFonts w:ascii="Times New Roman" w:hAnsi="Times New Roman"/>
                <w:sz w:val="24"/>
                <w:szCs w:val="24"/>
              </w:rPr>
              <w:t xml:space="preserve">Conf. dr. ing. Marius VASILESCU </w:t>
            </w:r>
          </w:p>
          <w:p w:rsidR="00072B00" w:rsidP="2BBB5C21" w:rsidRDefault="00E37DC4" w14:paraId="32CE3FC6" w14:textId="40807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none" w:color="auto" w:sz="4" w:space="0"/>
            </w:tcBorders>
            <w:tcMar/>
          </w:tcPr>
          <w:p w:rsidR="00072B00" w:rsidP="2BBB5C21" w:rsidRDefault="00B36508" w14:paraId="0114D955" w14:textId="1D49C33E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BBB5C21" w:rsidR="21E8BF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Conf. dr. ing. Marius VASILESCU</w:t>
            </w:r>
          </w:p>
          <w:p w:rsidR="00072B00" w:rsidP="4B6C2BF2" w:rsidRDefault="00B36508" w14:paraId="2D7154D7" w14:textId="2BDDC472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B6C2BF2" w:rsidR="21E8BF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Prof. dr. ing. Florin MICULESCU</w:t>
            </w:r>
          </w:p>
        </w:tc>
      </w:tr>
      <w:tr w:rsidR="00072B00" w:rsidTr="4B6C2BF2" w14:paraId="39AA7B7F" w14:textId="77777777">
        <w:tc>
          <w:tcPr>
            <w:tcW w:w="2207" w:type="dxa"/>
            <w:tcMar/>
          </w:tcPr>
          <w:p w:rsidR="00072B00" w:rsidP="000B3BD0" w:rsidRDefault="00072B00" w14:paraId="562E954C" w14:textId="0777B6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Mar/>
          </w:tcPr>
          <w:p w:rsidRPr="004F7129" w:rsidR="003C6DC8" w:rsidP="2BBB5C21" w:rsidRDefault="003C6DC8" w14:paraId="09CF9E52" w14:textId="6402FDA8">
            <w:pPr>
              <w:rPr>
                <w:rFonts w:ascii="Times New Roman" w:hAnsi="Times New Roman"/>
                <w:color w:val="9BBB59" w:themeColor="accent3" w:themeTint="FF" w:themeShade="FF"/>
                <w:sz w:val="24"/>
                <w:szCs w:val="24"/>
              </w:rPr>
            </w:pPr>
            <w:r w:rsidRPr="2BBB5C21" w:rsidR="68B8E98C"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Pr="00E37DC4" w:rsidR="00FB6888" w:rsidP="00E37DC4" w:rsidRDefault="00E37DC4" w14:paraId="49BB8357" w14:textId="091385E8">
            <w:pPr>
              <w:rPr>
                <w:rFonts w:ascii="Times New Roman" w:hAnsi="Times New Roman"/>
                <w:sz w:val="24"/>
                <w:szCs w:val="24"/>
              </w:rPr>
            </w:pPr>
            <w:r w:rsidRPr="2BBB5C21" w:rsidR="1D741D3D">
              <w:rPr>
                <w:rFonts w:ascii="Times New Roman" w:hAnsi="Times New Roman"/>
                <w:sz w:val="24"/>
                <w:szCs w:val="24"/>
              </w:rPr>
              <w:t>Prof</w:t>
            </w:r>
            <w:r w:rsidRPr="2BBB5C21" w:rsidR="1D741D3D">
              <w:rPr>
                <w:rFonts w:ascii="Times New Roman" w:hAnsi="Times New Roman"/>
                <w:sz w:val="24"/>
                <w:szCs w:val="24"/>
              </w:rPr>
              <w:t>. Dr. Ing.</w:t>
            </w:r>
            <w:r w:rsidRPr="2BBB5C21" w:rsidR="2739C759">
              <w:rPr>
                <w:rFonts w:ascii="Times New Roman" w:hAnsi="Times New Roman"/>
                <w:sz w:val="24"/>
                <w:szCs w:val="24"/>
              </w:rPr>
              <w:t xml:space="preserve"> Vasile-Iulian ANTONIAC</w:t>
            </w:r>
          </w:p>
        </w:tc>
      </w:tr>
      <w:tr w:rsidR="003075CA" w:rsidTr="4B6C2BF2" w14:paraId="6FD71419" w14:textId="77777777">
        <w:tc>
          <w:tcPr>
            <w:tcW w:w="2207" w:type="dxa"/>
            <w:tcMar/>
          </w:tcPr>
          <w:p w:rsidR="003075CA" w:rsidP="000B3BD0" w:rsidRDefault="003075CA" w14:paraId="42CCED2E" w14:textId="43780A82">
            <w:pPr>
              <w:rPr>
                <w:rFonts w:ascii="Times New Roman" w:hAnsi="Times New Roman"/>
                <w:sz w:val="24"/>
                <w:szCs w:val="24"/>
              </w:rPr>
            </w:pPr>
            <w:r w:rsidRPr="2BBB5C21" w:rsidR="0D919028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</w:tc>
        <w:tc>
          <w:tcPr>
            <w:tcW w:w="8259" w:type="dxa"/>
            <w:gridSpan w:val="2"/>
            <w:tcBorders>
              <w:bottom w:val="none" w:color="auto" w:sz="4" w:space="0"/>
            </w:tcBorders>
            <w:tcMar/>
          </w:tcPr>
          <w:p w:rsidR="003075CA" w:rsidP="000B3BD0" w:rsidRDefault="003075CA" w14:paraId="2E7175C9" w14:textId="1699262D">
            <w:pPr>
              <w:rPr>
                <w:rFonts w:ascii="Times New Roman" w:hAnsi="Times New Roman"/>
                <w:sz w:val="24"/>
                <w:szCs w:val="24"/>
              </w:rPr>
            </w:pPr>
            <w:r w:rsidRPr="2BBB5C21" w:rsidR="0D919028">
              <w:rPr>
                <w:rFonts w:ascii="Times New Roman" w:hAnsi="Times New Roman"/>
                <w:sz w:val="24"/>
                <w:szCs w:val="24"/>
              </w:rPr>
              <w:t>Decan</w:t>
            </w:r>
            <w:r w:rsidRPr="2BBB5C21" w:rsidR="36146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75CA" w:rsidP="2BBB5C21" w:rsidRDefault="004F7129" w14:paraId="4AB3D3F4" w14:textId="4BE587A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</w:pPr>
            <w:r w:rsidRPr="2BBB5C21" w:rsidR="5C6F4F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Prof. dr. ing. Daniel-Eugeniu CRUNȚEANU</w:t>
            </w:r>
          </w:p>
        </w:tc>
      </w:tr>
    </w:tbl>
    <w:p w:rsidRPr="0007194F" w:rsidR="00FD0711" w:rsidP="000B3BD0" w:rsidRDefault="00FD0711" w14:paraId="130709C1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Pr="0007194F" w:rsidR="00FD0711" w:rsidSect="00873DD5">
      <w:head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  <w:footerReference w:type="default" r:id="R2b6510e9acfb4fd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656A" w:rsidP="006B0230" w:rsidRDefault="00B3656A" w14:paraId="34F1CD91" w14:textId="77777777">
      <w:pPr>
        <w:spacing w:after="0" w:line="240" w:lineRule="auto"/>
      </w:pPr>
      <w:r>
        <w:separator/>
      </w:r>
    </w:p>
  </w:endnote>
  <w:endnote w:type="continuationSeparator" w:id="0">
    <w:p w:rsidR="00B3656A" w:rsidP="006B0230" w:rsidRDefault="00B3656A" w14:paraId="1FADABB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BBB5C21" w:rsidTr="2BBB5C21" w14:paraId="236ED533">
      <w:trPr>
        <w:trHeight w:val="300"/>
      </w:trPr>
      <w:tc>
        <w:tcPr>
          <w:tcW w:w="3485" w:type="dxa"/>
          <w:tcMar/>
        </w:tcPr>
        <w:p w:rsidR="2BBB5C21" w:rsidP="2BBB5C21" w:rsidRDefault="2BBB5C21" w14:paraId="31332523" w14:textId="586F24A6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2BBB5C21" w:rsidP="2BBB5C21" w:rsidRDefault="2BBB5C21" w14:paraId="2FCC96A7" w14:textId="35B3F951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2BBB5C21" w:rsidP="2BBB5C21" w:rsidRDefault="2BBB5C21" w14:paraId="7A01C085" w14:textId="429A1132">
          <w:pPr>
            <w:pStyle w:val="Header"/>
            <w:bidi w:val="0"/>
            <w:ind w:right="-115"/>
            <w:jc w:val="right"/>
          </w:pPr>
        </w:p>
      </w:tc>
    </w:tr>
  </w:tbl>
  <w:p w:rsidR="2BBB5C21" w:rsidP="2BBB5C21" w:rsidRDefault="2BBB5C21" w14:paraId="645B4BA5" w14:textId="57DC547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656A" w:rsidP="006B0230" w:rsidRDefault="00B3656A" w14:paraId="515EF790" w14:textId="77777777">
      <w:pPr>
        <w:spacing w:after="0" w:line="240" w:lineRule="auto"/>
      </w:pPr>
      <w:r>
        <w:separator/>
      </w:r>
    </w:p>
  </w:footnote>
  <w:footnote w:type="continuationSeparator" w:id="0">
    <w:p w:rsidR="00B3656A" w:rsidP="006B0230" w:rsidRDefault="00B3656A" w14:paraId="5E4632A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Normal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ook w:val="04A0" w:firstRow="1" w:lastRow="0" w:firstColumn="1" w:lastColumn="0" w:noHBand="0" w:noVBand="1"/>
    </w:tblPr>
    <w:tblGrid>
      <w:gridCol w:w="1245"/>
      <w:gridCol w:w="7740"/>
      <w:gridCol w:w="1380"/>
    </w:tblGrid>
    <w:tr w:rsidR="2BBB5C21" w:rsidTr="2BBB5C21" w14:paraId="723D1467">
      <w:trPr>
        <w:trHeight w:val="990"/>
      </w:trPr>
      <w:tc>
        <w:tcPr>
          <w:tcW w:w="1245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2BBB5C21" w:rsidP="2BBB5C21" w:rsidRDefault="2BBB5C21" w14:paraId="38E6D2EA" w14:textId="74276E2D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="2BBB5C21">
            <w:drawing>
              <wp:inline wp14:editId="0CD3C0B0" wp14:anchorId="49A688F9">
                <wp:extent cx="771525" cy="771525"/>
                <wp:effectExtent l="0" t="0" r="0" b="0"/>
                <wp:docPr id="47518530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475185303" name="Picture 47518530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4823249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71525" cy="7715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2BBB5C21" w:rsidP="2BBB5C21" w:rsidRDefault="2BBB5C21" w14:paraId="6CBCEFE8" w14:textId="6E0FB611">
          <w:pP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en-GB"/>
            </w:rPr>
          </w:pPr>
        </w:p>
        <w:p w:rsidR="2BBB5C21" w:rsidP="2BBB5C21" w:rsidRDefault="2BBB5C21" w14:paraId="1F040C0F" w14:textId="75AC4456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en-GB"/>
            </w:rPr>
          </w:pPr>
          <w:r w:rsidRPr="2BBB5C21" w:rsidR="2BBB5C21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>Universitatea Națională de Știință și Tehnologie POLITEHNICA București</w:t>
          </w:r>
        </w:p>
        <w:p w:rsidR="2BBB5C21" w:rsidP="2BBB5C21" w:rsidRDefault="2BBB5C21" w14:paraId="1B52FB88" w14:textId="45B352A7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en-GB"/>
            </w:rPr>
          </w:pPr>
          <w:r w:rsidRPr="2BBB5C21" w:rsidR="2BBB5C21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>Facultatea</w:t>
          </w:r>
          <w:r w:rsidRPr="2BBB5C21" w:rsidR="2BBB5C21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ro-RO"/>
            </w:rPr>
            <w:t xml:space="preserve"> </w:t>
          </w:r>
          <w:r w:rsidRPr="2BBB5C21" w:rsidR="2BBB5C21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 xml:space="preserve">INGINERIE AEROSPAŢIALĂ </w:t>
          </w:r>
        </w:p>
      </w:tc>
      <w:tc>
        <w:tcPr>
          <w:tcW w:w="138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2BBB5C21" w:rsidP="2BBB5C21" w:rsidRDefault="2BBB5C21" w14:paraId="6804475A" w14:textId="763CE10A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="2BBB5C21">
            <w:drawing>
              <wp:inline wp14:editId="2356EC86" wp14:anchorId="1EDB6423">
                <wp:extent cx="733425" cy="742950"/>
                <wp:effectExtent l="0" t="0" r="0" b="0"/>
                <wp:docPr id="916716094" name="drawing" title="A red triangle in a blue circle&#10;&#10;Description automatically generated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916716094" name="Picture 91671609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1465336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33425" cy="7429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P="00563549" w:rsidRDefault="00042830" w14:paraId="3FFC0D45" w14:textId="7FC39278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07E2DD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EFB13F7"/>
    <w:multiLevelType w:val="multilevel"/>
    <w:tmpl w:val="2E200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B91089"/>
    <w:multiLevelType w:val="hybridMultilevel"/>
    <w:tmpl w:val="4D30AF72"/>
    <w:lvl w:ilvl="0" w:tplc="D60896E4">
      <w:start w:val="1"/>
      <w:numFmt w:val="decimal"/>
      <w:lvlText w:val="%1)"/>
      <w:lvlJc w:val="left"/>
      <w:pPr>
        <w:ind w:left="1074" w:hanging="360"/>
      </w:pPr>
    </w:lvl>
    <w:lvl w:ilvl="1" w:tplc="04180019">
      <w:start w:val="1"/>
      <w:numFmt w:val="lowerLetter"/>
      <w:lvlText w:val="%2."/>
      <w:lvlJc w:val="left"/>
      <w:pPr>
        <w:ind w:left="1794" w:hanging="360"/>
      </w:pPr>
    </w:lvl>
    <w:lvl w:ilvl="2" w:tplc="0418001B">
      <w:start w:val="1"/>
      <w:numFmt w:val="lowerRoman"/>
      <w:lvlText w:val="%3."/>
      <w:lvlJc w:val="right"/>
      <w:pPr>
        <w:ind w:left="2514" w:hanging="180"/>
      </w:pPr>
    </w:lvl>
    <w:lvl w:ilvl="3" w:tplc="0418000F">
      <w:start w:val="1"/>
      <w:numFmt w:val="decimal"/>
      <w:lvlText w:val="%4."/>
      <w:lvlJc w:val="left"/>
      <w:pPr>
        <w:ind w:left="3234" w:hanging="360"/>
      </w:pPr>
    </w:lvl>
    <w:lvl w:ilvl="4" w:tplc="04180019">
      <w:start w:val="1"/>
      <w:numFmt w:val="lowerLetter"/>
      <w:lvlText w:val="%5."/>
      <w:lvlJc w:val="left"/>
      <w:pPr>
        <w:ind w:left="3954" w:hanging="360"/>
      </w:pPr>
    </w:lvl>
    <w:lvl w:ilvl="5" w:tplc="0418001B">
      <w:start w:val="1"/>
      <w:numFmt w:val="lowerRoman"/>
      <w:lvlText w:val="%6."/>
      <w:lvlJc w:val="right"/>
      <w:pPr>
        <w:ind w:left="4674" w:hanging="180"/>
      </w:pPr>
    </w:lvl>
    <w:lvl w:ilvl="6" w:tplc="0418000F">
      <w:start w:val="1"/>
      <w:numFmt w:val="decimal"/>
      <w:lvlText w:val="%7."/>
      <w:lvlJc w:val="left"/>
      <w:pPr>
        <w:ind w:left="5394" w:hanging="360"/>
      </w:pPr>
    </w:lvl>
    <w:lvl w:ilvl="7" w:tplc="04180019">
      <w:start w:val="1"/>
      <w:numFmt w:val="lowerLetter"/>
      <w:lvlText w:val="%8."/>
      <w:lvlJc w:val="left"/>
      <w:pPr>
        <w:ind w:left="6114" w:hanging="360"/>
      </w:pPr>
    </w:lvl>
    <w:lvl w:ilvl="8" w:tplc="0418001B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357E5DF9"/>
    <w:multiLevelType w:val="hybridMultilevel"/>
    <w:tmpl w:val="76D688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5"/>
      <w:numFmt w:val="bullet"/>
      <w:lvlText w:val="•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59074F9"/>
    <w:multiLevelType w:val="hybridMultilevel"/>
    <w:tmpl w:val="847E7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1C2E7B"/>
    <w:multiLevelType w:val="hybridMultilevel"/>
    <w:tmpl w:val="736C5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20423"/>
    <w:multiLevelType w:val="hybridMultilevel"/>
    <w:tmpl w:val="EEDC2A2C"/>
    <w:lvl w:ilvl="0" w:tplc="5FA0ED64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5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8B7C6B"/>
    <w:multiLevelType w:val="hybridMultilevel"/>
    <w:tmpl w:val="A7F052D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5616DBAA">
      <w:start w:val="5"/>
      <w:numFmt w:val="bullet"/>
      <w:lvlText w:val="•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22"/>
  </w:num>
  <w:num w:numId="5">
    <w:abstractNumId w:val="18"/>
  </w:num>
  <w:num w:numId="6">
    <w:abstractNumId w:val="1"/>
  </w:num>
  <w:num w:numId="7">
    <w:abstractNumId w:val="3"/>
  </w:num>
  <w:num w:numId="8">
    <w:abstractNumId w:val="13"/>
  </w:num>
  <w:num w:numId="9">
    <w:abstractNumId w:val="27"/>
  </w:num>
  <w:num w:numId="10">
    <w:abstractNumId w:val="14"/>
  </w:num>
  <w:num w:numId="11">
    <w:abstractNumId w:val="4"/>
  </w:num>
  <w:num w:numId="12">
    <w:abstractNumId w:val="24"/>
  </w:num>
  <w:num w:numId="13">
    <w:abstractNumId w:val="19"/>
  </w:num>
  <w:num w:numId="14">
    <w:abstractNumId w:val="21"/>
  </w:num>
  <w:num w:numId="15">
    <w:abstractNumId w:val="20"/>
  </w:num>
  <w:num w:numId="16">
    <w:abstractNumId w:val="7"/>
  </w:num>
  <w:num w:numId="17">
    <w:abstractNumId w:val="2"/>
  </w:num>
  <w:num w:numId="18">
    <w:abstractNumId w:val="23"/>
  </w:num>
  <w:num w:numId="19">
    <w:abstractNumId w:val="8"/>
  </w:num>
  <w:num w:numId="20">
    <w:abstractNumId w:val="25"/>
  </w:num>
  <w:num w:numId="21">
    <w:abstractNumId w:val="5"/>
  </w:num>
  <w:num w:numId="22">
    <w:abstractNumId w:val="28"/>
  </w:num>
  <w:num w:numId="23">
    <w:abstractNumId w:val="6"/>
  </w:num>
  <w:num w:numId="24">
    <w:abstractNumId w:val="26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7"/>
  </w:num>
  <w:num w:numId="28">
    <w:abstractNumId w:val="1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27E7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AD1"/>
    <w:rsid w:val="000B3BD0"/>
    <w:rsid w:val="000C2BD3"/>
    <w:rsid w:val="000E0211"/>
    <w:rsid w:val="000E0F5C"/>
    <w:rsid w:val="000E3686"/>
    <w:rsid w:val="000E4FBF"/>
    <w:rsid w:val="00101A4C"/>
    <w:rsid w:val="001104F4"/>
    <w:rsid w:val="001177E6"/>
    <w:rsid w:val="00126F08"/>
    <w:rsid w:val="001317BB"/>
    <w:rsid w:val="0013302B"/>
    <w:rsid w:val="00136B06"/>
    <w:rsid w:val="00140EB3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B08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430C"/>
    <w:rsid w:val="003C6DC8"/>
    <w:rsid w:val="003D0D85"/>
    <w:rsid w:val="003D1C3C"/>
    <w:rsid w:val="003D1D3B"/>
    <w:rsid w:val="003E0FFC"/>
    <w:rsid w:val="003E4A22"/>
    <w:rsid w:val="003E72A5"/>
    <w:rsid w:val="003E7F77"/>
    <w:rsid w:val="003F253C"/>
    <w:rsid w:val="003F49D3"/>
    <w:rsid w:val="00405D76"/>
    <w:rsid w:val="00414517"/>
    <w:rsid w:val="0042161F"/>
    <w:rsid w:val="0042547D"/>
    <w:rsid w:val="00426218"/>
    <w:rsid w:val="0043585E"/>
    <w:rsid w:val="00436AD6"/>
    <w:rsid w:val="004507B9"/>
    <w:rsid w:val="00450A21"/>
    <w:rsid w:val="00453037"/>
    <w:rsid w:val="004662C2"/>
    <w:rsid w:val="004671D0"/>
    <w:rsid w:val="00473190"/>
    <w:rsid w:val="00475567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4F7129"/>
    <w:rsid w:val="005013E2"/>
    <w:rsid w:val="00502C98"/>
    <w:rsid w:val="00530A49"/>
    <w:rsid w:val="00532F3D"/>
    <w:rsid w:val="00533AC5"/>
    <w:rsid w:val="00533EB9"/>
    <w:rsid w:val="00536B72"/>
    <w:rsid w:val="00563549"/>
    <w:rsid w:val="00576EC0"/>
    <w:rsid w:val="0058346F"/>
    <w:rsid w:val="00585C89"/>
    <w:rsid w:val="00587DCE"/>
    <w:rsid w:val="005976E7"/>
    <w:rsid w:val="005A12E1"/>
    <w:rsid w:val="005A4B4E"/>
    <w:rsid w:val="005B402D"/>
    <w:rsid w:val="005C1CD4"/>
    <w:rsid w:val="005C23EC"/>
    <w:rsid w:val="005D2007"/>
    <w:rsid w:val="005D2AE2"/>
    <w:rsid w:val="005D53CF"/>
    <w:rsid w:val="005E20A7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107A"/>
    <w:rsid w:val="006870FE"/>
    <w:rsid w:val="00690032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066BE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4747F"/>
    <w:rsid w:val="00962A3E"/>
    <w:rsid w:val="009654B4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2C82"/>
    <w:rsid w:val="00A637BC"/>
    <w:rsid w:val="00A655E6"/>
    <w:rsid w:val="00A662C9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B02AE5"/>
    <w:rsid w:val="00B13421"/>
    <w:rsid w:val="00B33D7D"/>
    <w:rsid w:val="00B33F7C"/>
    <w:rsid w:val="00B36508"/>
    <w:rsid w:val="00B3656A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45FA5"/>
    <w:rsid w:val="00C62788"/>
    <w:rsid w:val="00C62D93"/>
    <w:rsid w:val="00C766FA"/>
    <w:rsid w:val="00C83775"/>
    <w:rsid w:val="00C85AC1"/>
    <w:rsid w:val="00CA296E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433D"/>
    <w:rsid w:val="00DB2E68"/>
    <w:rsid w:val="00DC22ED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37DC4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37EC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65CDC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D7B82"/>
    <w:rsid w:val="00FE0BA9"/>
    <w:rsid w:val="00FE136D"/>
    <w:rsid w:val="00FF00D9"/>
    <w:rsid w:val="00FF2C91"/>
    <w:rsid w:val="00FF530D"/>
    <w:rsid w:val="0498BF5A"/>
    <w:rsid w:val="07BED90C"/>
    <w:rsid w:val="07CA5A34"/>
    <w:rsid w:val="09C5FF4A"/>
    <w:rsid w:val="0B09EF06"/>
    <w:rsid w:val="0CCE3A71"/>
    <w:rsid w:val="0D919028"/>
    <w:rsid w:val="0DA33D69"/>
    <w:rsid w:val="0E09CB4B"/>
    <w:rsid w:val="0E74EF1D"/>
    <w:rsid w:val="117D6E5C"/>
    <w:rsid w:val="136E1F19"/>
    <w:rsid w:val="13EE70FB"/>
    <w:rsid w:val="15780484"/>
    <w:rsid w:val="1B297D65"/>
    <w:rsid w:val="1B82A3CE"/>
    <w:rsid w:val="1D690247"/>
    <w:rsid w:val="1D741D3D"/>
    <w:rsid w:val="21E8BF17"/>
    <w:rsid w:val="24EF44C2"/>
    <w:rsid w:val="2739C759"/>
    <w:rsid w:val="28148D61"/>
    <w:rsid w:val="2840BB8D"/>
    <w:rsid w:val="284C871F"/>
    <w:rsid w:val="2A03914C"/>
    <w:rsid w:val="2BBB5C21"/>
    <w:rsid w:val="2D219CF9"/>
    <w:rsid w:val="2ECE9368"/>
    <w:rsid w:val="31013E85"/>
    <w:rsid w:val="321576D0"/>
    <w:rsid w:val="34993A68"/>
    <w:rsid w:val="352A4AA3"/>
    <w:rsid w:val="36146226"/>
    <w:rsid w:val="36B2278C"/>
    <w:rsid w:val="389E81D6"/>
    <w:rsid w:val="39E8B9FA"/>
    <w:rsid w:val="3AF8EE35"/>
    <w:rsid w:val="3B11D2A0"/>
    <w:rsid w:val="3B60AF90"/>
    <w:rsid w:val="3D66A9C1"/>
    <w:rsid w:val="40221F67"/>
    <w:rsid w:val="405A7E6B"/>
    <w:rsid w:val="41E8833E"/>
    <w:rsid w:val="41ED3E5F"/>
    <w:rsid w:val="49E571EF"/>
    <w:rsid w:val="4A92DCF8"/>
    <w:rsid w:val="4B6C2BF2"/>
    <w:rsid w:val="4C7218D7"/>
    <w:rsid w:val="4E926D5D"/>
    <w:rsid w:val="4EB844C8"/>
    <w:rsid w:val="4EE7A24C"/>
    <w:rsid w:val="511CD659"/>
    <w:rsid w:val="5209D267"/>
    <w:rsid w:val="54B3BDD0"/>
    <w:rsid w:val="5725BD29"/>
    <w:rsid w:val="5872A670"/>
    <w:rsid w:val="58944B3A"/>
    <w:rsid w:val="5B232E0B"/>
    <w:rsid w:val="5B486057"/>
    <w:rsid w:val="5C6F4F4A"/>
    <w:rsid w:val="5C9719EC"/>
    <w:rsid w:val="5F368967"/>
    <w:rsid w:val="60EDF370"/>
    <w:rsid w:val="66AFA3E0"/>
    <w:rsid w:val="684E12D1"/>
    <w:rsid w:val="68B8E98C"/>
    <w:rsid w:val="6AF8B0E2"/>
    <w:rsid w:val="6B7653A3"/>
    <w:rsid w:val="6D4486BA"/>
    <w:rsid w:val="781E43B2"/>
    <w:rsid w:val="7A003AA0"/>
    <w:rsid w:val="7A3F83FD"/>
    <w:rsid w:val="7C1F8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07B9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4F712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B33F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2b6510e9acfb4f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48232492" /><Relationship Type="http://schemas.openxmlformats.org/officeDocument/2006/relationships/image" Target="/media/image4.png" Id="rId11146533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E6385F-3931-4769-9515-67C18B71D07B}"/>
</file>

<file path=customXml/itemProps3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4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Georgiana-Mariana CHIPER (120008)</dc:creator>
  <lastModifiedBy>Georgiana-Mariana CHIPER (120008)</lastModifiedBy>
  <revision>9</revision>
  <dcterms:created xsi:type="dcterms:W3CDTF">2025-07-18T11:04:00.0000000Z</dcterms:created>
  <dcterms:modified xsi:type="dcterms:W3CDTF">2026-01-31T19:32:59.0018586Z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