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0B60" w:rsidR="00FD0711" w:rsidP="000B3BD0" w:rsidRDefault="00FD0711" w14:paraId="12E56873" w14:textId="3C1E9309">
      <w:pPr>
        <w:spacing w:line="240" w:lineRule="auto"/>
        <w:jc w:val="center"/>
        <w:rPr>
          <w:rFonts w:ascii="Times New Roman" w:hAnsi="Times New Roman"/>
          <w:b/>
          <w:caps/>
          <w:color w:val="9BBB59" w:themeColor="accent3"/>
          <w:sz w:val="24"/>
          <w:szCs w:val="24"/>
        </w:rPr>
      </w:pPr>
      <w:r w:rsidRPr="00440B60">
        <w:rPr>
          <w:rFonts w:ascii="Times New Roman" w:hAnsi="Times New Roman"/>
          <w:b/>
          <w:caps/>
          <w:sz w:val="24"/>
          <w:szCs w:val="24"/>
        </w:rPr>
        <w:t>fi</w:t>
      </w:r>
      <w:r w:rsidRPr="00440B60" w:rsidR="001B1709">
        <w:rPr>
          <w:rFonts w:ascii="Times New Roman" w:hAnsi="Times New Roman"/>
          <w:b/>
          <w:caps/>
          <w:sz w:val="24"/>
          <w:szCs w:val="24"/>
        </w:rPr>
        <w:t>ș</w:t>
      </w:r>
      <w:r w:rsidRPr="00440B60">
        <w:rPr>
          <w:rFonts w:ascii="Times New Roman" w:hAnsi="Times New Roman"/>
          <w:b/>
          <w:caps/>
          <w:sz w:val="24"/>
          <w:szCs w:val="24"/>
        </w:rPr>
        <w:t>a disciplinei</w:t>
      </w:r>
      <w:r w:rsidRPr="00440B60" w:rsidR="00704B9A">
        <w:rPr>
          <w:rFonts w:ascii="Times New Roman" w:hAnsi="Times New Roman"/>
          <w:b/>
          <w:caps/>
          <w:sz w:val="24"/>
          <w:szCs w:val="24"/>
        </w:rPr>
        <w:t xml:space="preserve"> </w:t>
      </w:r>
      <w:r w:rsidRPr="00D9086B" w:rsidR="00D9086B">
        <w:rPr>
          <w:rFonts w:ascii="Times New Roman" w:hAnsi="Times New Roman"/>
          <w:b/>
          <w:caps/>
          <w:sz w:val="24"/>
          <w:szCs w:val="24"/>
        </w:rPr>
        <w:t>Istoria Tehnicii</w:t>
      </w:r>
    </w:p>
    <w:p w:rsidRPr="004340D8" w:rsidR="00FD0711" w:rsidP="000B3BD0" w:rsidRDefault="00FD0711" w14:paraId="05E4ACEB" w14:textId="562D4D1A">
      <w:pPr>
        <w:spacing w:after="0" w:line="240" w:lineRule="auto"/>
        <w:rPr>
          <w:rFonts w:ascii="Times New Roman" w:hAnsi="Times New Roman"/>
          <w:b/>
          <w:color w:val="9BBB59" w:themeColor="accent3"/>
          <w:sz w:val="24"/>
          <w:szCs w:val="24"/>
        </w:rPr>
      </w:pPr>
      <w:r w:rsidRPr="00440B60">
        <w:rPr>
          <w:rFonts w:ascii="Times New Roman" w:hAnsi="Times New Roman"/>
          <w:b/>
          <w:sz w:val="24"/>
          <w:szCs w:val="24"/>
        </w:rPr>
        <w:t>1</w:t>
      </w:r>
      <w:r w:rsidRPr="004340D8">
        <w:rPr>
          <w:rFonts w:ascii="Times New Roman" w:hAnsi="Times New Roman"/>
          <w:b/>
          <w:sz w:val="24"/>
          <w:szCs w:val="24"/>
        </w:rPr>
        <w:t>. Date despre program</w:t>
      </w:r>
      <w:r w:rsidRPr="004340D8"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4340D8" w:rsidR="00FD0711" w:rsidTr="63B66231" w14:paraId="723F5BE3" w14:textId="77777777">
        <w:tc>
          <w:tcPr>
            <w:tcW w:w="3823" w:type="dxa"/>
            <w:tcMar/>
          </w:tcPr>
          <w:p w:rsidRPr="004340D8" w:rsidR="00FD0711" w:rsidP="5C3A6E56" w:rsidRDefault="00FD0711" w14:paraId="30CA5C22" w14:textId="56D4CEC8">
            <w:pPr>
              <w:spacing w:after="0" w:line="240" w:lineRule="auto"/>
              <w:rPr>
                <w:rFonts w:ascii="Times New Roman" w:hAnsi="Times New Roman"/>
                <w:color w:val="9BBB59" w:themeColor="accent3" w:themeTint="FF" w:themeShade="FF"/>
                <w:sz w:val="24"/>
                <w:szCs w:val="24"/>
              </w:rPr>
            </w:pPr>
            <w:r w:rsidRPr="5C3A6E56" w:rsidR="00FD0711">
              <w:rPr>
                <w:rFonts w:ascii="Times New Roman" w:hAnsi="Times New Roman"/>
                <w:sz w:val="24"/>
                <w:szCs w:val="24"/>
              </w:rPr>
              <w:t>1.1 Institu</w:t>
            </w:r>
            <w:r w:rsidRPr="5C3A6E56" w:rsidR="001B1709">
              <w:rPr>
                <w:rFonts w:ascii="Times New Roman" w:hAnsi="Times New Roman"/>
                <w:sz w:val="24"/>
                <w:szCs w:val="24"/>
              </w:rPr>
              <w:t>ț</w:t>
            </w:r>
            <w:r w:rsidRPr="5C3A6E56" w:rsidR="00FD0711">
              <w:rPr>
                <w:rFonts w:ascii="Times New Roman" w:hAnsi="Times New Roman"/>
                <w:sz w:val="24"/>
                <w:szCs w:val="24"/>
              </w:rPr>
              <w:t>ia de învă</w:t>
            </w:r>
            <w:r w:rsidRPr="5C3A6E56" w:rsidR="001B1709">
              <w:rPr>
                <w:rFonts w:ascii="Times New Roman" w:hAnsi="Times New Roman"/>
                <w:sz w:val="24"/>
                <w:szCs w:val="24"/>
              </w:rPr>
              <w:t>ț</w:t>
            </w:r>
            <w:r w:rsidRPr="5C3A6E56" w:rsidR="00FD0711">
              <w:rPr>
                <w:rFonts w:ascii="Times New Roman" w:hAnsi="Times New Roman"/>
                <w:sz w:val="24"/>
                <w:szCs w:val="24"/>
              </w:rPr>
              <w:t>ământ superior</w:t>
            </w:r>
          </w:p>
        </w:tc>
        <w:tc>
          <w:tcPr>
            <w:tcW w:w="6196" w:type="dxa"/>
            <w:tcMar/>
          </w:tcPr>
          <w:p w:rsidRPr="004340D8" w:rsidR="00FD0711" w:rsidP="00A34796" w:rsidRDefault="00C116E4" w14:paraId="5E3D56FF" w14:textId="28098C12">
            <w:pPr>
              <w:pStyle w:val="Heading3"/>
              <w:rPr>
                <w:sz w:val="24"/>
                <w:szCs w:val="24"/>
              </w:rPr>
            </w:pPr>
            <w:r w:rsidRPr="004340D8">
              <w:rPr>
                <w:sz w:val="24"/>
                <w:szCs w:val="24"/>
              </w:rPr>
              <w:t xml:space="preserve">Universitatea </w:t>
            </w:r>
            <w:r w:rsidRPr="004340D8" w:rsidR="00C26673">
              <w:rPr>
                <w:sz w:val="24"/>
                <w:szCs w:val="24"/>
              </w:rPr>
              <w:t xml:space="preserve">Națională de Știință și Tehnologie </w:t>
            </w:r>
            <w:r w:rsidRPr="004340D8">
              <w:rPr>
                <w:sz w:val="24"/>
                <w:szCs w:val="24"/>
              </w:rPr>
              <w:t>POLITEHNICA</w:t>
            </w:r>
            <w:r w:rsidRPr="004340D8" w:rsidR="00A26CB8">
              <w:rPr>
                <w:sz w:val="24"/>
                <w:szCs w:val="24"/>
              </w:rPr>
              <w:t xml:space="preserve"> </w:t>
            </w:r>
            <w:r w:rsidRPr="004340D8">
              <w:rPr>
                <w:sz w:val="24"/>
                <w:szCs w:val="24"/>
              </w:rPr>
              <w:t>din Bucure</w:t>
            </w:r>
            <w:r w:rsidRPr="004340D8" w:rsidR="001B1709">
              <w:rPr>
                <w:sz w:val="24"/>
                <w:szCs w:val="24"/>
              </w:rPr>
              <w:t>ș</w:t>
            </w:r>
            <w:r w:rsidRPr="004340D8">
              <w:rPr>
                <w:sz w:val="24"/>
                <w:szCs w:val="24"/>
              </w:rPr>
              <w:t>ti</w:t>
            </w:r>
          </w:p>
        </w:tc>
      </w:tr>
      <w:tr w:rsidRPr="004340D8" w:rsidR="00FD0711" w:rsidTr="63B66231" w14:paraId="3BA60826" w14:textId="77777777">
        <w:tc>
          <w:tcPr>
            <w:tcW w:w="3823" w:type="dxa"/>
            <w:tcMar/>
          </w:tcPr>
          <w:p w:rsidRPr="004340D8" w:rsidR="00FD0711" w:rsidP="000B3BD0" w:rsidRDefault="00FD0711" w14:paraId="03B4F8D9" w14:textId="507CA2A5">
            <w:pPr>
              <w:spacing w:after="0" w:line="240" w:lineRule="auto"/>
              <w:rPr>
                <w:rFonts w:ascii="Times New Roman" w:hAnsi="Times New Roman"/>
                <w:color w:val="9BBB59" w:themeColor="accent3"/>
                <w:sz w:val="24"/>
                <w:szCs w:val="24"/>
              </w:rPr>
            </w:pPr>
            <w:r w:rsidRPr="004340D8">
              <w:rPr>
                <w:rFonts w:ascii="Times New Roman" w:hAnsi="Times New Roman"/>
                <w:sz w:val="24"/>
                <w:szCs w:val="24"/>
              </w:rPr>
              <w:t>1.2 Facultatea</w:t>
            </w:r>
          </w:p>
        </w:tc>
        <w:tc>
          <w:tcPr>
            <w:tcW w:w="6196" w:type="dxa"/>
            <w:tcMar/>
          </w:tcPr>
          <w:p w:rsidRPr="004340D8" w:rsidR="00FD0711" w:rsidP="000B3BD0" w:rsidRDefault="00DE0FFF" w14:paraId="50BB472A" w14:textId="6266FA96">
            <w:pPr>
              <w:spacing w:after="0" w:line="240" w:lineRule="auto"/>
              <w:rPr>
                <w:rFonts w:ascii="Times New Roman" w:hAnsi="Times New Roman"/>
                <w:b/>
                <w:bCs/>
                <w:sz w:val="24"/>
                <w:szCs w:val="24"/>
              </w:rPr>
            </w:pPr>
            <w:r w:rsidRPr="004340D8">
              <w:rPr>
                <w:rFonts w:ascii="Times New Roman" w:hAnsi="Times New Roman"/>
                <w:b/>
                <w:bCs/>
                <w:sz w:val="24"/>
                <w:szCs w:val="24"/>
              </w:rPr>
              <w:t>Facultatea de Inginerie Aerospațială</w:t>
            </w:r>
          </w:p>
        </w:tc>
      </w:tr>
      <w:tr w:rsidRPr="004340D8" w:rsidR="00FD0711" w:rsidTr="63B66231" w14:paraId="574A0553" w14:textId="77777777">
        <w:tc>
          <w:tcPr>
            <w:tcW w:w="3823" w:type="dxa"/>
            <w:tcMar/>
          </w:tcPr>
          <w:p w:rsidRPr="004340D8" w:rsidR="00FD0711" w:rsidP="000B3BD0" w:rsidRDefault="00FD0711" w14:paraId="6B93773D" w14:textId="0F827089">
            <w:pPr>
              <w:spacing w:after="0" w:line="240" w:lineRule="auto"/>
              <w:rPr>
                <w:rFonts w:ascii="Times New Roman" w:hAnsi="Times New Roman"/>
                <w:color w:val="9BBB59" w:themeColor="accent3"/>
                <w:sz w:val="24"/>
                <w:szCs w:val="24"/>
              </w:rPr>
            </w:pPr>
            <w:r w:rsidRPr="004340D8">
              <w:rPr>
                <w:rFonts w:ascii="Times New Roman" w:hAnsi="Times New Roman"/>
                <w:sz w:val="24"/>
                <w:szCs w:val="24"/>
              </w:rPr>
              <w:t>1.3 Departamentul</w:t>
            </w:r>
          </w:p>
        </w:tc>
        <w:tc>
          <w:tcPr>
            <w:tcW w:w="6196" w:type="dxa"/>
            <w:tcMar/>
          </w:tcPr>
          <w:p w:rsidRPr="004340D8" w:rsidR="001B1709" w:rsidP="49497D68" w:rsidRDefault="00DE0FFF" w14:paraId="13524C69" w14:textId="0371DF8A">
            <w:pPr>
              <w:spacing w:after="0" w:line="240" w:lineRule="auto"/>
              <w:rPr>
                <w:rFonts w:ascii="Times New Roman" w:hAnsi="Times New Roman"/>
                <w:b w:val="1"/>
                <w:bCs w:val="1"/>
                <w:sz w:val="24"/>
                <w:szCs w:val="24"/>
              </w:rPr>
            </w:pPr>
            <w:r w:rsidRPr="49497D68" w:rsidR="106262F9">
              <w:rPr>
                <w:rFonts w:ascii="Times New Roman" w:hAnsi="Times New Roman"/>
                <w:b w:val="1"/>
                <w:bCs w:val="1"/>
                <w:sz w:val="24"/>
                <w:szCs w:val="24"/>
              </w:rPr>
              <w:t>Științe Aerospațiale</w:t>
            </w:r>
            <w:r w:rsidRPr="49497D68" w:rsidR="00DE0FFF">
              <w:rPr>
                <w:rFonts w:ascii="Times New Roman" w:hAnsi="Times New Roman"/>
                <w:b w:val="1"/>
                <w:bCs w:val="1"/>
                <w:sz w:val="24"/>
                <w:szCs w:val="24"/>
              </w:rPr>
              <w:t xml:space="preserve"> „</w:t>
            </w:r>
            <w:r w:rsidRPr="49497D68" w:rsidR="78D648A1">
              <w:rPr>
                <w:rFonts w:ascii="Times New Roman" w:hAnsi="Times New Roman"/>
                <w:b w:val="1"/>
                <w:bCs w:val="1"/>
                <w:sz w:val="24"/>
                <w:szCs w:val="24"/>
              </w:rPr>
              <w:t>Elie Carafoli</w:t>
            </w:r>
            <w:r w:rsidRPr="49497D68" w:rsidR="00DE0FFF">
              <w:rPr>
                <w:rFonts w:ascii="Times New Roman" w:hAnsi="Times New Roman"/>
                <w:b w:val="1"/>
                <w:bCs w:val="1"/>
                <w:sz w:val="24"/>
                <w:szCs w:val="24"/>
              </w:rPr>
              <w:t>”</w:t>
            </w:r>
          </w:p>
        </w:tc>
      </w:tr>
      <w:tr w:rsidRPr="004340D8" w:rsidR="00FD0711" w:rsidTr="63B66231" w14:paraId="56B65CAC" w14:textId="77777777">
        <w:tc>
          <w:tcPr>
            <w:tcW w:w="3823" w:type="dxa"/>
            <w:tcMar/>
          </w:tcPr>
          <w:p w:rsidRPr="004340D8" w:rsidR="00FD0711" w:rsidP="000B3BD0" w:rsidRDefault="00FD0711" w14:paraId="4DBB2F4C" w14:textId="17651D53">
            <w:pPr>
              <w:spacing w:after="0" w:line="240" w:lineRule="auto"/>
              <w:rPr>
                <w:rFonts w:ascii="Times New Roman" w:hAnsi="Times New Roman"/>
                <w:sz w:val="24"/>
                <w:szCs w:val="24"/>
              </w:rPr>
            </w:pPr>
            <w:r w:rsidRPr="004340D8">
              <w:rPr>
                <w:rFonts w:ascii="Times New Roman" w:hAnsi="Times New Roman"/>
                <w:sz w:val="24"/>
                <w:szCs w:val="24"/>
              </w:rPr>
              <w:t>1.4 Domeniul de studii</w:t>
            </w:r>
            <w:r w:rsidRPr="004340D8" w:rsidR="00AD46A4">
              <w:rPr>
                <w:rFonts w:ascii="Times New Roman" w:hAnsi="Times New Roman"/>
                <w:sz w:val="24"/>
                <w:szCs w:val="24"/>
              </w:rPr>
              <w:t xml:space="preserve"> universitare </w:t>
            </w:r>
          </w:p>
        </w:tc>
        <w:tc>
          <w:tcPr>
            <w:tcW w:w="6196" w:type="dxa"/>
            <w:tcMar/>
          </w:tcPr>
          <w:p w:rsidRPr="004340D8" w:rsidR="00FD0711" w:rsidP="000B3BD0" w:rsidRDefault="00DE0FFF" w14:paraId="211250E6" w14:textId="5F65DB95">
            <w:pPr>
              <w:spacing w:after="0" w:line="240" w:lineRule="auto"/>
              <w:rPr>
                <w:rFonts w:ascii="Times New Roman" w:hAnsi="Times New Roman"/>
                <w:sz w:val="24"/>
                <w:szCs w:val="24"/>
              </w:rPr>
            </w:pPr>
            <w:r w:rsidRPr="004340D8">
              <w:rPr>
                <w:rFonts w:ascii="Times New Roman" w:hAnsi="Times New Roman"/>
                <w:sz w:val="24"/>
                <w:szCs w:val="24"/>
              </w:rPr>
              <w:t xml:space="preserve">Inginerie </w:t>
            </w:r>
            <w:r w:rsidRPr="004340D8" w:rsidR="000C13D6">
              <w:rPr>
                <w:rFonts w:ascii="Times New Roman" w:hAnsi="Times New Roman"/>
                <w:sz w:val="24"/>
                <w:szCs w:val="24"/>
              </w:rPr>
              <w:t>aerospațială</w:t>
            </w:r>
          </w:p>
        </w:tc>
      </w:tr>
      <w:tr w:rsidRPr="004340D8" w:rsidR="00A32B38" w:rsidTr="63B66231" w14:paraId="06D8832E" w14:textId="77777777">
        <w:tc>
          <w:tcPr>
            <w:tcW w:w="3823" w:type="dxa"/>
            <w:tcMar/>
          </w:tcPr>
          <w:p w:rsidRPr="004340D8" w:rsidR="00A32B38" w:rsidP="00A32B38" w:rsidRDefault="00A32B38" w14:paraId="45BF625A" w14:textId="64CEC4A6">
            <w:pPr>
              <w:spacing w:after="0" w:line="240" w:lineRule="auto"/>
              <w:rPr>
                <w:rFonts w:ascii="Times New Roman" w:hAnsi="Times New Roman"/>
                <w:sz w:val="24"/>
                <w:szCs w:val="24"/>
              </w:rPr>
            </w:pPr>
            <w:r w:rsidRPr="004340D8">
              <w:rPr>
                <w:rFonts w:ascii="Times New Roman" w:hAnsi="Times New Roman"/>
                <w:sz w:val="24"/>
                <w:szCs w:val="24"/>
              </w:rPr>
              <w:t xml:space="preserve">1.5 Programul de studii universitare </w:t>
            </w:r>
          </w:p>
        </w:tc>
        <w:tc>
          <w:tcPr>
            <w:tcW w:w="6196" w:type="dxa"/>
            <w:tcMar/>
          </w:tcPr>
          <w:p w:rsidRPr="004340D8" w:rsidR="00A32B38" w:rsidP="63B66231" w:rsidRDefault="00DE0FFF" w14:paraId="5A2CE19F" w14:textId="473AC7D2">
            <w:pPr>
              <w:spacing w:after="0" w:line="240" w:lineRule="auto"/>
              <w:rPr>
                <w:rFonts w:ascii="Times New Roman" w:hAnsi="Times New Roman" w:eastAsia="Times New Roman" w:cs="Times New Roman"/>
                <w:noProof w:val="0"/>
                <w:sz w:val="24"/>
                <w:szCs w:val="24"/>
                <w:lang w:val="ro-RO"/>
              </w:rPr>
            </w:pPr>
            <w:r w:rsidRPr="63B66231" w:rsidR="2DC9B7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Construcții Aerospațiale, Sisteme de Propulsie, Echipamente şi Instalaţii de Aviaţie, Inginerie şi Management Aeronautic, Design Aeronautic</w:t>
            </w:r>
          </w:p>
        </w:tc>
      </w:tr>
      <w:tr w:rsidRPr="004340D8" w:rsidR="00FD0711" w:rsidTr="63B66231" w14:paraId="364B4DCD" w14:textId="77777777">
        <w:tc>
          <w:tcPr>
            <w:tcW w:w="3823" w:type="dxa"/>
            <w:tcMar/>
          </w:tcPr>
          <w:p w:rsidRPr="004340D8" w:rsidR="00FD0711" w:rsidP="000B3BD0" w:rsidRDefault="00FD0711" w14:paraId="2D0E1983" w14:textId="1B044C64">
            <w:pPr>
              <w:spacing w:after="0" w:line="240" w:lineRule="auto"/>
              <w:rPr>
                <w:rFonts w:ascii="Times New Roman" w:hAnsi="Times New Roman"/>
                <w:sz w:val="24"/>
                <w:szCs w:val="24"/>
              </w:rPr>
            </w:pPr>
            <w:r w:rsidRPr="004340D8">
              <w:rPr>
                <w:rFonts w:ascii="Times New Roman" w:hAnsi="Times New Roman"/>
                <w:sz w:val="24"/>
                <w:szCs w:val="24"/>
              </w:rPr>
              <w:t>1.</w:t>
            </w:r>
            <w:r w:rsidRPr="004340D8" w:rsidR="00A32B38">
              <w:rPr>
                <w:rFonts w:ascii="Times New Roman" w:hAnsi="Times New Roman"/>
                <w:sz w:val="24"/>
                <w:szCs w:val="24"/>
              </w:rPr>
              <w:t>6</w:t>
            </w:r>
            <w:r w:rsidRPr="004340D8">
              <w:rPr>
                <w:rFonts w:ascii="Times New Roman" w:hAnsi="Times New Roman"/>
                <w:sz w:val="24"/>
                <w:szCs w:val="24"/>
              </w:rPr>
              <w:t xml:space="preserve"> Ciclul de studii</w:t>
            </w:r>
            <w:r w:rsidRPr="004340D8" w:rsidR="004F426F">
              <w:rPr>
                <w:rFonts w:ascii="Times New Roman" w:hAnsi="Times New Roman"/>
                <w:sz w:val="24"/>
                <w:szCs w:val="24"/>
              </w:rPr>
              <w:t xml:space="preserve"> universitare</w:t>
            </w:r>
          </w:p>
        </w:tc>
        <w:tc>
          <w:tcPr>
            <w:tcW w:w="6196" w:type="dxa"/>
            <w:tcMar/>
          </w:tcPr>
          <w:p w:rsidRPr="004340D8" w:rsidR="00FD0711" w:rsidP="000B3BD0" w:rsidRDefault="00C116E4" w14:paraId="10F58711" w14:textId="2A8C963A">
            <w:pPr>
              <w:spacing w:after="0" w:line="240" w:lineRule="auto"/>
              <w:rPr>
                <w:rFonts w:ascii="Times New Roman" w:hAnsi="Times New Roman"/>
                <w:sz w:val="24"/>
                <w:szCs w:val="24"/>
              </w:rPr>
            </w:pPr>
            <w:r w:rsidRPr="004340D8">
              <w:rPr>
                <w:rFonts w:ascii="Times New Roman" w:hAnsi="Times New Roman"/>
                <w:sz w:val="24"/>
                <w:szCs w:val="24"/>
              </w:rPr>
              <w:t>Licen</w:t>
            </w:r>
            <w:r w:rsidRPr="004340D8" w:rsidR="001B1709">
              <w:rPr>
                <w:rFonts w:ascii="Times New Roman" w:hAnsi="Times New Roman"/>
                <w:sz w:val="24"/>
                <w:szCs w:val="24"/>
              </w:rPr>
              <w:t>ț</w:t>
            </w:r>
            <w:r w:rsidRPr="004340D8">
              <w:rPr>
                <w:rFonts w:ascii="Times New Roman" w:hAnsi="Times New Roman"/>
                <w:sz w:val="24"/>
                <w:szCs w:val="24"/>
              </w:rPr>
              <w:t>ă</w:t>
            </w:r>
          </w:p>
        </w:tc>
      </w:tr>
      <w:tr w:rsidRPr="004340D8" w:rsidR="00D46EF7" w:rsidTr="63B66231" w14:paraId="456B9D7C" w14:textId="77777777">
        <w:tc>
          <w:tcPr>
            <w:tcW w:w="3823" w:type="dxa"/>
            <w:tcMar/>
          </w:tcPr>
          <w:p w:rsidRPr="004340D8" w:rsidR="00D46EF7" w:rsidP="000B3BD0" w:rsidRDefault="00D46EF7" w14:paraId="78642FEF" w14:textId="2905D49C">
            <w:pPr>
              <w:spacing w:after="0" w:line="240" w:lineRule="auto"/>
              <w:rPr>
                <w:rFonts w:ascii="Times New Roman" w:hAnsi="Times New Roman"/>
                <w:sz w:val="24"/>
                <w:szCs w:val="24"/>
              </w:rPr>
            </w:pPr>
            <w:r w:rsidRPr="004340D8">
              <w:rPr>
                <w:rFonts w:ascii="Times New Roman" w:hAnsi="Times New Roman"/>
                <w:sz w:val="24"/>
                <w:szCs w:val="24"/>
              </w:rPr>
              <w:t>1.</w:t>
            </w:r>
            <w:r w:rsidRPr="004340D8" w:rsidR="00A32B38">
              <w:rPr>
                <w:rFonts w:ascii="Times New Roman" w:hAnsi="Times New Roman"/>
                <w:sz w:val="24"/>
                <w:szCs w:val="24"/>
              </w:rPr>
              <w:t>7</w:t>
            </w:r>
            <w:r w:rsidRPr="004340D8">
              <w:rPr>
                <w:rFonts w:ascii="Times New Roman" w:hAnsi="Times New Roman"/>
                <w:sz w:val="24"/>
                <w:szCs w:val="24"/>
              </w:rPr>
              <w:t xml:space="preserve"> Limba de predare</w:t>
            </w:r>
          </w:p>
        </w:tc>
        <w:tc>
          <w:tcPr>
            <w:tcW w:w="6196" w:type="dxa"/>
            <w:tcMar/>
          </w:tcPr>
          <w:p w:rsidRPr="004340D8" w:rsidR="00D46EF7" w:rsidP="000B3BD0" w:rsidRDefault="00D46EF7" w14:paraId="368FCB00" w14:textId="068BA540">
            <w:pPr>
              <w:spacing w:after="0" w:line="240" w:lineRule="auto"/>
              <w:rPr>
                <w:rFonts w:ascii="Times New Roman" w:hAnsi="Times New Roman"/>
                <w:sz w:val="24"/>
                <w:szCs w:val="24"/>
              </w:rPr>
            </w:pPr>
            <w:r w:rsidRPr="004340D8">
              <w:rPr>
                <w:rFonts w:ascii="Times New Roman" w:hAnsi="Times New Roman"/>
                <w:sz w:val="24"/>
                <w:szCs w:val="24"/>
              </w:rPr>
              <w:t>Română</w:t>
            </w:r>
          </w:p>
        </w:tc>
      </w:tr>
      <w:tr w:rsidRPr="00440B60" w:rsidR="004F426F" w:rsidTr="63B66231" w14:paraId="375B37EE" w14:textId="77777777">
        <w:tc>
          <w:tcPr>
            <w:tcW w:w="3823" w:type="dxa"/>
            <w:tcMar/>
          </w:tcPr>
          <w:p w:rsidRPr="004340D8" w:rsidR="004F426F" w:rsidP="000B3BD0" w:rsidRDefault="004F426F" w14:paraId="62A6CD0E" w14:textId="04F1D0CE">
            <w:pPr>
              <w:spacing w:after="0" w:line="240" w:lineRule="auto"/>
              <w:rPr>
                <w:rFonts w:ascii="Times New Roman" w:hAnsi="Times New Roman"/>
                <w:sz w:val="24"/>
                <w:szCs w:val="24"/>
              </w:rPr>
            </w:pPr>
            <w:r w:rsidRPr="004340D8">
              <w:rPr>
                <w:rFonts w:ascii="Times New Roman" w:hAnsi="Times New Roman"/>
                <w:sz w:val="24"/>
                <w:szCs w:val="24"/>
              </w:rPr>
              <w:t>1.</w:t>
            </w:r>
            <w:r w:rsidRPr="004340D8" w:rsidR="00A32B38">
              <w:rPr>
                <w:rFonts w:ascii="Times New Roman" w:hAnsi="Times New Roman"/>
                <w:sz w:val="24"/>
                <w:szCs w:val="24"/>
              </w:rPr>
              <w:t>8</w:t>
            </w:r>
            <w:r w:rsidRPr="004340D8">
              <w:rPr>
                <w:rFonts w:ascii="Times New Roman" w:hAnsi="Times New Roman"/>
                <w:sz w:val="24"/>
                <w:szCs w:val="24"/>
              </w:rPr>
              <w:t xml:space="preserve"> Locația geografică de desfășurare a studiilor </w:t>
            </w:r>
          </w:p>
        </w:tc>
        <w:tc>
          <w:tcPr>
            <w:tcW w:w="6196" w:type="dxa"/>
            <w:tcMar/>
          </w:tcPr>
          <w:p w:rsidRPr="00440B60" w:rsidR="004F426F" w:rsidP="000B3BD0" w:rsidRDefault="004F426F" w14:paraId="34157CA3" w14:textId="1E974FAB">
            <w:pPr>
              <w:spacing w:after="0" w:line="240" w:lineRule="auto"/>
              <w:rPr>
                <w:rFonts w:ascii="Times New Roman" w:hAnsi="Times New Roman"/>
                <w:sz w:val="24"/>
                <w:szCs w:val="24"/>
              </w:rPr>
            </w:pPr>
            <w:r w:rsidRPr="004340D8">
              <w:rPr>
                <w:rFonts w:ascii="Times New Roman" w:hAnsi="Times New Roman"/>
                <w:sz w:val="24"/>
                <w:szCs w:val="24"/>
              </w:rPr>
              <w:t>București</w:t>
            </w:r>
          </w:p>
        </w:tc>
      </w:tr>
    </w:tbl>
    <w:p w:rsidR="49497D68" w:rsidP="49497D68" w:rsidRDefault="49497D68" w14:paraId="52B772CD" w14:textId="1E14A80D">
      <w:pPr>
        <w:pStyle w:val="Normal"/>
        <w:spacing w:after="0" w:line="240" w:lineRule="auto"/>
        <w:rPr>
          <w:rFonts w:ascii="Times New Roman" w:hAnsi="Times New Roman"/>
          <w:b w:val="1"/>
          <w:bCs w:val="1"/>
          <w:sz w:val="24"/>
          <w:szCs w:val="24"/>
        </w:rPr>
      </w:pPr>
    </w:p>
    <w:p w:rsidRPr="00440B60" w:rsidR="00FD0711" w:rsidP="33ACF2C8" w:rsidRDefault="00FD0711" w14:paraId="749E27FA" w14:textId="35345953">
      <w:pPr>
        <w:pStyle w:val="Normal"/>
        <w:spacing w:after="0" w:line="240" w:lineRule="auto"/>
        <w:rPr>
          <w:rFonts w:ascii="Times New Roman" w:hAnsi="Times New Roman"/>
          <w:b w:val="1"/>
          <w:bCs w:val="1"/>
          <w:color w:val="9BBB59" w:themeColor="accent3"/>
          <w:sz w:val="24"/>
          <w:szCs w:val="24"/>
        </w:rPr>
      </w:pPr>
      <w:r w:rsidRPr="33ACF2C8" w:rsidR="00FD0711">
        <w:rPr>
          <w:rFonts w:ascii="Times New Roman" w:hAnsi="Times New Roman"/>
          <w:b w:val="1"/>
          <w:bCs w:val="1"/>
          <w:sz w:val="24"/>
          <w:szCs w:val="24"/>
        </w:rPr>
        <w:t>2. Date despre disciplină</w:t>
      </w:r>
    </w:p>
    <w:tbl>
      <w:tblPr>
        <w:tblW w:w="10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738"/>
        <w:gridCol w:w="870"/>
        <w:gridCol w:w="813"/>
        <w:gridCol w:w="334"/>
        <w:gridCol w:w="172"/>
        <w:gridCol w:w="1900"/>
        <w:gridCol w:w="172"/>
        <w:gridCol w:w="496"/>
        <w:gridCol w:w="2090"/>
        <w:gridCol w:w="737"/>
      </w:tblGrid>
      <w:tr w:rsidRPr="00440B60" w:rsidR="00FD0711" w:rsidTr="63B66231" w14:paraId="57E36C1D" w14:textId="77777777">
        <w:tc>
          <w:tcPr>
            <w:tcW w:w="3292" w:type="dxa"/>
            <w:gridSpan w:val="3"/>
            <w:tcMar/>
          </w:tcPr>
          <w:p w:rsidRPr="00440B60" w:rsidR="00532F3D" w:rsidP="5C3A6E56" w:rsidRDefault="00532F3D" w14:paraId="61BD6346" w14:textId="4696E632">
            <w:pPr>
              <w:spacing w:after="0" w:line="240" w:lineRule="auto"/>
              <w:rPr>
                <w:rFonts w:ascii="Times New Roman" w:hAnsi="Times New Roman"/>
                <w:color w:val="9BBB59" w:themeColor="accent3" w:themeTint="FF" w:themeShade="FF"/>
                <w:sz w:val="24"/>
                <w:szCs w:val="24"/>
              </w:rPr>
            </w:pPr>
            <w:r w:rsidRPr="5C3A6E56" w:rsidR="00FD0711">
              <w:rPr>
                <w:rFonts w:ascii="Times New Roman" w:hAnsi="Times New Roman"/>
                <w:sz w:val="24"/>
                <w:szCs w:val="24"/>
              </w:rPr>
              <w:t>2.1 Denumirea disciplinei</w:t>
            </w:r>
          </w:p>
        </w:tc>
        <w:tc>
          <w:tcPr>
            <w:tcW w:w="6714" w:type="dxa"/>
            <w:gridSpan w:val="8"/>
            <w:tcMar/>
          </w:tcPr>
          <w:p w:rsidRPr="004340D8" w:rsidR="001F003F" w:rsidP="5C3A6E56" w:rsidRDefault="0002645C" w14:paraId="3996590F" w14:textId="29126AFB">
            <w:pPr>
              <w:pStyle w:val="Normal"/>
              <w:spacing w:after="0" w:line="240" w:lineRule="auto"/>
              <w:rPr>
                <w:rFonts w:ascii="Times New Roman" w:hAnsi="Times New Roman"/>
                <w:b w:val="1"/>
                <w:bCs w:val="1"/>
                <w:sz w:val="24"/>
                <w:szCs w:val="24"/>
                <w:lang w:val="en-US"/>
              </w:rPr>
            </w:pPr>
            <w:r w:rsidRPr="63B66231" w:rsidR="10BD8CD8">
              <w:rPr>
                <w:rFonts w:ascii="Times New Roman" w:hAnsi="Times New Roman"/>
                <w:b w:val="1"/>
                <w:bCs w:val="1"/>
                <w:sz w:val="24"/>
                <w:szCs w:val="24"/>
              </w:rPr>
              <w:t xml:space="preserve">Istoria </w:t>
            </w:r>
            <w:r w:rsidRPr="63B66231" w:rsidR="3869E9E4">
              <w:rPr>
                <w:rFonts w:ascii="Times New Roman" w:hAnsi="Times New Roman"/>
                <w:b w:val="1"/>
                <w:bCs w:val="1"/>
                <w:sz w:val="24"/>
                <w:szCs w:val="24"/>
              </w:rPr>
              <w:t>t</w:t>
            </w:r>
            <w:r w:rsidRPr="63B66231" w:rsidR="10BD8CD8">
              <w:rPr>
                <w:rFonts w:ascii="Times New Roman" w:hAnsi="Times New Roman"/>
                <w:b w:val="1"/>
                <w:bCs w:val="1"/>
                <w:sz w:val="24"/>
                <w:szCs w:val="24"/>
              </w:rPr>
              <w:t>ehnicii</w:t>
            </w:r>
          </w:p>
        </w:tc>
      </w:tr>
      <w:tr w:rsidRPr="00440B60" w:rsidR="00FD0711" w:rsidTr="63B66231" w14:paraId="3B211D2A" w14:textId="77777777">
        <w:tc>
          <w:tcPr>
            <w:tcW w:w="4439" w:type="dxa"/>
            <w:gridSpan w:val="5"/>
            <w:tcMar/>
          </w:tcPr>
          <w:p w:rsidRPr="00440B60" w:rsidR="00FD0711" w:rsidP="000B3BD0" w:rsidRDefault="00FD0711" w14:paraId="4AB7824E" w14:textId="6F0D7FCA">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2.2 Titularul</w:t>
            </w:r>
            <w:r w:rsidRPr="00440B60" w:rsidR="00ED7111">
              <w:rPr>
                <w:rFonts w:ascii="Times New Roman" w:hAnsi="Times New Roman"/>
                <w:sz w:val="24"/>
                <w:szCs w:val="24"/>
              </w:rPr>
              <w:t>/</w:t>
            </w:r>
            <w:r w:rsidRPr="00440B60" w:rsidR="006A175C">
              <w:rPr>
                <w:rFonts w:ascii="Times New Roman" w:hAnsi="Times New Roman"/>
                <w:sz w:val="24"/>
                <w:szCs w:val="24"/>
              </w:rPr>
              <w:t>i</w:t>
            </w:r>
            <w:r w:rsidRPr="00440B60" w:rsidR="00ED7111">
              <w:rPr>
                <w:rFonts w:ascii="Times New Roman" w:hAnsi="Times New Roman"/>
                <w:sz w:val="24"/>
                <w:szCs w:val="24"/>
              </w:rPr>
              <w:t>i</w:t>
            </w:r>
            <w:r w:rsidRPr="00440B60">
              <w:rPr>
                <w:rFonts w:ascii="Times New Roman" w:hAnsi="Times New Roman"/>
                <w:sz w:val="24"/>
                <w:szCs w:val="24"/>
              </w:rPr>
              <w:t xml:space="preserve"> activită</w:t>
            </w:r>
            <w:r w:rsidRPr="00440B60" w:rsidR="001B1709">
              <w:rPr>
                <w:rFonts w:ascii="Times New Roman" w:hAnsi="Times New Roman"/>
                <w:sz w:val="24"/>
                <w:szCs w:val="24"/>
              </w:rPr>
              <w:t>ț</w:t>
            </w:r>
            <w:r w:rsidRPr="00440B60">
              <w:rPr>
                <w:rFonts w:ascii="Times New Roman" w:hAnsi="Times New Roman"/>
                <w:sz w:val="24"/>
                <w:szCs w:val="24"/>
              </w:rPr>
              <w:t>ilor de curs</w:t>
            </w:r>
          </w:p>
        </w:tc>
        <w:tc>
          <w:tcPr>
            <w:tcW w:w="5567" w:type="dxa"/>
            <w:gridSpan w:val="6"/>
            <w:tcMar/>
          </w:tcPr>
          <w:p w:rsidRPr="00440B60" w:rsidR="00FD0711" w:rsidP="5C3A6E56" w:rsidRDefault="00704B9A" w14:paraId="7D0EC825" w14:textId="2330ECB7">
            <w:pPr>
              <w:pStyle w:val="Normal"/>
              <w:spacing w:after="0" w:line="240" w:lineRule="auto"/>
              <w:rPr>
                <w:rFonts w:ascii="Times New Roman" w:hAnsi="Times New Roman"/>
                <w:sz w:val="24"/>
                <w:szCs w:val="24"/>
              </w:rPr>
            </w:pPr>
            <w:r w:rsidRPr="49497D68" w:rsidR="0096A17B">
              <w:rPr>
                <w:rFonts w:ascii="Times New Roman" w:hAnsi="Times New Roman"/>
                <w:sz w:val="24"/>
                <w:szCs w:val="24"/>
              </w:rPr>
              <w:t xml:space="preserve">Conf. Dr. Ing. </w:t>
            </w:r>
            <w:r w:rsidRPr="49497D68" w:rsidR="393A7C1E">
              <w:rPr>
                <w:rFonts w:ascii="Times New Roman" w:hAnsi="Times New Roman"/>
                <w:sz w:val="24"/>
                <w:szCs w:val="24"/>
              </w:rPr>
              <w:t>Laurențiu-Eugen MORARU</w:t>
            </w:r>
          </w:p>
        </w:tc>
      </w:tr>
      <w:tr w:rsidRPr="00440B60" w:rsidR="00FD0711" w:rsidTr="63B66231" w14:paraId="4C0392E2" w14:textId="77777777">
        <w:tc>
          <w:tcPr>
            <w:tcW w:w="4439" w:type="dxa"/>
            <w:gridSpan w:val="5"/>
            <w:tcMar/>
          </w:tcPr>
          <w:p w:rsidRPr="00440B60" w:rsidR="00FD0711" w:rsidP="000B3BD0" w:rsidRDefault="00FD0711" w14:paraId="0068B97D" w14:textId="29F457B0">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2.3 Titularul</w:t>
            </w:r>
            <w:r w:rsidRPr="00440B60" w:rsidR="00ED7111">
              <w:rPr>
                <w:rFonts w:ascii="Times New Roman" w:hAnsi="Times New Roman"/>
                <w:sz w:val="24"/>
                <w:szCs w:val="24"/>
              </w:rPr>
              <w:t>/ii</w:t>
            </w:r>
            <w:r w:rsidRPr="00440B60">
              <w:rPr>
                <w:rFonts w:ascii="Times New Roman" w:hAnsi="Times New Roman"/>
                <w:sz w:val="24"/>
                <w:szCs w:val="24"/>
              </w:rPr>
              <w:t xml:space="preserve"> activită</w:t>
            </w:r>
            <w:r w:rsidRPr="00440B60" w:rsidR="001B1709">
              <w:rPr>
                <w:rFonts w:ascii="Times New Roman" w:hAnsi="Times New Roman"/>
                <w:sz w:val="24"/>
                <w:szCs w:val="24"/>
              </w:rPr>
              <w:t>ț</w:t>
            </w:r>
            <w:r w:rsidRPr="00440B60">
              <w:rPr>
                <w:rFonts w:ascii="Times New Roman" w:hAnsi="Times New Roman"/>
                <w:sz w:val="24"/>
                <w:szCs w:val="24"/>
              </w:rPr>
              <w:t>ilor de seminar</w:t>
            </w:r>
            <w:r w:rsidRPr="00440B60" w:rsidR="00C116E4">
              <w:rPr>
                <w:rFonts w:ascii="Times New Roman" w:hAnsi="Times New Roman"/>
                <w:sz w:val="24"/>
                <w:szCs w:val="24"/>
              </w:rPr>
              <w:t xml:space="preserve"> / laborator</w:t>
            </w:r>
            <w:r w:rsidRPr="00440B60" w:rsidR="00ED7111">
              <w:rPr>
                <w:rFonts w:ascii="Times New Roman" w:hAnsi="Times New Roman"/>
                <w:sz w:val="24"/>
                <w:szCs w:val="24"/>
              </w:rPr>
              <w:t>/proiect</w:t>
            </w:r>
          </w:p>
        </w:tc>
        <w:tc>
          <w:tcPr>
            <w:tcW w:w="5567" w:type="dxa"/>
            <w:gridSpan w:val="6"/>
            <w:tcMar/>
          </w:tcPr>
          <w:p w:rsidRPr="00440B60" w:rsidR="00FD0711" w:rsidP="000B3BD0" w:rsidRDefault="0002645C" w14:paraId="4CA0B319" w14:textId="5EFA0740">
            <w:pPr>
              <w:spacing w:after="0" w:line="240" w:lineRule="auto"/>
              <w:rPr>
                <w:rFonts w:ascii="Times New Roman" w:hAnsi="Times New Roman"/>
                <w:sz w:val="24"/>
                <w:szCs w:val="24"/>
              </w:rPr>
            </w:pPr>
            <w:r w:rsidRPr="00440B60">
              <w:rPr>
                <w:rFonts w:ascii="Times New Roman" w:hAnsi="Times New Roman"/>
                <w:sz w:val="24"/>
                <w:szCs w:val="24"/>
              </w:rPr>
              <w:t>-</w:t>
            </w:r>
          </w:p>
        </w:tc>
      </w:tr>
      <w:tr w:rsidRPr="00440B60" w:rsidR="00C53CC6" w:rsidTr="63B66231" w14:paraId="3BE3C0BE" w14:textId="77777777">
        <w:tc>
          <w:tcPr>
            <w:tcW w:w="1684" w:type="dxa"/>
            <w:tcMar/>
          </w:tcPr>
          <w:p w:rsidRPr="00440B60" w:rsidR="00FD0711" w:rsidP="000B3BD0" w:rsidRDefault="00FD0711" w14:paraId="4026D74C" w14:textId="357CE8D3">
            <w:pPr>
              <w:spacing w:after="0" w:line="240" w:lineRule="auto"/>
              <w:ind w:right="-189"/>
              <w:rPr>
                <w:rFonts w:ascii="Times New Roman" w:hAnsi="Times New Roman"/>
                <w:color w:val="9BBB59" w:themeColor="accent3"/>
                <w:sz w:val="24"/>
                <w:szCs w:val="24"/>
              </w:rPr>
            </w:pPr>
            <w:r w:rsidRPr="00440B60">
              <w:rPr>
                <w:rFonts w:ascii="Times New Roman" w:hAnsi="Times New Roman"/>
                <w:sz w:val="24"/>
                <w:szCs w:val="24"/>
              </w:rPr>
              <w:t>2.4 Anul de studiu</w:t>
            </w:r>
          </w:p>
        </w:tc>
        <w:tc>
          <w:tcPr>
            <w:tcW w:w="738" w:type="dxa"/>
            <w:tcMar/>
          </w:tcPr>
          <w:p w:rsidRPr="00440B60" w:rsidR="00FD0711" w:rsidP="000B3BD0" w:rsidRDefault="0002645C" w14:paraId="2D1E475E" w14:textId="76CACF62">
            <w:pPr>
              <w:spacing w:after="0" w:line="240" w:lineRule="auto"/>
              <w:rPr>
                <w:rFonts w:ascii="Times New Roman" w:hAnsi="Times New Roman"/>
                <w:sz w:val="24"/>
                <w:szCs w:val="24"/>
              </w:rPr>
            </w:pPr>
            <w:r w:rsidRPr="00440B60">
              <w:rPr>
                <w:rFonts w:ascii="Times New Roman" w:hAnsi="Times New Roman"/>
                <w:sz w:val="24"/>
                <w:szCs w:val="24"/>
              </w:rPr>
              <w:t>I</w:t>
            </w:r>
          </w:p>
        </w:tc>
        <w:tc>
          <w:tcPr>
            <w:tcW w:w="1683" w:type="dxa"/>
            <w:gridSpan w:val="2"/>
            <w:tcMar/>
          </w:tcPr>
          <w:p w:rsidRPr="00440B60" w:rsidR="00FD0711" w:rsidP="000B3BD0" w:rsidRDefault="00FD0711" w14:paraId="7DA4A2EF" w14:textId="17386437">
            <w:pPr>
              <w:spacing w:after="0" w:line="240" w:lineRule="auto"/>
              <w:ind w:left="-82" w:right="-164"/>
              <w:rPr>
                <w:rFonts w:ascii="Times New Roman" w:hAnsi="Times New Roman"/>
                <w:color w:val="9BBB59" w:themeColor="accent3"/>
                <w:sz w:val="24"/>
                <w:szCs w:val="24"/>
              </w:rPr>
            </w:pPr>
            <w:r w:rsidRPr="00440B60">
              <w:rPr>
                <w:rFonts w:ascii="Times New Roman" w:hAnsi="Times New Roman"/>
                <w:sz w:val="24"/>
                <w:szCs w:val="24"/>
              </w:rPr>
              <w:t>2.5 Semestrul</w:t>
            </w:r>
          </w:p>
        </w:tc>
        <w:tc>
          <w:tcPr>
            <w:tcW w:w="506" w:type="dxa"/>
            <w:gridSpan w:val="2"/>
            <w:tcMar/>
          </w:tcPr>
          <w:p w:rsidRPr="00440B60" w:rsidR="00FD0711" w:rsidP="000B3BD0" w:rsidRDefault="00C53CC6" w14:paraId="300B9719" w14:textId="373CAB81">
            <w:pPr>
              <w:spacing w:after="0" w:line="240" w:lineRule="auto"/>
              <w:rPr>
                <w:rFonts w:ascii="Times New Roman" w:hAnsi="Times New Roman"/>
                <w:sz w:val="24"/>
                <w:szCs w:val="24"/>
              </w:rPr>
            </w:pPr>
            <w:r w:rsidRPr="00440B60">
              <w:rPr>
                <w:rFonts w:ascii="Times New Roman" w:hAnsi="Times New Roman"/>
                <w:sz w:val="24"/>
                <w:szCs w:val="24"/>
              </w:rPr>
              <w:t>I</w:t>
            </w:r>
          </w:p>
        </w:tc>
        <w:tc>
          <w:tcPr>
            <w:tcW w:w="1900" w:type="dxa"/>
            <w:tcMar/>
          </w:tcPr>
          <w:p w:rsidRPr="00440B60" w:rsidR="00FD0711" w:rsidP="000B3BD0" w:rsidRDefault="00FD0711" w14:paraId="47B05FB1" w14:textId="5607187C">
            <w:pPr>
              <w:spacing w:after="0" w:line="240" w:lineRule="auto"/>
              <w:ind w:left="-80" w:right="-122"/>
              <w:rPr>
                <w:rFonts w:ascii="Times New Roman" w:hAnsi="Times New Roman"/>
                <w:color w:val="9BBB59" w:themeColor="accent3"/>
                <w:sz w:val="24"/>
                <w:szCs w:val="24"/>
              </w:rPr>
            </w:pPr>
            <w:r w:rsidRPr="00440B60">
              <w:rPr>
                <w:rFonts w:ascii="Times New Roman" w:hAnsi="Times New Roman"/>
                <w:sz w:val="24"/>
                <w:szCs w:val="24"/>
              </w:rPr>
              <w:t>2.6. Tipul de evaluare</w:t>
            </w:r>
          </w:p>
        </w:tc>
        <w:tc>
          <w:tcPr>
            <w:tcW w:w="668" w:type="dxa"/>
            <w:gridSpan w:val="2"/>
            <w:tcMar/>
          </w:tcPr>
          <w:p w:rsidRPr="00440B60" w:rsidR="00FD0711" w:rsidP="000B3BD0" w:rsidRDefault="0002645C" w14:paraId="5453D953" w14:textId="011E6C58">
            <w:pPr>
              <w:spacing w:after="0" w:line="240" w:lineRule="auto"/>
              <w:rPr>
                <w:rFonts w:ascii="Times New Roman" w:hAnsi="Times New Roman"/>
                <w:sz w:val="24"/>
                <w:szCs w:val="24"/>
              </w:rPr>
            </w:pPr>
            <w:r w:rsidRPr="00440B60">
              <w:rPr>
                <w:rFonts w:ascii="Times New Roman" w:hAnsi="Times New Roman"/>
                <w:sz w:val="24"/>
                <w:szCs w:val="24"/>
              </w:rPr>
              <w:t>V</w:t>
            </w:r>
          </w:p>
        </w:tc>
        <w:tc>
          <w:tcPr>
            <w:tcW w:w="2090" w:type="dxa"/>
            <w:tcMar/>
          </w:tcPr>
          <w:p w:rsidRPr="00440B60" w:rsidR="00FD0711" w:rsidP="000B3BD0" w:rsidRDefault="00FD0711" w14:paraId="2FC51EB1" w14:textId="514B97B8">
            <w:pPr>
              <w:spacing w:after="0" w:line="240" w:lineRule="auto"/>
              <w:ind w:left="-38" w:right="-136"/>
              <w:rPr>
                <w:rFonts w:ascii="Times New Roman" w:hAnsi="Times New Roman"/>
                <w:color w:val="9BBB59" w:themeColor="accent3"/>
                <w:sz w:val="24"/>
                <w:szCs w:val="24"/>
              </w:rPr>
            </w:pPr>
            <w:r w:rsidRPr="00440B60">
              <w:rPr>
                <w:rFonts w:ascii="Times New Roman" w:hAnsi="Times New Roman"/>
                <w:sz w:val="24"/>
                <w:szCs w:val="24"/>
              </w:rPr>
              <w:t xml:space="preserve">2.7 </w:t>
            </w:r>
            <w:r w:rsidRPr="00440B60" w:rsidR="00AA5BBD">
              <w:rPr>
                <w:rFonts w:ascii="Times New Roman" w:hAnsi="Times New Roman"/>
                <w:sz w:val="24"/>
                <w:szCs w:val="24"/>
              </w:rPr>
              <w:t>Statutul</w:t>
            </w:r>
            <w:r w:rsidRPr="00440B60">
              <w:rPr>
                <w:rFonts w:ascii="Times New Roman" w:hAnsi="Times New Roman"/>
                <w:sz w:val="24"/>
                <w:szCs w:val="24"/>
              </w:rPr>
              <w:t xml:space="preserve"> disciplinei</w:t>
            </w:r>
          </w:p>
        </w:tc>
        <w:tc>
          <w:tcPr>
            <w:tcW w:w="737" w:type="dxa"/>
            <w:tcMar/>
          </w:tcPr>
          <w:p w:rsidRPr="00440B60" w:rsidR="00FD0711" w:rsidP="000B3BD0" w:rsidRDefault="0002645C" w14:paraId="38374877" w14:textId="71D7CF56">
            <w:pPr>
              <w:spacing w:after="0" w:line="240" w:lineRule="auto"/>
              <w:rPr>
                <w:rFonts w:ascii="Times New Roman" w:hAnsi="Times New Roman"/>
                <w:sz w:val="24"/>
                <w:szCs w:val="24"/>
              </w:rPr>
            </w:pPr>
            <w:r w:rsidRPr="5C3A6E56" w:rsidR="0002645C">
              <w:rPr>
                <w:rFonts w:ascii="Times New Roman" w:hAnsi="Times New Roman"/>
                <w:sz w:val="24"/>
                <w:szCs w:val="24"/>
              </w:rPr>
              <w:t>F</w:t>
            </w:r>
            <w:r w:rsidRPr="5C3A6E56" w:rsidR="50466AFA">
              <w:rPr>
                <w:rFonts w:ascii="Times New Roman" w:hAnsi="Times New Roman"/>
                <w:sz w:val="24"/>
                <w:szCs w:val="24"/>
              </w:rPr>
              <w:t>ac</w:t>
            </w:r>
          </w:p>
        </w:tc>
      </w:tr>
      <w:tr w:rsidRPr="00440B60" w:rsidR="007A1B42" w:rsidTr="63B66231" w14:paraId="14E46E6F" w14:textId="24CDA01A">
        <w:tc>
          <w:tcPr>
            <w:tcW w:w="2422" w:type="dxa"/>
            <w:gridSpan w:val="2"/>
            <w:tcMar/>
          </w:tcPr>
          <w:p w:rsidRPr="00440B60" w:rsidR="00204311" w:rsidP="000B3BD0" w:rsidRDefault="00204311" w14:paraId="2B6605C0" w14:textId="48956980">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 xml:space="preserve">2.8 </w:t>
            </w:r>
            <w:r w:rsidRPr="00440B60" w:rsidR="00AA5BBD">
              <w:rPr>
                <w:rFonts w:ascii="Times New Roman" w:hAnsi="Times New Roman"/>
                <w:sz w:val="24"/>
                <w:szCs w:val="24"/>
              </w:rPr>
              <w:t>Categoria formativă</w:t>
            </w:r>
          </w:p>
        </w:tc>
        <w:tc>
          <w:tcPr>
            <w:tcW w:w="1683" w:type="dxa"/>
            <w:gridSpan w:val="2"/>
            <w:tcMar/>
          </w:tcPr>
          <w:p w:rsidRPr="00440B60" w:rsidR="00204311" w:rsidP="000B3BD0" w:rsidRDefault="006E7AB8" w14:paraId="03F77098" w14:textId="68883BFB">
            <w:pPr>
              <w:spacing w:line="240" w:lineRule="auto"/>
              <w:rPr>
                <w:rFonts w:ascii="Times New Roman" w:hAnsi="Times New Roman"/>
                <w:sz w:val="24"/>
                <w:szCs w:val="24"/>
              </w:rPr>
            </w:pPr>
            <w:r w:rsidRPr="00440B60">
              <w:rPr>
                <w:rFonts w:ascii="Times New Roman" w:hAnsi="Times New Roman"/>
                <w:sz w:val="24"/>
                <w:szCs w:val="24"/>
              </w:rPr>
              <w:t>D</w:t>
            </w:r>
            <w:r w:rsidRPr="00440B60" w:rsidR="0002645C">
              <w:rPr>
                <w:rFonts w:ascii="Times New Roman" w:hAnsi="Times New Roman"/>
                <w:sz w:val="24"/>
                <w:szCs w:val="24"/>
              </w:rPr>
              <w:t>C</w:t>
            </w:r>
          </w:p>
        </w:tc>
        <w:tc>
          <w:tcPr>
            <w:tcW w:w="2578" w:type="dxa"/>
            <w:gridSpan w:val="4"/>
            <w:tcMar/>
          </w:tcPr>
          <w:p w:rsidRPr="00440B60" w:rsidR="00204311" w:rsidP="000B3BD0" w:rsidRDefault="00204311" w14:paraId="46A72287" w14:textId="42B1533E">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2.9 Codul disciplinei</w:t>
            </w:r>
          </w:p>
        </w:tc>
        <w:tc>
          <w:tcPr>
            <w:tcW w:w="3323" w:type="dxa"/>
            <w:gridSpan w:val="3"/>
            <w:tcMar/>
          </w:tcPr>
          <w:p w:rsidRPr="00440B60" w:rsidR="00204311" w:rsidP="000B3BD0" w:rsidRDefault="0002645C" w14:paraId="7F83CE32" w14:textId="5C57A117">
            <w:pPr>
              <w:spacing w:after="0" w:line="240" w:lineRule="auto"/>
              <w:rPr>
                <w:rFonts w:ascii="Times New Roman" w:hAnsi="Times New Roman"/>
                <w:sz w:val="24"/>
                <w:szCs w:val="24"/>
              </w:rPr>
            </w:pPr>
            <w:r w:rsidRPr="5C3A6E56" w:rsidR="0002645C">
              <w:rPr>
                <w:rFonts w:ascii="Times New Roman" w:hAnsi="Times New Roman"/>
                <w:sz w:val="24"/>
                <w:szCs w:val="24"/>
              </w:rPr>
              <w:t>B.L.09.IA.</w:t>
            </w:r>
            <w:r w:rsidRPr="5C3A6E56" w:rsidR="1F034331">
              <w:rPr>
                <w:rFonts w:ascii="Times New Roman" w:hAnsi="Times New Roman"/>
                <w:sz w:val="24"/>
                <w:szCs w:val="24"/>
              </w:rPr>
              <w:t>5</w:t>
            </w:r>
            <w:r w:rsidRPr="5C3A6E56" w:rsidR="0002645C">
              <w:rPr>
                <w:rFonts w:ascii="Times New Roman" w:hAnsi="Times New Roman"/>
                <w:sz w:val="24"/>
                <w:szCs w:val="24"/>
              </w:rPr>
              <w:t>.I.Fac.14</w:t>
            </w:r>
          </w:p>
        </w:tc>
      </w:tr>
    </w:tbl>
    <w:p w:rsidRPr="00440B60" w:rsidR="00AA5BBD" w:rsidP="000B3BD0" w:rsidRDefault="00AA5BBD" w14:paraId="0EDAC24C" w14:textId="77777777">
      <w:pPr>
        <w:spacing w:after="0" w:line="240" w:lineRule="auto"/>
        <w:rPr>
          <w:rFonts w:ascii="Times New Roman" w:hAnsi="Times New Roman"/>
          <w:b/>
          <w:sz w:val="24"/>
          <w:szCs w:val="24"/>
        </w:rPr>
      </w:pPr>
    </w:p>
    <w:p w:rsidRPr="00440B60" w:rsidR="00FD0711" w:rsidP="000B3BD0" w:rsidRDefault="00FD0711" w14:paraId="7203FAF9" w14:textId="44D3DC8A">
      <w:pPr>
        <w:spacing w:after="0" w:line="240" w:lineRule="auto"/>
        <w:rPr>
          <w:rFonts w:ascii="Times New Roman" w:hAnsi="Times New Roman"/>
          <w:color w:val="9BBB59" w:themeColor="accent3"/>
          <w:sz w:val="24"/>
          <w:szCs w:val="24"/>
        </w:rPr>
      </w:pPr>
      <w:r w:rsidRPr="00440B60">
        <w:rPr>
          <w:rFonts w:ascii="Times New Roman" w:hAnsi="Times New Roman"/>
          <w:b/>
          <w:sz w:val="24"/>
          <w:szCs w:val="24"/>
        </w:rPr>
        <w:t xml:space="preserve">3. Timpul total </w:t>
      </w:r>
      <w:r w:rsidRPr="00440B60">
        <w:rPr>
          <w:rFonts w:ascii="Times New Roman" w:hAnsi="Times New Roman"/>
          <w:sz w:val="24"/>
          <w:szCs w:val="24"/>
        </w:rPr>
        <w:t>(ore pe semestru al activită</w:t>
      </w:r>
      <w:r w:rsidRPr="00440B60" w:rsidR="001B1709">
        <w:rPr>
          <w:rFonts w:ascii="Times New Roman" w:hAnsi="Times New Roman"/>
          <w:sz w:val="24"/>
          <w:szCs w:val="24"/>
        </w:rPr>
        <w:t>ț</w:t>
      </w:r>
      <w:r w:rsidRPr="00440B60">
        <w:rPr>
          <w:rFonts w:ascii="Times New Roman" w:hAnsi="Times New Roman"/>
          <w:sz w:val="24"/>
          <w:szCs w:val="24"/>
        </w:rPr>
        <w:t>ilor didactice)</w:t>
      </w:r>
    </w:p>
    <w:tbl>
      <w:tblPr>
        <w:tblW w:w="10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345"/>
        <w:gridCol w:w="735"/>
        <w:gridCol w:w="1050"/>
        <w:gridCol w:w="510"/>
        <w:gridCol w:w="2582"/>
        <w:gridCol w:w="555"/>
      </w:tblGrid>
      <w:tr w:rsidRPr="00440B60" w:rsidR="00FD0711" w:rsidTr="49497D68" w14:paraId="02F8C437" w14:textId="77777777">
        <w:tc>
          <w:tcPr>
            <w:tcW w:w="3790" w:type="dxa"/>
            <w:tcMar/>
          </w:tcPr>
          <w:p w:rsidRPr="00440B60" w:rsidR="00FD0711" w:rsidP="000B3BD0" w:rsidRDefault="00FD0711" w14:paraId="1DC014CD" w14:textId="0EC06BA8">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3.1 Număr de ore pe săptămână</w:t>
            </w:r>
          </w:p>
        </w:tc>
        <w:tc>
          <w:tcPr>
            <w:tcW w:w="803" w:type="dxa"/>
            <w:gridSpan w:val="2"/>
            <w:tcMar/>
          </w:tcPr>
          <w:p w:rsidRPr="00440B60" w:rsidR="00FD0711" w:rsidP="000B3BD0" w:rsidRDefault="0002645C" w14:paraId="6CEAB724" w14:textId="7121BEE6">
            <w:pPr>
              <w:spacing w:after="0" w:line="240" w:lineRule="auto"/>
              <w:rPr>
                <w:rFonts w:ascii="Times New Roman" w:hAnsi="Times New Roman"/>
                <w:sz w:val="24"/>
                <w:szCs w:val="24"/>
              </w:rPr>
            </w:pPr>
            <w:r w:rsidRPr="00440B60">
              <w:rPr>
                <w:rFonts w:ascii="Times New Roman" w:hAnsi="Times New Roman"/>
                <w:sz w:val="24"/>
                <w:szCs w:val="24"/>
              </w:rPr>
              <w:t>2</w:t>
            </w:r>
          </w:p>
        </w:tc>
        <w:tc>
          <w:tcPr>
            <w:tcW w:w="1785" w:type="dxa"/>
            <w:gridSpan w:val="2"/>
            <w:tcMar/>
          </w:tcPr>
          <w:p w:rsidRPr="00440B60" w:rsidR="00FD0711" w:rsidP="000B3BD0" w:rsidRDefault="00FD0711" w14:paraId="0380C28A" w14:textId="06EED77D">
            <w:pPr>
              <w:spacing w:after="0" w:line="240" w:lineRule="auto"/>
              <w:ind w:right="-189"/>
              <w:rPr>
                <w:rFonts w:ascii="Times New Roman" w:hAnsi="Times New Roman"/>
                <w:sz w:val="24"/>
                <w:szCs w:val="24"/>
              </w:rPr>
            </w:pPr>
            <w:r w:rsidRPr="00440B60">
              <w:rPr>
                <w:rFonts w:ascii="Times New Roman" w:hAnsi="Times New Roman"/>
                <w:sz w:val="24"/>
                <w:szCs w:val="24"/>
              </w:rPr>
              <w:t>Din care: 3.2 curs</w:t>
            </w:r>
          </w:p>
        </w:tc>
        <w:tc>
          <w:tcPr>
            <w:tcW w:w="510" w:type="dxa"/>
            <w:tcMar/>
          </w:tcPr>
          <w:p w:rsidRPr="00440B60" w:rsidR="00FD0711" w:rsidP="000B3BD0" w:rsidRDefault="00C116E4" w14:paraId="7DB3CF51" w14:textId="5A7AA0D7">
            <w:pPr>
              <w:spacing w:after="0" w:line="240" w:lineRule="auto"/>
              <w:rPr>
                <w:rFonts w:ascii="Times New Roman" w:hAnsi="Times New Roman"/>
                <w:sz w:val="24"/>
                <w:szCs w:val="24"/>
              </w:rPr>
            </w:pPr>
            <w:r w:rsidRPr="00440B60">
              <w:rPr>
                <w:rFonts w:ascii="Times New Roman" w:hAnsi="Times New Roman"/>
                <w:sz w:val="24"/>
                <w:szCs w:val="24"/>
              </w:rPr>
              <w:t>2</w:t>
            </w:r>
          </w:p>
        </w:tc>
        <w:tc>
          <w:tcPr>
            <w:tcW w:w="2582" w:type="dxa"/>
            <w:tcMar/>
          </w:tcPr>
          <w:p w:rsidRPr="00440B60" w:rsidR="00FD0711" w:rsidP="5C3A6E56" w:rsidRDefault="00FD0711" w14:paraId="7625568D" w14:textId="000D7077">
            <w:pPr>
              <w:pStyle w:val="Normal"/>
              <w:spacing w:after="0" w:line="240" w:lineRule="auto"/>
              <w:ind w:right="-170"/>
              <w:rPr>
                <w:rFonts w:ascii="Times New Roman" w:hAnsi="Times New Roman"/>
                <w:color w:val="9BBB59" w:themeColor="accent3" w:themeTint="FF" w:themeShade="FF"/>
                <w:sz w:val="24"/>
                <w:szCs w:val="24"/>
              </w:rPr>
            </w:pPr>
            <w:r w:rsidRPr="5C3A6E56" w:rsidR="00FD0711">
              <w:rPr>
                <w:rFonts w:ascii="Times New Roman" w:hAnsi="Times New Roman"/>
                <w:sz w:val="24"/>
                <w:szCs w:val="24"/>
              </w:rPr>
              <w:t>3.3</w:t>
            </w:r>
            <w:r w:rsidRPr="5C3A6E56" w:rsidR="00ED7111">
              <w:rPr>
                <w:rFonts w:ascii="Times New Roman" w:hAnsi="Times New Roman"/>
                <w:sz w:val="24"/>
                <w:szCs w:val="24"/>
              </w:rPr>
              <w:t xml:space="preserve"> </w:t>
            </w:r>
            <w:r w:rsidRPr="5C3A6E56" w:rsidR="1D78BD35">
              <w:rPr>
                <w:rFonts w:ascii="Times New Roman" w:hAnsi="Times New Roman"/>
                <w:sz w:val="24"/>
                <w:szCs w:val="24"/>
              </w:rPr>
              <w:t>seminar/laborator/proiect</w:t>
            </w:r>
          </w:p>
        </w:tc>
        <w:tc>
          <w:tcPr>
            <w:tcW w:w="555" w:type="dxa"/>
            <w:tcMar/>
          </w:tcPr>
          <w:p w:rsidRPr="00440B60" w:rsidR="00FD0711" w:rsidP="000B3BD0" w:rsidRDefault="0002645C" w14:paraId="11765071" w14:textId="01E83A7E">
            <w:pPr>
              <w:spacing w:after="0" w:line="240" w:lineRule="auto"/>
              <w:rPr>
                <w:rFonts w:ascii="Times New Roman" w:hAnsi="Times New Roman"/>
                <w:sz w:val="24"/>
                <w:szCs w:val="24"/>
              </w:rPr>
            </w:pPr>
            <w:r w:rsidRPr="00440B60">
              <w:rPr>
                <w:rFonts w:ascii="Times New Roman" w:hAnsi="Times New Roman"/>
                <w:sz w:val="24"/>
                <w:szCs w:val="24"/>
              </w:rPr>
              <w:t>0</w:t>
            </w:r>
          </w:p>
        </w:tc>
      </w:tr>
      <w:tr w:rsidRPr="00440B60" w:rsidR="00FD0711" w:rsidTr="49497D68" w14:paraId="5F470B7C" w14:textId="77777777">
        <w:tc>
          <w:tcPr>
            <w:tcW w:w="3790" w:type="dxa"/>
            <w:shd w:val="clear" w:color="auto" w:fill="D9D9D9" w:themeFill="background1" w:themeFillShade="D9"/>
            <w:tcMar/>
          </w:tcPr>
          <w:p w:rsidRPr="00440B60" w:rsidR="00FD0711" w:rsidP="000B3BD0" w:rsidRDefault="00FD0711" w14:paraId="1C8C1832" w14:textId="68080F96">
            <w:pPr>
              <w:spacing w:after="0" w:line="240" w:lineRule="auto"/>
              <w:ind w:right="-192"/>
              <w:rPr>
                <w:rFonts w:ascii="Times New Roman" w:hAnsi="Times New Roman"/>
                <w:sz w:val="24"/>
                <w:szCs w:val="24"/>
              </w:rPr>
            </w:pPr>
            <w:r w:rsidRPr="00440B60">
              <w:rPr>
                <w:rFonts w:ascii="Times New Roman" w:hAnsi="Times New Roman"/>
                <w:sz w:val="24"/>
                <w:szCs w:val="24"/>
              </w:rPr>
              <w:t>3.4 Total ore din planul de învă</w:t>
            </w:r>
            <w:r w:rsidRPr="00440B60" w:rsidR="001B1709">
              <w:rPr>
                <w:rFonts w:ascii="Times New Roman" w:hAnsi="Times New Roman"/>
                <w:sz w:val="24"/>
                <w:szCs w:val="24"/>
              </w:rPr>
              <w:t>ț</w:t>
            </w:r>
            <w:r w:rsidRPr="00440B60">
              <w:rPr>
                <w:rFonts w:ascii="Times New Roman" w:hAnsi="Times New Roman"/>
                <w:sz w:val="24"/>
                <w:szCs w:val="24"/>
              </w:rPr>
              <w:t>ămân</w:t>
            </w:r>
            <w:r w:rsidRPr="00440B60" w:rsidR="00C62788">
              <w:rPr>
                <w:rFonts w:ascii="Times New Roman" w:hAnsi="Times New Roman"/>
                <w:sz w:val="24"/>
                <w:szCs w:val="24"/>
              </w:rPr>
              <w:t>t</w:t>
            </w:r>
            <w:r w:rsidRPr="00440B60" w:rsidR="00C62788">
              <w:t xml:space="preserve"> </w:t>
            </w:r>
          </w:p>
        </w:tc>
        <w:tc>
          <w:tcPr>
            <w:tcW w:w="803" w:type="dxa"/>
            <w:gridSpan w:val="2"/>
            <w:shd w:val="clear" w:color="auto" w:fill="D9D9D9" w:themeFill="background1" w:themeFillShade="D9"/>
            <w:tcMar/>
          </w:tcPr>
          <w:p w:rsidRPr="00440B60" w:rsidR="00FD0711" w:rsidP="000B3BD0" w:rsidRDefault="0002645C" w14:paraId="45890212" w14:textId="1C290B9E">
            <w:pPr>
              <w:spacing w:after="0" w:line="240" w:lineRule="auto"/>
              <w:rPr>
                <w:rFonts w:ascii="Times New Roman" w:hAnsi="Times New Roman"/>
                <w:sz w:val="24"/>
                <w:szCs w:val="24"/>
              </w:rPr>
            </w:pPr>
            <w:r w:rsidRPr="00440B60">
              <w:rPr>
                <w:rFonts w:ascii="Times New Roman" w:hAnsi="Times New Roman"/>
                <w:sz w:val="24"/>
                <w:szCs w:val="24"/>
              </w:rPr>
              <w:t>28</w:t>
            </w:r>
          </w:p>
        </w:tc>
        <w:tc>
          <w:tcPr>
            <w:tcW w:w="1785" w:type="dxa"/>
            <w:gridSpan w:val="2"/>
            <w:shd w:val="clear" w:color="auto" w:fill="D9D9D9" w:themeFill="background1" w:themeFillShade="D9"/>
            <w:tcMar/>
          </w:tcPr>
          <w:p w:rsidRPr="00440B60" w:rsidR="00FD0711" w:rsidP="000B3BD0" w:rsidRDefault="00FD0711" w14:paraId="34213718" w14:textId="184AD50C">
            <w:pPr>
              <w:spacing w:after="0" w:line="240" w:lineRule="auto"/>
              <w:ind w:right="-178"/>
              <w:rPr>
                <w:rFonts w:ascii="Times New Roman" w:hAnsi="Times New Roman"/>
                <w:sz w:val="24"/>
                <w:szCs w:val="24"/>
              </w:rPr>
            </w:pPr>
            <w:r w:rsidRPr="00440B60">
              <w:rPr>
                <w:rFonts w:ascii="Times New Roman" w:hAnsi="Times New Roman"/>
                <w:sz w:val="24"/>
                <w:szCs w:val="24"/>
              </w:rPr>
              <w:t>Din care: 3.5 curs</w:t>
            </w:r>
          </w:p>
        </w:tc>
        <w:tc>
          <w:tcPr>
            <w:tcW w:w="510" w:type="dxa"/>
            <w:shd w:val="clear" w:color="auto" w:fill="D9D9D9" w:themeFill="background1" w:themeFillShade="D9"/>
            <w:tcMar/>
          </w:tcPr>
          <w:p w:rsidRPr="00440B60" w:rsidR="00FD0711" w:rsidP="000B3BD0" w:rsidRDefault="00E85C51" w14:paraId="794B634A" w14:textId="37EFB0B0">
            <w:pPr>
              <w:spacing w:after="0" w:line="240" w:lineRule="auto"/>
              <w:rPr>
                <w:rFonts w:ascii="Times New Roman" w:hAnsi="Times New Roman"/>
                <w:sz w:val="24"/>
                <w:szCs w:val="24"/>
              </w:rPr>
            </w:pPr>
            <w:r w:rsidRPr="00440B60">
              <w:rPr>
                <w:rFonts w:ascii="Times New Roman" w:hAnsi="Times New Roman"/>
                <w:sz w:val="24"/>
                <w:szCs w:val="24"/>
              </w:rPr>
              <w:t>28</w:t>
            </w:r>
          </w:p>
        </w:tc>
        <w:tc>
          <w:tcPr>
            <w:tcW w:w="2582" w:type="dxa"/>
            <w:shd w:val="clear" w:color="auto" w:fill="D9D9D9" w:themeFill="background1" w:themeFillShade="D9"/>
            <w:tcMar/>
          </w:tcPr>
          <w:p w:rsidRPr="00440B60" w:rsidR="00FD0711" w:rsidP="000B3BD0" w:rsidRDefault="00FD0711" w14:paraId="5C2D0A56" w14:textId="09DBE1E3">
            <w:pPr>
              <w:spacing w:after="0" w:line="240" w:lineRule="auto"/>
              <w:ind w:right="-128"/>
              <w:rPr>
                <w:rFonts w:ascii="Times New Roman" w:hAnsi="Times New Roman"/>
                <w:color w:val="9BBB59" w:themeColor="accent3"/>
                <w:sz w:val="24"/>
                <w:szCs w:val="24"/>
              </w:rPr>
            </w:pPr>
            <w:r w:rsidRPr="5C3A6E56" w:rsidR="00FD0711">
              <w:rPr>
                <w:rFonts w:ascii="Times New Roman" w:hAnsi="Times New Roman"/>
                <w:sz w:val="24"/>
                <w:szCs w:val="24"/>
              </w:rPr>
              <w:t xml:space="preserve">3.6 </w:t>
            </w:r>
            <w:r w:rsidRPr="5C3A6E56" w:rsidR="00FD0711">
              <w:rPr>
                <w:rFonts w:ascii="Times New Roman" w:hAnsi="Times New Roman"/>
                <w:sz w:val="24"/>
                <w:szCs w:val="24"/>
              </w:rPr>
              <w:t>seminar/laborator</w:t>
            </w:r>
            <w:r w:rsidRPr="5C3A6E56" w:rsidR="000B3BD0">
              <w:rPr>
                <w:rFonts w:ascii="Times New Roman" w:hAnsi="Times New Roman"/>
                <w:sz w:val="24"/>
                <w:szCs w:val="24"/>
              </w:rPr>
              <w:t>/proiect</w:t>
            </w:r>
          </w:p>
        </w:tc>
        <w:tc>
          <w:tcPr>
            <w:tcW w:w="555" w:type="dxa"/>
            <w:shd w:val="clear" w:color="auto" w:fill="D9D9D9" w:themeFill="background1" w:themeFillShade="D9"/>
            <w:tcMar/>
          </w:tcPr>
          <w:p w:rsidRPr="00440B60" w:rsidR="00FD0711" w:rsidP="000B3BD0" w:rsidRDefault="0002645C" w14:paraId="46F27A35" w14:textId="0B5DBBF1">
            <w:pPr>
              <w:spacing w:after="0" w:line="240" w:lineRule="auto"/>
              <w:rPr>
                <w:rFonts w:ascii="Times New Roman" w:hAnsi="Times New Roman"/>
                <w:sz w:val="24"/>
                <w:szCs w:val="24"/>
              </w:rPr>
            </w:pPr>
            <w:r w:rsidRPr="00440B60">
              <w:rPr>
                <w:rFonts w:ascii="Times New Roman" w:hAnsi="Times New Roman"/>
                <w:sz w:val="24"/>
                <w:szCs w:val="24"/>
              </w:rPr>
              <w:t>0</w:t>
            </w:r>
          </w:p>
        </w:tc>
      </w:tr>
      <w:tr w:rsidRPr="00440B60" w:rsidR="00FD0711" w:rsidTr="49497D68" w14:paraId="5505ED6B" w14:textId="77777777">
        <w:tc>
          <w:tcPr>
            <w:tcW w:w="9470" w:type="dxa"/>
            <w:gridSpan w:val="7"/>
            <w:tcMar/>
          </w:tcPr>
          <w:p w:rsidRPr="00440B60" w:rsidR="00FD0711" w:rsidP="000B3BD0" w:rsidRDefault="00FD0711" w14:paraId="439071C8" w14:textId="5375819A">
            <w:pPr>
              <w:spacing w:after="0" w:line="240" w:lineRule="auto"/>
              <w:rPr>
                <w:rFonts w:ascii="Times New Roman" w:hAnsi="Times New Roman"/>
                <w:sz w:val="24"/>
                <w:szCs w:val="24"/>
              </w:rPr>
            </w:pPr>
            <w:r w:rsidRPr="00440B60">
              <w:rPr>
                <w:rFonts w:ascii="Times New Roman" w:hAnsi="Times New Roman"/>
                <w:sz w:val="24"/>
                <w:szCs w:val="24"/>
              </w:rPr>
              <w:t>Distribu</w:t>
            </w:r>
            <w:r w:rsidRPr="00440B60" w:rsidR="001B1709">
              <w:rPr>
                <w:rFonts w:ascii="Times New Roman" w:hAnsi="Times New Roman"/>
                <w:sz w:val="24"/>
                <w:szCs w:val="24"/>
              </w:rPr>
              <w:t>ț</w:t>
            </w:r>
            <w:r w:rsidRPr="00440B60">
              <w:rPr>
                <w:rFonts w:ascii="Times New Roman" w:hAnsi="Times New Roman"/>
                <w:sz w:val="24"/>
                <w:szCs w:val="24"/>
              </w:rPr>
              <w:t>ia fondului de timp:</w:t>
            </w:r>
          </w:p>
        </w:tc>
        <w:tc>
          <w:tcPr>
            <w:tcW w:w="555" w:type="dxa"/>
            <w:tcMar/>
          </w:tcPr>
          <w:p w:rsidRPr="00440B60" w:rsidR="00FD0711" w:rsidP="000B3BD0" w:rsidRDefault="00FD0711" w14:paraId="1769E86A" w14:textId="77777777">
            <w:pPr>
              <w:spacing w:after="0" w:line="240" w:lineRule="auto"/>
              <w:rPr>
                <w:rFonts w:ascii="Times New Roman" w:hAnsi="Times New Roman"/>
                <w:sz w:val="24"/>
                <w:szCs w:val="24"/>
              </w:rPr>
            </w:pPr>
            <w:r w:rsidRPr="00440B60">
              <w:rPr>
                <w:rFonts w:ascii="Times New Roman" w:hAnsi="Times New Roman"/>
                <w:sz w:val="24"/>
                <w:szCs w:val="24"/>
              </w:rPr>
              <w:t>ore</w:t>
            </w:r>
          </w:p>
        </w:tc>
      </w:tr>
      <w:tr w:rsidRPr="00440B60" w:rsidR="0065472F" w:rsidTr="49497D68" w14:paraId="02D3FB4C" w14:textId="77777777">
        <w:trPr>
          <w:trHeight w:val="972"/>
        </w:trPr>
        <w:tc>
          <w:tcPr>
            <w:tcW w:w="9470" w:type="dxa"/>
            <w:gridSpan w:val="7"/>
            <w:tcMar/>
          </w:tcPr>
          <w:p w:rsidRPr="00440B60" w:rsidR="0065472F" w:rsidP="000B3BD0" w:rsidRDefault="0065472F" w14:paraId="53E38389" w14:textId="5162F7FE">
            <w:pPr>
              <w:spacing w:after="0" w:line="240" w:lineRule="auto"/>
              <w:rPr>
                <w:rFonts w:ascii="Times New Roman" w:hAnsi="Times New Roman"/>
                <w:sz w:val="24"/>
                <w:szCs w:val="24"/>
              </w:rPr>
            </w:pPr>
            <w:r w:rsidRPr="00440B60">
              <w:rPr>
                <w:rFonts w:ascii="Times New Roman" w:hAnsi="Times New Roman"/>
                <w:sz w:val="24"/>
                <w:szCs w:val="24"/>
              </w:rPr>
              <w:t xml:space="preserve">Studiul după suport de curs, bibliografie </w:t>
            </w:r>
            <w:r w:rsidRPr="00440B60" w:rsidR="001B1709">
              <w:rPr>
                <w:rFonts w:ascii="Times New Roman" w:hAnsi="Times New Roman"/>
                <w:sz w:val="24"/>
                <w:szCs w:val="24"/>
              </w:rPr>
              <w:t>ș</w:t>
            </w:r>
            <w:r w:rsidRPr="00440B60">
              <w:rPr>
                <w:rFonts w:ascii="Times New Roman" w:hAnsi="Times New Roman"/>
                <w:sz w:val="24"/>
                <w:szCs w:val="24"/>
              </w:rPr>
              <w:t>i noti</w:t>
            </w:r>
            <w:r w:rsidRPr="00440B60" w:rsidR="001B1709">
              <w:rPr>
                <w:rFonts w:ascii="Times New Roman" w:hAnsi="Times New Roman"/>
                <w:sz w:val="24"/>
                <w:szCs w:val="24"/>
              </w:rPr>
              <w:t>ț</w:t>
            </w:r>
            <w:r w:rsidRPr="00440B60">
              <w:rPr>
                <w:rFonts w:ascii="Times New Roman" w:hAnsi="Times New Roman"/>
                <w:sz w:val="24"/>
                <w:szCs w:val="24"/>
              </w:rPr>
              <w:t>e</w:t>
            </w:r>
          </w:p>
          <w:p w:rsidRPr="00440B60" w:rsidR="0065472F" w:rsidP="000B3BD0" w:rsidRDefault="0065472F" w14:paraId="5A39FD54" w14:textId="7D258FFC">
            <w:pPr>
              <w:spacing w:after="0" w:line="240" w:lineRule="auto"/>
              <w:rPr>
                <w:rFonts w:ascii="Times New Roman" w:hAnsi="Times New Roman"/>
                <w:sz w:val="24"/>
                <w:szCs w:val="24"/>
              </w:rPr>
            </w:pPr>
            <w:r w:rsidRPr="00440B60">
              <w:rPr>
                <w:rFonts w:ascii="Times New Roman" w:hAnsi="Times New Roman"/>
                <w:sz w:val="24"/>
                <w:szCs w:val="24"/>
              </w:rPr>
              <w:t>Documentare suplimentară în bibliotecă, pe platformele electronice de specialitat</w:t>
            </w:r>
            <w:r w:rsidRPr="00440B60" w:rsidR="003515D2">
              <w:rPr>
                <w:rFonts w:ascii="Times New Roman" w:hAnsi="Times New Roman"/>
                <w:sz w:val="24"/>
                <w:szCs w:val="24"/>
              </w:rPr>
              <w:t>e</w:t>
            </w:r>
          </w:p>
          <w:p w:rsidRPr="00440B60" w:rsidR="0065472F" w:rsidP="000B3BD0" w:rsidRDefault="0065472F" w14:paraId="5F720393" w14:textId="3E67E82C">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Pregătire</w:t>
            </w:r>
            <w:r w:rsidRPr="00440B60" w:rsidR="00B37159">
              <w:rPr>
                <w:rFonts w:ascii="Times New Roman" w:hAnsi="Times New Roman"/>
                <w:sz w:val="24"/>
                <w:szCs w:val="24"/>
              </w:rPr>
              <w:t xml:space="preserve"> </w:t>
            </w:r>
            <w:r w:rsidR="00440B60">
              <w:rPr>
                <w:rFonts w:ascii="Times New Roman" w:hAnsi="Times New Roman"/>
                <w:sz w:val="24"/>
                <w:szCs w:val="24"/>
              </w:rPr>
              <w:t xml:space="preserve">eseuri </w:t>
            </w:r>
          </w:p>
        </w:tc>
        <w:tc>
          <w:tcPr>
            <w:tcW w:w="555" w:type="dxa"/>
            <w:tcMar/>
            <w:vAlign w:val="center"/>
          </w:tcPr>
          <w:p w:rsidRPr="00440B60" w:rsidR="0065472F" w:rsidP="000B3BD0" w:rsidRDefault="00440B60" w14:paraId="34001936" w14:textId="20491290">
            <w:pPr>
              <w:spacing w:after="0" w:line="240" w:lineRule="auto"/>
              <w:rPr>
                <w:rFonts w:ascii="Times New Roman" w:hAnsi="Times New Roman"/>
                <w:sz w:val="24"/>
                <w:szCs w:val="24"/>
              </w:rPr>
            </w:pPr>
            <w:r w:rsidRPr="5C3A6E56" w:rsidR="7E3757FD">
              <w:rPr>
                <w:rFonts w:ascii="Times New Roman" w:hAnsi="Times New Roman"/>
                <w:sz w:val="24"/>
                <w:szCs w:val="24"/>
              </w:rPr>
              <w:t>20</w:t>
            </w:r>
          </w:p>
        </w:tc>
      </w:tr>
      <w:tr w:rsidRPr="00440B60" w:rsidR="00FD0711" w:rsidTr="49497D68" w14:paraId="4D18A6AB" w14:textId="77777777">
        <w:tc>
          <w:tcPr>
            <w:tcW w:w="9470" w:type="dxa"/>
            <w:gridSpan w:val="7"/>
            <w:tcMar/>
          </w:tcPr>
          <w:p w:rsidRPr="00440B60" w:rsidR="00FD0711" w:rsidP="000B3BD0" w:rsidRDefault="00FD0711" w14:paraId="7C066D2C" w14:textId="30EAD489">
            <w:pPr>
              <w:spacing w:after="0" w:line="240" w:lineRule="auto"/>
              <w:rPr>
                <w:rFonts w:ascii="Times New Roman" w:hAnsi="Times New Roman"/>
                <w:sz w:val="24"/>
                <w:szCs w:val="24"/>
              </w:rPr>
            </w:pPr>
            <w:r w:rsidRPr="00440B60">
              <w:rPr>
                <w:rFonts w:ascii="Times New Roman" w:hAnsi="Times New Roman"/>
                <w:sz w:val="24"/>
                <w:szCs w:val="24"/>
              </w:rPr>
              <w:t>Tutorat</w:t>
            </w:r>
          </w:p>
        </w:tc>
        <w:tc>
          <w:tcPr>
            <w:tcW w:w="555" w:type="dxa"/>
            <w:tcMar/>
          </w:tcPr>
          <w:p w:rsidRPr="00440B60" w:rsidR="00FD0711" w:rsidP="000B3BD0" w:rsidRDefault="0002645C" w14:paraId="1D9736A9" w14:textId="7D4935DD">
            <w:pPr>
              <w:spacing w:after="0" w:line="240" w:lineRule="auto"/>
              <w:rPr>
                <w:rFonts w:ascii="Times New Roman" w:hAnsi="Times New Roman"/>
                <w:sz w:val="24"/>
                <w:szCs w:val="24"/>
              </w:rPr>
            </w:pPr>
          </w:p>
        </w:tc>
      </w:tr>
      <w:tr w:rsidRPr="00440B60" w:rsidR="00FD0711" w:rsidTr="49497D68" w14:paraId="3F6B30D3" w14:textId="77777777">
        <w:tc>
          <w:tcPr>
            <w:tcW w:w="9470" w:type="dxa"/>
            <w:gridSpan w:val="7"/>
            <w:tcMar/>
          </w:tcPr>
          <w:p w:rsidRPr="00440B60" w:rsidR="00FD0711" w:rsidP="000B3BD0" w:rsidRDefault="00FD0711" w14:paraId="45BECD94" w14:textId="3BE863BC">
            <w:pPr>
              <w:spacing w:after="0" w:line="240" w:lineRule="auto"/>
              <w:rPr>
                <w:rFonts w:ascii="Times New Roman" w:hAnsi="Times New Roman"/>
                <w:sz w:val="24"/>
                <w:szCs w:val="24"/>
              </w:rPr>
            </w:pPr>
            <w:r w:rsidRPr="00440B60">
              <w:rPr>
                <w:rFonts w:ascii="Times New Roman" w:hAnsi="Times New Roman"/>
                <w:sz w:val="24"/>
                <w:szCs w:val="24"/>
              </w:rPr>
              <w:t>Examinări</w:t>
            </w:r>
          </w:p>
        </w:tc>
        <w:tc>
          <w:tcPr>
            <w:tcW w:w="555" w:type="dxa"/>
            <w:tcMar/>
          </w:tcPr>
          <w:p w:rsidRPr="00440B60" w:rsidR="00FD0711" w:rsidP="000B3BD0" w:rsidRDefault="00CE5637" w14:paraId="43E19057" w14:textId="2F204416">
            <w:pPr>
              <w:spacing w:after="0" w:line="240" w:lineRule="auto"/>
              <w:rPr>
                <w:rFonts w:ascii="Times New Roman" w:hAnsi="Times New Roman"/>
                <w:sz w:val="24"/>
                <w:szCs w:val="24"/>
              </w:rPr>
            </w:pPr>
            <w:r w:rsidRPr="5C3A6E56" w:rsidR="1888927E">
              <w:rPr>
                <w:rFonts w:ascii="Times New Roman" w:hAnsi="Times New Roman"/>
                <w:sz w:val="24"/>
                <w:szCs w:val="24"/>
              </w:rPr>
              <w:t>2</w:t>
            </w:r>
          </w:p>
        </w:tc>
      </w:tr>
      <w:tr w:rsidRPr="00440B60" w:rsidR="00A8092B" w:rsidTr="49497D68" w14:paraId="23FA439D" w14:textId="77777777">
        <w:tc>
          <w:tcPr>
            <w:tcW w:w="9470" w:type="dxa"/>
            <w:gridSpan w:val="7"/>
            <w:tcMar/>
          </w:tcPr>
          <w:p w:rsidRPr="00440B60" w:rsidR="00A8092B" w:rsidP="000B3BD0" w:rsidRDefault="00A8092B" w14:paraId="51A6CC95" w14:textId="6B59E40E">
            <w:pPr>
              <w:spacing w:after="0" w:line="240" w:lineRule="auto"/>
              <w:rPr>
                <w:rFonts w:ascii="Times New Roman" w:hAnsi="Times New Roman"/>
                <w:sz w:val="24"/>
                <w:szCs w:val="24"/>
              </w:rPr>
            </w:pPr>
            <w:r w:rsidRPr="00440B60">
              <w:rPr>
                <w:rFonts w:ascii="Times New Roman" w:hAnsi="Times New Roman"/>
                <w:sz w:val="24"/>
                <w:szCs w:val="24"/>
              </w:rPr>
              <w:t xml:space="preserve">Alte activități (dacă există): </w:t>
            </w:r>
          </w:p>
        </w:tc>
        <w:tc>
          <w:tcPr>
            <w:tcW w:w="555" w:type="dxa"/>
            <w:tcMar/>
          </w:tcPr>
          <w:p w:rsidRPr="00440B60" w:rsidR="00A8092B" w:rsidP="5C3A6E56" w:rsidRDefault="00A8092B" w14:paraId="07034853" w14:textId="48FC3B49">
            <w:pPr>
              <w:spacing w:after="0" w:line="240" w:lineRule="auto"/>
              <w:rPr>
                <w:rFonts w:ascii="Times New Roman" w:hAnsi="Times New Roman"/>
                <w:sz w:val="24"/>
                <w:szCs w:val="24"/>
              </w:rPr>
            </w:pPr>
          </w:p>
        </w:tc>
      </w:tr>
      <w:tr w:rsidRPr="00440B60" w:rsidR="00FD0711" w:rsidTr="49497D68" w14:paraId="357B690C" w14:textId="77777777">
        <w:trPr>
          <w:gridAfter w:val="4"/>
          <w:wAfter w:w="4697" w:type="dxa"/>
        </w:trPr>
        <w:tc>
          <w:tcPr>
            <w:tcW w:w="4248" w:type="dxa"/>
            <w:gridSpan w:val="2"/>
            <w:shd w:val="clear" w:color="auto" w:fill="D9D9D9" w:themeFill="background1" w:themeFillShade="D9"/>
            <w:tcMar/>
          </w:tcPr>
          <w:p w:rsidRPr="00440B60" w:rsidR="00FD0711" w:rsidP="000B3BD0" w:rsidRDefault="00FD0711" w14:paraId="77CEBADA" w14:textId="5D470693">
            <w:pPr>
              <w:spacing w:after="0" w:line="240" w:lineRule="auto"/>
              <w:rPr>
                <w:rFonts w:ascii="Times New Roman" w:hAnsi="Times New Roman"/>
                <w:sz w:val="24"/>
                <w:szCs w:val="24"/>
              </w:rPr>
            </w:pPr>
            <w:r w:rsidRPr="00440B60">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440B60" w:rsidR="00FD0711" w:rsidP="000B3BD0" w:rsidRDefault="0002645C" w14:paraId="50E327D1" w14:textId="34152B6E">
            <w:pPr>
              <w:spacing w:after="0" w:line="240" w:lineRule="auto"/>
              <w:jc w:val="center"/>
              <w:rPr>
                <w:rFonts w:ascii="Times New Roman" w:hAnsi="Times New Roman"/>
                <w:b w:val="1"/>
                <w:bCs w:val="1"/>
                <w:sz w:val="24"/>
                <w:szCs w:val="24"/>
              </w:rPr>
            </w:pPr>
            <w:r w:rsidRPr="5C3A6E56" w:rsidR="344B614D">
              <w:rPr>
                <w:rFonts w:ascii="Times New Roman" w:hAnsi="Times New Roman"/>
                <w:b w:val="1"/>
                <w:bCs w:val="1"/>
                <w:sz w:val="24"/>
                <w:szCs w:val="24"/>
              </w:rPr>
              <w:t>22</w:t>
            </w:r>
          </w:p>
        </w:tc>
      </w:tr>
      <w:tr w:rsidRPr="00440B60" w:rsidR="00FD0711" w:rsidTr="49497D68" w14:paraId="15A77EE8" w14:textId="77777777">
        <w:trPr>
          <w:gridAfter w:val="4"/>
          <w:wAfter w:w="4697" w:type="dxa"/>
        </w:trPr>
        <w:tc>
          <w:tcPr>
            <w:tcW w:w="4248" w:type="dxa"/>
            <w:gridSpan w:val="2"/>
            <w:shd w:val="clear" w:color="auto" w:fill="D9D9D9" w:themeFill="background1" w:themeFillShade="D9"/>
            <w:tcMar/>
          </w:tcPr>
          <w:p w:rsidRPr="00440B60" w:rsidR="00FD0711" w:rsidP="000B3BD0" w:rsidRDefault="00FD0711" w14:paraId="5A79CF51" w14:textId="08D42918">
            <w:pPr>
              <w:spacing w:after="0" w:line="240" w:lineRule="auto"/>
              <w:rPr>
                <w:rFonts w:ascii="Times New Roman" w:hAnsi="Times New Roman"/>
                <w:sz w:val="24"/>
                <w:szCs w:val="24"/>
              </w:rPr>
            </w:pPr>
            <w:r w:rsidRPr="00440B60">
              <w:rPr>
                <w:rFonts w:ascii="Times New Roman" w:hAnsi="Times New Roman"/>
                <w:sz w:val="24"/>
                <w:szCs w:val="24"/>
              </w:rPr>
              <w:t>3.8 Total ore pe semestru</w:t>
            </w:r>
          </w:p>
        </w:tc>
        <w:tc>
          <w:tcPr>
            <w:tcW w:w="1080" w:type="dxa"/>
            <w:gridSpan w:val="2"/>
            <w:shd w:val="clear" w:color="auto" w:fill="D9D9D9" w:themeFill="background1" w:themeFillShade="D9"/>
            <w:tcMar/>
          </w:tcPr>
          <w:p w:rsidRPr="00440B60" w:rsidR="00FD0711" w:rsidP="000B3BD0" w:rsidRDefault="00440B60" w14:paraId="0E134E17" w14:textId="0429BE08">
            <w:pPr>
              <w:spacing w:after="0" w:line="240" w:lineRule="auto"/>
              <w:jc w:val="center"/>
              <w:rPr>
                <w:rFonts w:ascii="Times New Roman" w:hAnsi="Times New Roman"/>
                <w:b w:val="1"/>
                <w:bCs w:val="1"/>
                <w:sz w:val="24"/>
                <w:szCs w:val="24"/>
              </w:rPr>
            </w:pPr>
            <w:r w:rsidR="3F8F41FE">
              <w:rPr>
                <w:rFonts w:ascii="Times New Roman" w:hAnsi="Times New Roman"/>
                <w:b w:val="1"/>
                <w:bCs w:val="1"/>
                <w:sz w:val="24"/>
                <w:szCs w:val="24"/>
              </w:rPr>
              <w:t>50</w:t>
            </w:r>
          </w:p>
        </w:tc>
      </w:tr>
      <w:tr w:rsidRPr="00440B60" w:rsidR="00FD0711" w:rsidTr="49497D68" w14:paraId="2EF8E713" w14:textId="77777777">
        <w:trPr>
          <w:gridAfter w:val="4"/>
          <w:wAfter w:w="4697" w:type="dxa"/>
        </w:trPr>
        <w:tc>
          <w:tcPr>
            <w:tcW w:w="4248" w:type="dxa"/>
            <w:gridSpan w:val="2"/>
            <w:shd w:val="clear" w:color="auto" w:fill="D9D9D9" w:themeFill="background1" w:themeFillShade="D9"/>
            <w:tcMar/>
          </w:tcPr>
          <w:p w:rsidRPr="00440B60" w:rsidR="00FD0711" w:rsidP="000B3BD0" w:rsidRDefault="00FD0711" w14:paraId="55BC46BF" w14:textId="4E394294">
            <w:pPr>
              <w:spacing w:after="0" w:line="240" w:lineRule="auto"/>
              <w:rPr>
                <w:rFonts w:ascii="Times New Roman" w:hAnsi="Times New Roman"/>
                <w:sz w:val="24"/>
                <w:szCs w:val="24"/>
              </w:rPr>
            </w:pPr>
            <w:r w:rsidRPr="00440B60">
              <w:rPr>
                <w:rFonts w:ascii="Times New Roman" w:hAnsi="Times New Roman"/>
                <w:sz w:val="24"/>
                <w:szCs w:val="24"/>
              </w:rPr>
              <w:t>3.9 Numărul de credite</w:t>
            </w:r>
          </w:p>
        </w:tc>
        <w:tc>
          <w:tcPr>
            <w:tcW w:w="1080" w:type="dxa"/>
            <w:gridSpan w:val="2"/>
            <w:shd w:val="clear" w:color="auto" w:fill="D9D9D9" w:themeFill="background1" w:themeFillShade="D9"/>
            <w:tcMar/>
          </w:tcPr>
          <w:p w:rsidRPr="00440B60" w:rsidR="00FD0711" w:rsidP="5C3A6E56" w:rsidRDefault="0002645C" w14:paraId="32F2FDA1" w14:textId="71111913">
            <w:pPr>
              <w:spacing w:after="0" w:line="240" w:lineRule="auto"/>
              <w:jc w:val="center"/>
              <w:rPr>
                <w:rStyle w:val="FootnoteReference"/>
                <w:rFonts w:ascii="Times New Roman" w:hAnsi="Times New Roman"/>
                <w:b w:val="1"/>
                <w:bCs w:val="1"/>
                <w:sz w:val="24"/>
                <w:szCs w:val="24"/>
              </w:rPr>
            </w:pPr>
            <w:r w:rsidRPr="00440B60" w:rsidR="0002645C">
              <w:rPr>
                <w:rFonts w:ascii="Times New Roman" w:hAnsi="Times New Roman"/>
                <w:b w:val="1"/>
                <w:bCs w:val="1"/>
                <w:sz w:val="24"/>
                <w:szCs w:val="24"/>
              </w:rPr>
              <w:t>2</w:t>
            </w:r>
          </w:p>
        </w:tc>
      </w:tr>
    </w:tbl>
    <w:p w:rsidRPr="00440B60" w:rsidR="00FD0711" w:rsidP="33ACF2C8" w:rsidRDefault="00FD0711" w14:paraId="4080BC5C" w14:textId="240FBCC3">
      <w:pPr>
        <w:pStyle w:val="Normal"/>
        <w:spacing w:after="0" w:line="240" w:lineRule="auto"/>
        <w:rPr>
          <w:rFonts w:ascii="Times New Roman" w:hAnsi="Times New Roman"/>
          <w:sz w:val="24"/>
          <w:szCs w:val="24"/>
        </w:rPr>
      </w:pPr>
      <w:r w:rsidRPr="33ACF2C8" w:rsidR="00FD0711">
        <w:rPr>
          <w:rFonts w:ascii="Times New Roman" w:hAnsi="Times New Roman"/>
          <w:b w:val="1"/>
          <w:bCs w:val="1"/>
          <w:sz w:val="24"/>
          <w:szCs w:val="24"/>
        </w:rPr>
        <w:t>4. Precondi</w:t>
      </w:r>
      <w:r w:rsidRPr="33ACF2C8" w:rsidR="001B1709">
        <w:rPr>
          <w:rFonts w:ascii="Times New Roman" w:hAnsi="Times New Roman"/>
          <w:b w:val="1"/>
          <w:bCs w:val="1"/>
          <w:sz w:val="24"/>
          <w:szCs w:val="24"/>
        </w:rPr>
        <w:t>ț</w:t>
      </w:r>
      <w:r w:rsidRPr="33ACF2C8" w:rsidR="00FD0711">
        <w:rPr>
          <w:rFonts w:ascii="Times New Roman" w:hAnsi="Times New Roman"/>
          <w:b w:val="1"/>
          <w:bCs w:val="1"/>
          <w:sz w:val="24"/>
          <w:szCs w:val="24"/>
        </w:rPr>
        <w:t xml:space="preserve">ii </w:t>
      </w:r>
      <w:r w:rsidRPr="33ACF2C8" w:rsidR="00FD0711">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5228"/>
        <w:gridCol w:w="5228"/>
      </w:tblGrid>
      <w:tr w:rsidRPr="00440B60" w:rsidR="00B609FA" w:rsidTr="33ACF2C8" w14:paraId="1D7E0122" w14:textId="77777777">
        <w:tc>
          <w:tcPr>
            <w:tcW w:w="5228" w:type="dxa"/>
            <w:tcMar/>
          </w:tcPr>
          <w:p w:rsidRPr="00440B60" w:rsidR="00B609FA" w:rsidP="00DC3896" w:rsidRDefault="00B609FA" w14:paraId="18C0980C" w14:textId="09944F81">
            <w:pPr>
              <w:pStyle w:val="ListParagraph"/>
              <w:numPr>
                <w:ilvl w:val="1"/>
                <w:numId w:val="20"/>
              </w:numPr>
              <w:rPr>
                <w:rFonts w:ascii="Times New Roman" w:hAnsi="Times New Roman"/>
                <w:sz w:val="24"/>
                <w:szCs w:val="24"/>
              </w:rPr>
            </w:pPr>
            <w:r w:rsidRPr="00440B60">
              <w:rPr>
                <w:rFonts w:ascii="Times New Roman" w:hAnsi="Times New Roman"/>
                <w:sz w:val="24"/>
                <w:szCs w:val="24"/>
              </w:rPr>
              <w:t>de curriculum</w:t>
            </w:r>
          </w:p>
        </w:tc>
        <w:tc>
          <w:tcPr>
            <w:tcW w:w="5228" w:type="dxa"/>
            <w:tcMar/>
          </w:tcPr>
          <w:p w:rsidRPr="00440B60" w:rsidR="00B609FA" w:rsidP="00440B60" w:rsidRDefault="0002645C" w14:paraId="2F95B643" w14:textId="57CD696A">
            <w:pPr>
              <w:pStyle w:val="ListParagraph"/>
              <w:rPr>
                <w:rFonts w:ascii="Times New Roman" w:hAnsi="Times New Roman"/>
                <w:sz w:val="24"/>
                <w:szCs w:val="24"/>
              </w:rPr>
            </w:pPr>
            <w:r w:rsidRPr="00440B60">
              <w:rPr>
                <w:rFonts w:ascii="Times New Roman" w:hAnsi="Times New Roman"/>
                <w:sz w:val="24"/>
                <w:szCs w:val="24"/>
              </w:rPr>
              <w:t>-</w:t>
            </w:r>
          </w:p>
        </w:tc>
      </w:tr>
      <w:tr w:rsidRPr="00440B60" w:rsidR="00B609FA" w:rsidTr="33ACF2C8" w14:paraId="2114D3A9" w14:textId="77777777">
        <w:tc>
          <w:tcPr>
            <w:tcW w:w="5228" w:type="dxa"/>
            <w:tcMar/>
          </w:tcPr>
          <w:p w:rsidRPr="00440B60" w:rsidR="00B609FA" w:rsidP="000B3BD0" w:rsidRDefault="00B609FA" w14:paraId="05FE3232" w14:textId="47FAB0E2">
            <w:pPr>
              <w:rPr>
                <w:rFonts w:ascii="Times New Roman" w:hAnsi="Times New Roman"/>
                <w:sz w:val="24"/>
                <w:szCs w:val="24"/>
              </w:rPr>
            </w:pPr>
            <w:r w:rsidRPr="00440B60">
              <w:rPr>
                <w:rFonts w:ascii="Times New Roman" w:hAnsi="Times New Roman"/>
                <w:sz w:val="24"/>
                <w:szCs w:val="24"/>
              </w:rPr>
              <w:t xml:space="preserve">4.2 de </w:t>
            </w:r>
            <w:r w:rsidRPr="00440B60" w:rsidR="00D605BE">
              <w:rPr>
                <w:rFonts w:ascii="Times New Roman" w:hAnsi="Times New Roman"/>
                <w:sz w:val="24"/>
                <w:szCs w:val="24"/>
              </w:rPr>
              <w:t>rezultate ale învățării</w:t>
            </w:r>
          </w:p>
        </w:tc>
        <w:tc>
          <w:tcPr>
            <w:tcW w:w="5228" w:type="dxa"/>
            <w:tcMar/>
          </w:tcPr>
          <w:p w:rsidRPr="00440B60" w:rsidR="000C13D6" w:rsidP="00440B60" w:rsidRDefault="0002645C" w14:paraId="03D86E87" w14:textId="25788DEE">
            <w:pPr>
              <w:pStyle w:val="ListParagraph"/>
              <w:rPr>
                <w:rFonts w:ascii="Times New Roman" w:hAnsi="Times New Roman"/>
                <w:sz w:val="24"/>
                <w:szCs w:val="24"/>
              </w:rPr>
            </w:pPr>
            <w:r w:rsidRPr="00440B60">
              <w:rPr>
                <w:rFonts w:ascii="Times New Roman" w:hAnsi="Times New Roman"/>
                <w:sz w:val="24"/>
                <w:szCs w:val="24"/>
              </w:rPr>
              <w:t>-</w:t>
            </w:r>
          </w:p>
        </w:tc>
      </w:tr>
    </w:tbl>
    <w:p w:rsidR="33ACF2C8" w:rsidP="33ACF2C8" w:rsidRDefault="33ACF2C8" w14:paraId="4457AF6A" w14:textId="61A01559">
      <w:pPr>
        <w:pStyle w:val="Normal"/>
        <w:spacing w:after="0" w:line="240" w:lineRule="auto"/>
        <w:rPr>
          <w:rFonts w:ascii="Times New Roman" w:hAnsi="Times New Roman"/>
          <w:b w:val="1"/>
          <w:bCs w:val="1"/>
          <w:sz w:val="24"/>
          <w:szCs w:val="24"/>
        </w:rPr>
      </w:pPr>
    </w:p>
    <w:p w:rsidRPr="00440B60" w:rsidR="00FD0711" w:rsidP="33ACF2C8" w:rsidRDefault="00FD0711" w14:paraId="0E68A69A" w14:textId="78D761D8">
      <w:pPr>
        <w:pStyle w:val="Normal"/>
        <w:spacing w:after="0" w:line="240" w:lineRule="auto"/>
        <w:rPr>
          <w:rFonts w:ascii="Times New Roman" w:hAnsi="Times New Roman"/>
          <w:color w:val="9BBB59" w:themeColor="accent3"/>
          <w:sz w:val="24"/>
          <w:szCs w:val="24"/>
        </w:rPr>
      </w:pPr>
      <w:r w:rsidRPr="33ACF2C8" w:rsidR="00FD0711">
        <w:rPr>
          <w:rFonts w:ascii="Times New Roman" w:hAnsi="Times New Roman"/>
          <w:b w:val="1"/>
          <w:bCs w:val="1"/>
          <w:sz w:val="24"/>
          <w:szCs w:val="24"/>
        </w:rPr>
        <w:t>5. Condi</w:t>
      </w:r>
      <w:r w:rsidRPr="33ACF2C8" w:rsidR="001B1709">
        <w:rPr>
          <w:rFonts w:ascii="Times New Roman" w:hAnsi="Times New Roman"/>
          <w:b w:val="1"/>
          <w:bCs w:val="1"/>
          <w:sz w:val="24"/>
          <w:szCs w:val="24"/>
        </w:rPr>
        <w:t>ț</w:t>
      </w:r>
      <w:r w:rsidRPr="33ACF2C8" w:rsidR="00FD0711">
        <w:rPr>
          <w:rFonts w:ascii="Times New Roman" w:hAnsi="Times New Roman"/>
          <w:b w:val="1"/>
          <w:bCs w:val="1"/>
          <w:sz w:val="24"/>
          <w:szCs w:val="24"/>
        </w:rPr>
        <w:t>ii</w:t>
      </w:r>
      <w:r w:rsidRPr="33ACF2C8" w:rsidR="003C430C">
        <w:rPr>
          <w:rFonts w:ascii="Times New Roman" w:hAnsi="Times New Roman"/>
          <w:b w:val="1"/>
          <w:bCs w:val="1"/>
          <w:sz w:val="24"/>
          <w:szCs w:val="24"/>
        </w:rPr>
        <w:t xml:space="preserve"> </w:t>
      </w:r>
      <w:r w:rsidRPr="33ACF2C8" w:rsidR="00051BDC">
        <w:rPr>
          <w:rFonts w:ascii="Times New Roman" w:hAnsi="Times New Roman"/>
          <w:b w:val="1"/>
          <w:bCs w:val="1"/>
          <w:sz w:val="24"/>
          <w:szCs w:val="24"/>
        </w:rPr>
        <w:t xml:space="preserve">necesare </w:t>
      </w:r>
      <w:r w:rsidRPr="33ACF2C8" w:rsidR="003C430C">
        <w:rPr>
          <w:rFonts w:ascii="Times New Roman" w:hAnsi="Times New Roman"/>
          <w:b w:val="1"/>
          <w:bCs w:val="1"/>
          <w:sz w:val="24"/>
          <w:szCs w:val="24"/>
        </w:rPr>
        <w:t>pentru desfă</w:t>
      </w:r>
      <w:r w:rsidRPr="33ACF2C8" w:rsidR="001B1709">
        <w:rPr>
          <w:rFonts w:ascii="Times New Roman" w:hAnsi="Times New Roman"/>
          <w:b w:val="1"/>
          <w:bCs w:val="1"/>
          <w:sz w:val="24"/>
          <w:szCs w:val="24"/>
        </w:rPr>
        <w:t>ș</w:t>
      </w:r>
      <w:r w:rsidRPr="33ACF2C8" w:rsidR="003C430C">
        <w:rPr>
          <w:rFonts w:ascii="Times New Roman" w:hAnsi="Times New Roman"/>
          <w:b w:val="1"/>
          <w:bCs w:val="1"/>
          <w:sz w:val="24"/>
          <w:szCs w:val="24"/>
        </w:rPr>
        <w:t>urarea</w:t>
      </w:r>
      <w:r w:rsidRPr="33ACF2C8" w:rsidR="00051BDC">
        <w:rPr>
          <w:rFonts w:ascii="Times New Roman" w:hAnsi="Times New Roman"/>
          <w:b w:val="1"/>
          <w:bCs w:val="1"/>
          <w:sz w:val="24"/>
          <w:szCs w:val="24"/>
        </w:rPr>
        <w:t xml:space="preserve"> optimă a</w:t>
      </w:r>
      <w:r w:rsidRPr="33ACF2C8" w:rsidR="003C430C">
        <w:rPr>
          <w:rFonts w:ascii="Times New Roman" w:hAnsi="Times New Roman"/>
          <w:b w:val="1"/>
          <w:bCs w:val="1"/>
          <w:sz w:val="24"/>
          <w:szCs w:val="24"/>
        </w:rPr>
        <w:t xml:space="preserve"> activită</w:t>
      </w:r>
      <w:r w:rsidRPr="33ACF2C8" w:rsidR="001B1709">
        <w:rPr>
          <w:rFonts w:ascii="Times New Roman" w:hAnsi="Times New Roman"/>
          <w:b w:val="1"/>
          <w:bCs w:val="1"/>
          <w:sz w:val="24"/>
          <w:szCs w:val="24"/>
        </w:rPr>
        <w:t>ț</w:t>
      </w:r>
      <w:r w:rsidRPr="33ACF2C8" w:rsidR="003C430C">
        <w:rPr>
          <w:rFonts w:ascii="Times New Roman" w:hAnsi="Times New Roman"/>
          <w:b w:val="1"/>
          <w:bCs w:val="1"/>
          <w:sz w:val="24"/>
          <w:szCs w:val="24"/>
        </w:rPr>
        <w:t>ilor didactice</w:t>
      </w:r>
      <w:r w:rsidRPr="33ACF2C8" w:rsidR="00FD0711">
        <w:rPr>
          <w:rFonts w:ascii="Times New Roman" w:hAnsi="Times New Roman"/>
          <w:sz w:val="24"/>
          <w:szCs w:val="24"/>
        </w:rPr>
        <w:t xml:space="preserve"> (acolo unde este cazul)</w:t>
      </w:r>
      <w:r w:rsidRPr="33ACF2C8" w:rsidR="00A1304B">
        <w:rPr>
          <w:rFonts w:ascii="Times New Roman" w:hAnsi="Times New Roman"/>
          <w:color w:val="9BBB59" w:themeColor="accent3" w:themeTint="FF" w:themeShade="FF"/>
          <w:sz w:val="24"/>
          <w:szCs w:val="24"/>
        </w:rPr>
        <w:t xml:space="preserve">/ </w:t>
      </w:r>
    </w:p>
    <w:tbl>
      <w:tblPr>
        <w:tblpPr w:leftFromText="180" w:rightFromText="180" w:vertAnchor="text" w:horzAnchor="margin" w:tblpY="130"/>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75"/>
        <w:gridCol w:w="5281"/>
      </w:tblGrid>
      <w:tr w:rsidRPr="00440B60" w:rsidR="00FD0711" w:rsidTr="33ACF2C8" w14:paraId="312E0DE7" w14:textId="77777777">
        <w:tc>
          <w:tcPr>
            <w:tcW w:w="5175" w:type="dxa"/>
            <w:tcMar/>
          </w:tcPr>
          <w:p w:rsidRPr="00440B60" w:rsidR="00FD0711" w:rsidP="000B3BD0" w:rsidRDefault="00FD0711" w14:paraId="5FCC0C5A" w14:textId="14EB8431">
            <w:pPr>
              <w:spacing w:after="0" w:line="240" w:lineRule="auto"/>
              <w:rPr>
                <w:rFonts w:ascii="Times New Roman" w:hAnsi="Times New Roman"/>
                <w:sz w:val="24"/>
                <w:szCs w:val="24"/>
              </w:rPr>
            </w:pPr>
            <w:r w:rsidRPr="00440B60">
              <w:rPr>
                <w:rFonts w:ascii="Times New Roman" w:hAnsi="Times New Roman"/>
                <w:sz w:val="24"/>
                <w:szCs w:val="24"/>
              </w:rPr>
              <w:t xml:space="preserve">5.1 </w:t>
            </w:r>
            <w:r w:rsidRPr="00440B60" w:rsidR="00A1304B">
              <w:t xml:space="preserve"> </w:t>
            </w:r>
            <w:r w:rsidRPr="00440B60" w:rsidR="00A1304B">
              <w:rPr>
                <w:rFonts w:ascii="Times New Roman" w:hAnsi="Times New Roman"/>
                <w:sz w:val="24"/>
                <w:szCs w:val="24"/>
              </w:rPr>
              <w:t>de desfășurare a cursului</w:t>
            </w:r>
          </w:p>
        </w:tc>
        <w:tc>
          <w:tcPr>
            <w:tcW w:w="5281" w:type="dxa"/>
            <w:tcMar/>
          </w:tcPr>
          <w:p w:rsidRPr="00440B60" w:rsidR="00E20BD3" w:rsidP="000C13D6" w:rsidRDefault="0002645C" w14:paraId="3202D18E" w14:textId="2C9DC1E7">
            <w:pPr>
              <w:spacing w:after="0" w:line="240" w:lineRule="auto"/>
              <w:ind w:left="641"/>
              <w:rPr>
                <w:rFonts w:ascii="Times New Roman" w:hAnsi="Times New Roman"/>
                <w:sz w:val="24"/>
                <w:szCs w:val="24"/>
                <w:highlight w:val="yellow"/>
              </w:rPr>
            </w:pPr>
            <w:r w:rsidRPr="00440B60">
              <w:rPr>
                <w:rFonts w:ascii="Times New Roman" w:hAnsi="Times New Roman"/>
                <w:sz w:val="24"/>
                <w:szCs w:val="24"/>
              </w:rPr>
              <w:t>Sala de curs dotata cu proiector, tabla etc</w:t>
            </w:r>
          </w:p>
        </w:tc>
      </w:tr>
      <w:tr w:rsidRPr="00440B60" w:rsidR="00FD0711" w:rsidTr="33ACF2C8" w14:paraId="30197A50" w14:textId="77777777">
        <w:tc>
          <w:tcPr>
            <w:tcW w:w="5175" w:type="dxa"/>
            <w:tcMar/>
          </w:tcPr>
          <w:p w:rsidRPr="00440B60" w:rsidR="00FD0711" w:rsidP="000B3BD0" w:rsidRDefault="00FD0711" w14:paraId="4ED81E2D" w14:textId="35969B9A">
            <w:pPr>
              <w:spacing w:after="0" w:line="240" w:lineRule="auto"/>
              <w:rPr>
                <w:rFonts w:ascii="Times New Roman" w:hAnsi="Times New Roman"/>
                <w:sz w:val="24"/>
                <w:szCs w:val="24"/>
              </w:rPr>
            </w:pPr>
            <w:r w:rsidRPr="00440B60">
              <w:rPr>
                <w:rFonts w:ascii="Times New Roman" w:hAnsi="Times New Roman"/>
                <w:sz w:val="24"/>
                <w:szCs w:val="24"/>
              </w:rPr>
              <w:t xml:space="preserve">5.2 </w:t>
            </w:r>
            <w:r w:rsidRPr="00440B60" w:rsidR="00A1304B">
              <w:t xml:space="preserve"> </w:t>
            </w:r>
            <w:r w:rsidRPr="00440B60" w:rsidR="00A1304B">
              <w:rPr>
                <w:rFonts w:ascii="Times New Roman" w:hAnsi="Times New Roman"/>
                <w:sz w:val="24"/>
                <w:szCs w:val="24"/>
              </w:rPr>
              <w:t>de desfășurare a seminarului/laboratorului/ proiectului</w:t>
            </w:r>
          </w:p>
        </w:tc>
        <w:tc>
          <w:tcPr>
            <w:tcW w:w="5281" w:type="dxa"/>
            <w:tcMar/>
          </w:tcPr>
          <w:p w:rsidRPr="00440B60" w:rsidR="00D31C96" w:rsidP="0002645C" w:rsidRDefault="00CE5637" w14:paraId="540A7438" w14:textId="0AC80030">
            <w:pPr>
              <w:spacing w:after="0" w:line="240" w:lineRule="auto"/>
              <w:ind w:left="641"/>
              <w:jc w:val="both"/>
              <w:rPr>
                <w:rFonts w:ascii="Times New Roman" w:hAnsi="Times New Roman"/>
                <w:sz w:val="24"/>
                <w:szCs w:val="24"/>
              </w:rPr>
            </w:pPr>
            <w:r>
              <w:rPr>
                <w:rFonts w:ascii="Times New Roman" w:hAnsi="Times New Roman"/>
                <w:sz w:val="24"/>
                <w:szCs w:val="24"/>
              </w:rPr>
              <w:t>-</w:t>
            </w:r>
          </w:p>
        </w:tc>
      </w:tr>
    </w:tbl>
    <w:p w:rsidRPr="00440B60" w:rsidR="00D31C96" w:rsidP="33ACF2C8" w:rsidRDefault="00D31C96" w14:paraId="0F1EE6D9" w14:textId="023AF195">
      <w:pPr>
        <w:pStyle w:val="Normal"/>
        <w:spacing w:line="240" w:lineRule="auto"/>
        <w:rPr>
          <w:rFonts w:ascii="Times New Roman" w:hAnsi="Times New Roman"/>
          <w:b w:val="1"/>
          <w:bCs w:val="1"/>
          <w:sz w:val="24"/>
          <w:szCs w:val="24"/>
        </w:rPr>
      </w:pPr>
      <w:r w:rsidRPr="33ACF2C8" w:rsidR="00D31C96">
        <w:rPr>
          <w:rFonts w:ascii="Times New Roman" w:hAnsi="Times New Roman"/>
          <w:b w:val="1"/>
          <w:bCs w:val="1"/>
          <w:sz w:val="24"/>
          <w:szCs w:val="24"/>
        </w:rPr>
        <w:t>6. Obiectiv</w:t>
      </w:r>
      <w:r w:rsidRPr="33ACF2C8" w:rsidR="00253624">
        <w:rPr>
          <w:rFonts w:ascii="Times New Roman" w:hAnsi="Times New Roman"/>
          <w:b w:val="1"/>
          <w:bCs w:val="1"/>
          <w:sz w:val="24"/>
          <w:szCs w:val="24"/>
        </w:rPr>
        <w:t xml:space="preserve"> general</w:t>
      </w:r>
      <w:r w:rsidRPr="33ACF2C8" w:rsidR="00733BD4">
        <w:rPr>
          <w:rFonts w:ascii="Times New Roman" w:hAnsi="Times New Roman"/>
          <w:color w:val="7F7F7F" w:themeColor="text1" w:themeTint="80" w:themeShade="FF"/>
          <w:sz w:val="24"/>
          <w:szCs w:val="24"/>
        </w:rPr>
        <w:t xml:space="preserve"> </w:t>
      </w:r>
    </w:p>
    <w:p w:rsidRPr="00440B60" w:rsidR="00043CF0" w:rsidP="33ACF2C8" w:rsidRDefault="00043CF0" w14:paraId="02326F04" w14:textId="4125DA19">
      <w:pPr>
        <w:spacing w:line="240" w:lineRule="auto"/>
        <w:jc w:val="both"/>
        <w:rPr>
          <w:rFonts w:ascii="Times New Roman" w:hAnsi="Times New Roman"/>
          <w:sz w:val="24"/>
          <w:szCs w:val="24"/>
        </w:rPr>
      </w:pPr>
      <w:r w:rsidRPr="33ACF2C8" w:rsidR="00043CF0">
        <w:rPr>
          <w:rFonts w:ascii="Times New Roman" w:hAnsi="Times New Roman"/>
          <w:sz w:val="24"/>
          <w:szCs w:val="24"/>
        </w:rPr>
        <w:t>Disciplina „Istoria tehnicii” oferă o privire coerentă asupra evoluției tehnicii din Antichitate până la pragul anilor 2000, urmărind interdependența dintre idei științifice, nevoi sociale, resurse, economie și instituții. Se insistă pe momentele de salt tehnologic (infrastructuri, energie, mașini, materiale, comunicații, transport, automatizare, informatică) și pe modul în care acestea au schimbat societatea.</w:t>
      </w:r>
    </w:p>
    <w:p w:rsidRPr="00440B60" w:rsidR="00043CF0" w:rsidP="33ACF2C8" w:rsidRDefault="00043CF0" w14:paraId="6819B339" w14:textId="3542736A">
      <w:pPr>
        <w:spacing w:line="240" w:lineRule="auto"/>
        <w:jc w:val="both"/>
        <w:rPr>
          <w:rFonts w:ascii="Times New Roman" w:hAnsi="Times New Roman"/>
          <w:sz w:val="24"/>
          <w:szCs w:val="24"/>
        </w:rPr>
      </w:pPr>
      <w:r w:rsidRPr="33ACF2C8" w:rsidR="00043CF0">
        <w:rPr>
          <w:rFonts w:ascii="Times New Roman" w:hAnsi="Times New Roman"/>
          <w:sz w:val="24"/>
          <w:szCs w:val="24"/>
        </w:rPr>
        <w:t xml:space="preserve">Cursul are un nucleu „universal” (civilizații vechi </w:t>
      </w:r>
      <w:r w:rsidRPr="33ACF2C8" w:rsidR="00440B60">
        <w:rPr>
          <w:rFonts w:ascii="Times New Roman" w:hAnsi="Times New Roman"/>
          <w:sz w:val="24"/>
          <w:szCs w:val="24"/>
        </w:rPr>
        <w:t>-</w:t>
      </w:r>
      <w:r w:rsidRPr="33ACF2C8" w:rsidR="00043CF0">
        <w:rPr>
          <w:rFonts w:ascii="Times New Roman" w:hAnsi="Times New Roman"/>
          <w:sz w:val="24"/>
          <w:szCs w:val="24"/>
        </w:rPr>
        <w:t xml:space="preserve"> revoluția industrială </w:t>
      </w:r>
      <w:r w:rsidRPr="33ACF2C8" w:rsidR="00440B60">
        <w:rPr>
          <w:rFonts w:ascii="Times New Roman" w:hAnsi="Times New Roman"/>
          <w:sz w:val="24"/>
          <w:szCs w:val="24"/>
        </w:rPr>
        <w:t>-</w:t>
      </w:r>
      <w:r w:rsidRPr="33ACF2C8" w:rsidR="00043CF0">
        <w:rPr>
          <w:rFonts w:ascii="Times New Roman" w:hAnsi="Times New Roman"/>
          <w:sz w:val="24"/>
          <w:szCs w:val="24"/>
        </w:rPr>
        <w:t xml:space="preserve"> secolul XX) și include, acolo unde există contribuții relevante, repere românești (infrastructuri, școală inginerească, invenții/soluții, tradiții instituționale). O lecție este dedicată istoriei UPB, ca exemplu de continuitate instituțională a învățământului tehnic românesc și de transfer al cunoașterii spre industrie și societate. Tradițiile învățământului tehnic superior legate de 1818 (Gheorghe Lazăr, Sf. Sava) sunt prezentate ca punct de plecare pentru firul instituțional.</w:t>
      </w:r>
    </w:p>
    <w:p w:rsidRPr="00440B60" w:rsidR="00043CF0" w:rsidP="00043CF0" w:rsidRDefault="00043CF0" w14:paraId="665A26C0" w14:textId="61C545F5">
      <w:pPr>
        <w:spacing w:line="240" w:lineRule="auto"/>
        <w:jc w:val="both"/>
        <w:rPr>
          <w:rFonts w:ascii="Times New Roman" w:hAnsi="Times New Roman"/>
          <w:bCs/>
          <w:sz w:val="24"/>
          <w:szCs w:val="24"/>
        </w:rPr>
      </w:pPr>
      <w:r w:rsidRPr="00440B60">
        <w:rPr>
          <w:rFonts w:ascii="Times New Roman" w:hAnsi="Times New Roman"/>
          <w:bCs/>
          <w:sz w:val="24"/>
          <w:szCs w:val="24"/>
        </w:rPr>
        <w:t>La finalul disciplinei, studentul va putea:</w:t>
      </w:r>
    </w:p>
    <w:p w:rsidRPr="00440B60" w:rsidR="00043CF0" w:rsidP="00DC3896" w:rsidRDefault="00043CF0" w14:paraId="6C98012E" w14:textId="5A3392B0">
      <w:pPr>
        <w:pStyle w:val="ListParagraph"/>
        <w:numPr>
          <w:ilvl w:val="0"/>
          <w:numId w:val="1"/>
        </w:numPr>
        <w:spacing w:line="240" w:lineRule="auto"/>
        <w:jc w:val="both"/>
        <w:rPr>
          <w:rFonts w:ascii="Times New Roman" w:hAnsi="Times New Roman"/>
          <w:bCs/>
          <w:sz w:val="24"/>
          <w:szCs w:val="24"/>
        </w:rPr>
      </w:pPr>
      <w:r w:rsidRPr="00440B60">
        <w:rPr>
          <w:rFonts w:ascii="Times New Roman" w:hAnsi="Times New Roman"/>
          <w:bCs/>
          <w:sz w:val="24"/>
          <w:szCs w:val="24"/>
        </w:rPr>
        <w:t>Să descrie etapele majore ale evoluției tehnicii (Antichitate</w:t>
      </w:r>
      <w:r w:rsidRPr="00440B60" w:rsidR="00440B60">
        <w:rPr>
          <w:rFonts w:ascii="Times New Roman" w:hAnsi="Times New Roman"/>
          <w:bCs/>
          <w:sz w:val="24"/>
          <w:szCs w:val="24"/>
        </w:rPr>
        <w:t>-</w:t>
      </w:r>
      <w:r w:rsidRPr="00440B60">
        <w:rPr>
          <w:rFonts w:ascii="Times New Roman" w:hAnsi="Times New Roman"/>
          <w:bCs/>
          <w:sz w:val="24"/>
          <w:szCs w:val="24"/>
        </w:rPr>
        <w:t>Ev Mediu</w:t>
      </w:r>
      <w:r w:rsidRPr="00440B60" w:rsidR="00440B60">
        <w:rPr>
          <w:rFonts w:ascii="Times New Roman" w:hAnsi="Times New Roman"/>
          <w:bCs/>
          <w:sz w:val="24"/>
          <w:szCs w:val="24"/>
        </w:rPr>
        <w:t>-</w:t>
      </w:r>
      <w:r w:rsidRPr="00440B60">
        <w:rPr>
          <w:rFonts w:ascii="Times New Roman" w:hAnsi="Times New Roman"/>
          <w:bCs/>
          <w:sz w:val="24"/>
          <w:szCs w:val="24"/>
        </w:rPr>
        <w:t>Renaștere</w:t>
      </w:r>
      <w:r w:rsidRPr="00440B60" w:rsidR="00440B60">
        <w:rPr>
          <w:rFonts w:ascii="Times New Roman" w:hAnsi="Times New Roman"/>
          <w:bCs/>
          <w:sz w:val="24"/>
          <w:szCs w:val="24"/>
        </w:rPr>
        <w:t>-</w:t>
      </w:r>
      <w:r w:rsidRPr="00440B60">
        <w:rPr>
          <w:rFonts w:ascii="Times New Roman" w:hAnsi="Times New Roman"/>
          <w:bCs/>
          <w:sz w:val="24"/>
          <w:szCs w:val="24"/>
        </w:rPr>
        <w:t>Revoluția industrială</w:t>
      </w:r>
      <w:r w:rsidRPr="00440B60" w:rsidR="00440B60">
        <w:rPr>
          <w:rFonts w:ascii="Times New Roman" w:hAnsi="Times New Roman"/>
          <w:bCs/>
          <w:sz w:val="24"/>
          <w:szCs w:val="24"/>
        </w:rPr>
        <w:t>-</w:t>
      </w:r>
      <w:r w:rsidRPr="00440B60">
        <w:rPr>
          <w:rFonts w:ascii="Times New Roman" w:hAnsi="Times New Roman"/>
          <w:bCs/>
          <w:sz w:val="24"/>
          <w:szCs w:val="24"/>
        </w:rPr>
        <w:t>Secolul XX).</w:t>
      </w:r>
    </w:p>
    <w:p w:rsidRPr="00440B60" w:rsidR="00043CF0" w:rsidP="00DC3896" w:rsidRDefault="00043CF0" w14:paraId="1CDC67D9" w14:textId="77777777">
      <w:pPr>
        <w:pStyle w:val="ListParagraph"/>
        <w:numPr>
          <w:ilvl w:val="0"/>
          <w:numId w:val="1"/>
        </w:numPr>
        <w:spacing w:line="240" w:lineRule="auto"/>
        <w:jc w:val="both"/>
        <w:rPr>
          <w:rFonts w:ascii="Times New Roman" w:hAnsi="Times New Roman"/>
          <w:bCs/>
          <w:sz w:val="24"/>
          <w:szCs w:val="24"/>
        </w:rPr>
      </w:pPr>
      <w:r w:rsidRPr="00440B60">
        <w:rPr>
          <w:rFonts w:ascii="Times New Roman" w:hAnsi="Times New Roman"/>
          <w:bCs/>
          <w:sz w:val="24"/>
          <w:szCs w:val="24"/>
        </w:rPr>
        <w:t>Să explice legătura dintre descoperiri/inovații tehnice și contextul social-economic (resurse, producție, război, transport, urbanizare).</w:t>
      </w:r>
    </w:p>
    <w:p w:rsidRPr="00440B60" w:rsidR="00043CF0" w:rsidP="00DC3896" w:rsidRDefault="00043CF0" w14:paraId="6DA2A033" w14:textId="77777777">
      <w:pPr>
        <w:pStyle w:val="ListParagraph"/>
        <w:numPr>
          <w:ilvl w:val="0"/>
          <w:numId w:val="1"/>
        </w:numPr>
        <w:spacing w:line="240" w:lineRule="auto"/>
        <w:jc w:val="both"/>
        <w:rPr>
          <w:rFonts w:ascii="Times New Roman" w:hAnsi="Times New Roman"/>
          <w:bCs/>
          <w:sz w:val="24"/>
          <w:szCs w:val="24"/>
        </w:rPr>
      </w:pPr>
      <w:r w:rsidRPr="00440B60">
        <w:rPr>
          <w:rFonts w:ascii="Times New Roman" w:hAnsi="Times New Roman"/>
          <w:bCs/>
          <w:sz w:val="24"/>
          <w:szCs w:val="24"/>
        </w:rPr>
        <w:t>Să identifice „idei-tehnologii platformă” (ex.: roata, arcul, betonul roman, tiparul, mașina cu abur, electricitatea, semiconductorii) și efectele lor sistemice.</w:t>
      </w:r>
    </w:p>
    <w:p w:rsidRPr="00440B60" w:rsidR="00043CF0" w:rsidP="00DC3896" w:rsidRDefault="00043CF0" w14:paraId="0762A52A" w14:textId="77777777">
      <w:pPr>
        <w:pStyle w:val="ListParagraph"/>
        <w:numPr>
          <w:ilvl w:val="0"/>
          <w:numId w:val="1"/>
        </w:numPr>
        <w:spacing w:line="240" w:lineRule="auto"/>
        <w:jc w:val="both"/>
        <w:rPr>
          <w:rFonts w:ascii="Times New Roman" w:hAnsi="Times New Roman"/>
          <w:bCs/>
          <w:sz w:val="24"/>
          <w:szCs w:val="24"/>
        </w:rPr>
      </w:pPr>
      <w:r w:rsidRPr="00440B60">
        <w:rPr>
          <w:rFonts w:ascii="Times New Roman" w:hAnsi="Times New Roman"/>
          <w:bCs/>
          <w:sz w:val="24"/>
          <w:szCs w:val="24"/>
        </w:rPr>
        <w:t>Să recunoască și să argumenteze contribuții românești relevante în istoria tehnicii și ingineriei (exemple punctuale, corect contextualizate).</w:t>
      </w:r>
    </w:p>
    <w:p w:rsidRPr="00440B60" w:rsidR="00A92969" w:rsidP="33ACF2C8" w:rsidRDefault="000B3BD0" w14:paraId="3E7B5227" w14:textId="2D53CA34">
      <w:pPr>
        <w:pStyle w:val="ListParagraph"/>
        <w:numPr>
          <w:ilvl w:val="0"/>
          <w:numId w:val="1"/>
        </w:numPr>
        <w:spacing w:line="240" w:lineRule="auto"/>
        <w:jc w:val="both"/>
        <w:rPr>
          <w:rFonts w:ascii="Times New Roman" w:hAnsi="Times New Roman"/>
          <w:b w:val="1"/>
          <w:bCs w:val="1"/>
          <w:sz w:val="24"/>
          <w:szCs w:val="24"/>
        </w:rPr>
      </w:pPr>
      <w:r w:rsidRPr="33ACF2C8" w:rsidR="00043CF0">
        <w:rPr>
          <w:rFonts w:ascii="Times New Roman" w:hAnsi="Times New Roman"/>
          <w:sz w:val="24"/>
          <w:szCs w:val="24"/>
        </w:rPr>
        <w:t>Să plaseze evoluția UPB/învățământului tehnic românesc într-o cronologie instituțională și tehnologică mai largă.</w:t>
      </w:r>
    </w:p>
    <w:p w:rsidRPr="00440B60" w:rsidR="00A92969" w:rsidP="33ACF2C8" w:rsidRDefault="000B3BD0" w14:paraId="4ABAEB31" w14:textId="763A477E">
      <w:pPr>
        <w:pStyle w:val="Normal"/>
        <w:spacing w:line="240" w:lineRule="auto"/>
        <w:ind w:left="0"/>
        <w:jc w:val="both"/>
        <w:rPr>
          <w:rFonts w:ascii="Times New Roman" w:hAnsi="Times New Roman"/>
          <w:b w:val="1"/>
          <w:bCs w:val="1"/>
          <w:sz w:val="24"/>
          <w:szCs w:val="24"/>
        </w:rPr>
      </w:pPr>
      <w:r w:rsidRPr="33ACF2C8" w:rsidR="000B3BD0">
        <w:rPr>
          <w:rFonts w:ascii="Times New Roman" w:hAnsi="Times New Roman"/>
          <w:b w:val="1"/>
          <w:bCs w:val="1"/>
          <w:sz w:val="24"/>
          <w:szCs w:val="24"/>
        </w:rPr>
        <w:t>7</w:t>
      </w:r>
      <w:r w:rsidRPr="33ACF2C8" w:rsidR="00D31C96">
        <w:rPr>
          <w:rFonts w:ascii="Times New Roman" w:hAnsi="Times New Roman"/>
          <w:b w:val="1"/>
          <w:bCs w:val="1"/>
          <w:sz w:val="24"/>
          <w:szCs w:val="24"/>
        </w:rPr>
        <w:t>. Rezultatele învă</w:t>
      </w:r>
      <w:r w:rsidRPr="33ACF2C8" w:rsidR="001B1709">
        <w:rPr>
          <w:rFonts w:ascii="Times New Roman" w:hAnsi="Times New Roman"/>
          <w:b w:val="1"/>
          <w:bCs w:val="1"/>
          <w:sz w:val="24"/>
          <w:szCs w:val="24"/>
        </w:rPr>
        <w:t>ț</w:t>
      </w:r>
      <w:r w:rsidRPr="33ACF2C8" w:rsidR="00D31C96">
        <w:rPr>
          <w:rFonts w:ascii="Times New Roman" w:hAnsi="Times New Roman"/>
          <w:b w:val="1"/>
          <w:bCs w:val="1"/>
          <w:sz w:val="24"/>
          <w:szCs w:val="24"/>
        </w:rPr>
        <w:t>ării</w:t>
      </w:r>
      <w:r w:rsidRPr="33ACF2C8" w:rsidR="002D5B8A">
        <w:rPr>
          <w:rFonts w:ascii="Times New Roman" w:hAnsi="Times New Roman"/>
          <w:b w:val="1"/>
          <w:bCs w:val="1"/>
          <w:sz w:val="24"/>
          <w:szCs w:val="24"/>
        </w:rPr>
        <w:t xml:space="preserve"> </w:t>
      </w: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0"/>
        <w:gridCol w:w="9466"/>
      </w:tblGrid>
      <w:tr w:rsidRPr="00440B60" w:rsidR="00FD0711" w:rsidTr="33ACF2C8" w14:paraId="44888664" w14:textId="77777777">
        <w:trPr>
          <w:cantSplit/>
          <w:trHeight w:val="1975"/>
        </w:trPr>
        <w:tc>
          <w:tcPr>
            <w:tcW w:w="990" w:type="dxa"/>
            <w:tcMar/>
            <w:textDirection w:val="btLr"/>
            <w:vAlign w:val="center"/>
          </w:tcPr>
          <w:p w:rsidRPr="00440B60" w:rsidR="00FD0711" w:rsidP="000B3BD0" w:rsidRDefault="002A2A27" w14:paraId="621ABFCF" w14:textId="136DC17B">
            <w:pPr>
              <w:spacing w:after="0" w:line="240" w:lineRule="auto"/>
              <w:jc w:val="center"/>
              <w:rPr>
                <w:rFonts w:ascii="Times New Roman" w:hAnsi="Times New Roman"/>
                <w:b/>
                <w:sz w:val="24"/>
                <w:szCs w:val="24"/>
              </w:rPr>
            </w:pPr>
            <w:r w:rsidRPr="00440B60">
              <w:rPr>
                <w:rFonts w:ascii="Times New Roman" w:hAnsi="Times New Roman"/>
                <w:b/>
                <w:sz w:val="24"/>
                <w:szCs w:val="24"/>
              </w:rPr>
              <w:t>Cuno</w:t>
            </w:r>
            <w:r w:rsidRPr="00440B60" w:rsidR="001B1709">
              <w:rPr>
                <w:rFonts w:ascii="Times New Roman" w:hAnsi="Times New Roman"/>
                <w:b/>
                <w:sz w:val="24"/>
                <w:szCs w:val="24"/>
              </w:rPr>
              <w:t>ș</w:t>
            </w:r>
            <w:r w:rsidRPr="00440B60">
              <w:rPr>
                <w:rFonts w:ascii="Times New Roman" w:hAnsi="Times New Roman"/>
                <w:b/>
                <w:sz w:val="24"/>
                <w:szCs w:val="24"/>
              </w:rPr>
              <w:t>tin</w:t>
            </w:r>
            <w:r w:rsidRPr="00440B60" w:rsidR="001B1709">
              <w:rPr>
                <w:rFonts w:ascii="Times New Roman" w:hAnsi="Times New Roman"/>
                <w:b/>
                <w:sz w:val="24"/>
                <w:szCs w:val="24"/>
              </w:rPr>
              <w:t>ț</w:t>
            </w:r>
            <w:r w:rsidRPr="00440B60">
              <w:rPr>
                <w:rFonts w:ascii="Times New Roman" w:hAnsi="Times New Roman"/>
                <w:b/>
                <w:sz w:val="24"/>
                <w:szCs w:val="24"/>
              </w:rPr>
              <w:t>e</w:t>
            </w:r>
          </w:p>
        </w:tc>
        <w:tc>
          <w:tcPr>
            <w:tcW w:w="9466" w:type="dxa"/>
            <w:tcMar/>
          </w:tcPr>
          <w:p w:rsidRPr="00440B60" w:rsidR="00440B60" w:rsidP="00440B60" w:rsidRDefault="00440B60" w14:paraId="3CA285F8" w14:textId="77777777">
            <w:pPr>
              <w:spacing w:after="0" w:line="240" w:lineRule="auto"/>
              <w:jc w:val="both"/>
              <w:rPr>
                <w:rFonts w:ascii="Times New Roman" w:hAnsi="Times New Roman"/>
                <w:sz w:val="24"/>
                <w:szCs w:val="24"/>
              </w:rPr>
            </w:pPr>
            <w:r w:rsidRPr="00440B60">
              <w:rPr>
                <w:rFonts w:ascii="Times New Roman" w:hAnsi="Times New Roman"/>
                <w:sz w:val="24"/>
                <w:szCs w:val="24"/>
              </w:rPr>
              <w:t>Studentul va fi capabil să:</w:t>
            </w:r>
          </w:p>
          <w:p w:rsidRPr="00440B60" w:rsidR="00440B60" w:rsidP="00DC3896" w:rsidRDefault="00440B60" w14:paraId="39E15A49" w14:textId="77777777">
            <w:pPr>
              <w:pStyle w:val="ListParagraph"/>
              <w:numPr>
                <w:ilvl w:val="0"/>
                <w:numId w:val="17"/>
              </w:numPr>
              <w:spacing w:after="0" w:line="240" w:lineRule="auto"/>
              <w:jc w:val="both"/>
              <w:rPr>
                <w:rFonts w:ascii="Times New Roman" w:hAnsi="Times New Roman"/>
                <w:sz w:val="24"/>
                <w:szCs w:val="24"/>
              </w:rPr>
            </w:pPr>
            <w:r w:rsidRPr="00440B60">
              <w:rPr>
                <w:rFonts w:ascii="Times New Roman" w:hAnsi="Times New Roman"/>
                <w:sz w:val="24"/>
                <w:szCs w:val="24"/>
              </w:rPr>
              <w:t>Definească noțiunile de bază: tehnică, tehnologie, inginerie, inovație, difuzie tehnologică, standardizare, sistem tehnic, infrastructură.</w:t>
            </w:r>
          </w:p>
          <w:p w:rsidRPr="00440B60" w:rsidR="00440B60" w:rsidP="00DC3896" w:rsidRDefault="00440B60" w14:paraId="6ECCAD3E" w14:textId="7536552F">
            <w:pPr>
              <w:pStyle w:val="ListParagraph"/>
              <w:numPr>
                <w:ilvl w:val="0"/>
                <w:numId w:val="17"/>
              </w:numPr>
              <w:spacing w:after="0" w:line="240" w:lineRule="auto"/>
              <w:jc w:val="both"/>
              <w:rPr>
                <w:rFonts w:ascii="Times New Roman" w:hAnsi="Times New Roman"/>
                <w:sz w:val="24"/>
                <w:szCs w:val="24"/>
              </w:rPr>
            </w:pPr>
            <w:r w:rsidRPr="00440B60">
              <w:rPr>
                <w:rFonts w:ascii="Times New Roman" w:hAnsi="Times New Roman"/>
                <w:sz w:val="24"/>
                <w:szCs w:val="24"/>
              </w:rPr>
              <w:t>Recunoască principalele etape istorice ale evoluției tehnicii (Antichitate - Ev Mediu - Renaștere - Revoluția industrială - Secolul XX până ~2000) și să plaseze corect în timp reperele majore.</w:t>
            </w:r>
          </w:p>
          <w:p w:rsidRPr="00440B60" w:rsidR="00440B60" w:rsidP="00DC3896" w:rsidRDefault="00440B60" w14:paraId="6CD01DBA" w14:textId="77777777">
            <w:pPr>
              <w:pStyle w:val="ListParagraph"/>
              <w:numPr>
                <w:ilvl w:val="0"/>
                <w:numId w:val="17"/>
              </w:numPr>
              <w:spacing w:after="0" w:line="240" w:lineRule="auto"/>
              <w:jc w:val="both"/>
              <w:rPr>
                <w:rFonts w:ascii="Times New Roman" w:hAnsi="Times New Roman"/>
                <w:sz w:val="24"/>
                <w:szCs w:val="24"/>
              </w:rPr>
            </w:pPr>
            <w:r w:rsidRPr="00440B60">
              <w:rPr>
                <w:rFonts w:ascii="Times New Roman" w:hAnsi="Times New Roman"/>
                <w:sz w:val="24"/>
                <w:szCs w:val="24"/>
              </w:rPr>
              <w:t>Explice, la nivel introductiv, rolul tehnicilor și materialelor caracteristice unor epoci (ex.: construcții și hidraulică în Antichitate; mecanisme și energii „naturale” în Evul Mediu; desen tehnic și instrumentație în Renaștere; abur și fabrica; electricitate și rețele; electronica și microprocesorul).</w:t>
            </w:r>
          </w:p>
          <w:p w:rsidRPr="00440B60" w:rsidR="00440B60" w:rsidP="00DC3896" w:rsidRDefault="00440B60" w14:paraId="425D60B5" w14:textId="77777777">
            <w:pPr>
              <w:pStyle w:val="ListParagraph"/>
              <w:numPr>
                <w:ilvl w:val="0"/>
                <w:numId w:val="17"/>
              </w:numPr>
              <w:spacing w:after="0" w:line="240" w:lineRule="auto"/>
              <w:jc w:val="both"/>
              <w:rPr>
                <w:rFonts w:ascii="Times New Roman" w:hAnsi="Times New Roman"/>
                <w:sz w:val="24"/>
                <w:szCs w:val="24"/>
              </w:rPr>
            </w:pPr>
            <w:r w:rsidRPr="00440B60">
              <w:rPr>
                <w:rFonts w:ascii="Times New Roman" w:hAnsi="Times New Roman"/>
                <w:sz w:val="24"/>
                <w:szCs w:val="24"/>
              </w:rPr>
              <w:t>Descrie legătura dintre dezvoltarea tehnică și contextul social-economic (resurse, transport, urbanizare, război, organizarea muncii, instituții).</w:t>
            </w:r>
          </w:p>
          <w:p w:rsidRPr="00440B60" w:rsidR="00440B60" w:rsidP="00DC3896" w:rsidRDefault="00440B60" w14:paraId="13BE0329" w14:textId="77777777">
            <w:pPr>
              <w:pStyle w:val="ListParagraph"/>
              <w:numPr>
                <w:ilvl w:val="0"/>
                <w:numId w:val="17"/>
              </w:numPr>
              <w:spacing w:after="0" w:line="240" w:lineRule="auto"/>
              <w:jc w:val="both"/>
              <w:rPr>
                <w:rFonts w:ascii="Times New Roman" w:hAnsi="Times New Roman"/>
                <w:sz w:val="24"/>
                <w:szCs w:val="24"/>
              </w:rPr>
            </w:pPr>
            <w:r w:rsidRPr="00440B60">
              <w:rPr>
                <w:rFonts w:ascii="Times New Roman" w:hAnsi="Times New Roman"/>
                <w:sz w:val="24"/>
                <w:szCs w:val="24"/>
              </w:rPr>
              <w:t>Identifice „tehnologii-platformă” și efectele lor sistemice (ex.: tiparul, mașina cu abur, rețeaua electrică, tranzistorul, calculatorul).</w:t>
            </w:r>
          </w:p>
          <w:p w:rsidRPr="00440B60" w:rsidR="00440B60" w:rsidP="00DC3896" w:rsidRDefault="00440B60" w14:paraId="42D53C66" w14:textId="77777777">
            <w:pPr>
              <w:pStyle w:val="ListParagraph"/>
              <w:numPr>
                <w:ilvl w:val="0"/>
                <w:numId w:val="17"/>
              </w:numPr>
              <w:spacing w:after="0" w:line="240" w:lineRule="auto"/>
              <w:jc w:val="both"/>
              <w:rPr>
                <w:rFonts w:ascii="Times New Roman" w:hAnsi="Times New Roman"/>
                <w:sz w:val="24"/>
                <w:szCs w:val="24"/>
              </w:rPr>
            </w:pPr>
            <w:r w:rsidRPr="00440B60">
              <w:rPr>
                <w:rFonts w:ascii="Times New Roman" w:hAnsi="Times New Roman"/>
                <w:sz w:val="24"/>
                <w:szCs w:val="24"/>
              </w:rPr>
              <w:t>Recunoască repere și contribuții românești relevante (în infrastructuri, educație tehnică, inventică) și să le integreze corect în cronologia generală (fără exagerări sau mitologizare).</w:t>
            </w:r>
          </w:p>
          <w:p w:rsidRPr="00440B60" w:rsidR="00E306F4" w:rsidP="00DC3896" w:rsidRDefault="00440B60" w14:paraId="373D44E3" w14:textId="1DF1ECE5">
            <w:pPr>
              <w:pStyle w:val="ListParagraph"/>
              <w:numPr>
                <w:ilvl w:val="0"/>
                <w:numId w:val="17"/>
              </w:numPr>
              <w:spacing w:after="0" w:line="240" w:lineRule="auto"/>
              <w:jc w:val="both"/>
              <w:rPr>
                <w:rFonts w:ascii="Times New Roman" w:hAnsi="Times New Roman"/>
                <w:sz w:val="24"/>
                <w:szCs w:val="24"/>
              </w:rPr>
            </w:pPr>
            <w:r w:rsidRPr="00440B60">
              <w:rPr>
                <w:rFonts w:ascii="Times New Roman" w:hAnsi="Times New Roman"/>
                <w:sz w:val="24"/>
                <w:szCs w:val="24"/>
              </w:rPr>
              <w:t>Prezinte reperele istorice ale U</w:t>
            </w:r>
            <w:r w:rsidR="00CE5637">
              <w:rPr>
                <w:rFonts w:ascii="Times New Roman" w:hAnsi="Times New Roman"/>
                <w:sz w:val="24"/>
                <w:szCs w:val="24"/>
              </w:rPr>
              <w:t>NST</w:t>
            </w:r>
            <w:r w:rsidRPr="00440B60">
              <w:rPr>
                <w:rFonts w:ascii="Times New Roman" w:hAnsi="Times New Roman"/>
                <w:sz w:val="24"/>
                <w:szCs w:val="24"/>
              </w:rPr>
              <w:t xml:space="preserve">PB/învățământului tehnic românesc (într-un </w:t>
            </w:r>
            <w:r w:rsidR="00CE5637">
              <w:rPr>
                <w:rFonts w:ascii="Times New Roman" w:hAnsi="Times New Roman"/>
                <w:sz w:val="24"/>
                <w:szCs w:val="24"/>
              </w:rPr>
              <w:t>narativ</w:t>
            </w:r>
            <w:r w:rsidRPr="00440B60">
              <w:rPr>
                <w:rFonts w:ascii="Times New Roman" w:hAnsi="Times New Roman"/>
                <w:sz w:val="24"/>
                <w:szCs w:val="24"/>
              </w:rPr>
              <w:t xml:space="preserve"> instituțional coerent) și relația cu nevoile industriale și sociale.</w:t>
            </w:r>
          </w:p>
        </w:tc>
      </w:tr>
      <w:tr w:rsidRPr="00440B60" w:rsidR="00FD0711" w:rsidTr="33ACF2C8" w14:paraId="110936E3" w14:textId="77777777">
        <w:trPr>
          <w:cantSplit/>
          <w:trHeight w:val="1775"/>
        </w:trPr>
        <w:tc>
          <w:tcPr>
            <w:tcW w:w="990" w:type="dxa"/>
            <w:tcMar/>
            <w:textDirection w:val="btLr"/>
            <w:vAlign w:val="center"/>
          </w:tcPr>
          <w:p w:rsidRPr="00440B60" w:rsidR="00FD0711" w:rsidP="000B3BD0" w:rsidRDefault="00E5213F" w14:paraId="44988092" w14:textId="74A441A1">
            <w:pPr>
              <w:spacing w:after="0" w:line="240" w:lineRule="auto"/>
              <w:jc w:val="center"/>
              <w:rPr>
                <w:rFonts w:ascii="Times New Roman" w:hAnsi="Times New Roman"/>
                <w:b/>
                <w:sz w:val="24"/>
                <w:szCs w:val="24"/>
              </w:rPr>
            </w:pPr>
            <w:r w:rsidRPr="00440B60">
              <w:rPr>
                <w:rFonts w:ascii="Times New Roman" w:hAnsi="Times New Roman"/>
                <w:b/>
                <w:sz w:val="24"/>
                <w:szCs w:val="24"/>
              </w:rPr>
              <w:t>Abilități</w:t>
            </w:r>
          </w:p>
        </w:tc>
        <w:tc>
          <w:tcPr>
            <w:tcW w:w="9466" w:type="dxa"/>
            <w:tcMar/>
          </w:tcPr>
          <w:p w:rsidRPr="00440B60" w:rsidR="00440B60" w:rsidP="00440B60" w:rsidRDefault="00440B60" w14:paraId="2C4A3055" w14:textId="77777777">
            <w:pPr>
              <w:spacing w:after="0"/>
              <w:jc w:val="both"/>
              <w:rPr>
                <w:rFonts w:ascii="Times New Roman" w:hAnsi="Times New Roman"/>
                <w:sz w:val="24"/>
                <w:szCs w:val="24"/>
              </w:rPr>
            </w:pPr>
            <w:r w:rsidRPr="00440B60">
              <w:rPr>
                <w:rFonts w:ascii="Times New Roman" w:hAnsi="Times New Roman"/>
                <w:sz w:val="24"/>
                <w:szCs w:val="24"/>
              </w:rPr>
              <w:t>Studentul va fi capabil să:</w:t>
            </w:r>
          </w:p>
          <w:p w:rsidRPr="00440B60" w:rsidR="00440B60" w:rsidP="00DC3896" w:rsidRDefault="00440B60" w14:paraId="1887B3A0" w14:textId="77777777">
            <w:pPr>
              <w:pStyle w:val="ListParagraph"/>
              <w:numPr>
                <w:ilvl w:val="0"/>
                <w:numId w:val="18"/>
              </w:numPr>
              <w:spacing w:after="0"/>
              <w:jc w:val="both"/>
              <w:rPr>
                <w:rFonts w:ascii="Times New Roman" w:hAnsi="Times New Roman"/>
                <w:sz w:val="24"/>
                <w:szCs w:val="24"/>
              </w:rPr>
            </w:pPr>
            <w:r w:rsidRPr="00440B60">
              <w:rPr>
                <w:rFonts w:ascii="Times New Roman" w:hAnsi="Times New Roman"/>
                <w:sz w:val="24"/>
                <w:szCs w:val="24"/>
              </w:rPr>
              <w:t>Construiască o cronologie coerentă (linie de timp) pentru o temă (ex.: evoluția transportului, energiei, comunicațiilor, materialelor).</w:t>
            </w:r>
          </w:p>
          <w:p w:rsidRPr="00440B60" w:rsidR="00440B60" w:rsidP="00DC3896" w:rsidRDefault="00440B60" w14:paraId="6AA5E949" w14:textId="77777777">
            <w:pPr>
              <w:pStyle w:val="ListParagraph"/>
              <w:numPr>
                <w:ilvl w:val="0"/>
                <w:numId w:val="18"/>
              </w:numPr>
              <w:spacing w:after="0"/>
              <w:jc w:val="both"/>
              <w:rPr>
                <w:rFonts w:ascii="Times New Roman" w:hAnsi="Times New Roman"/>
                <w:sz w:val="24"/>
                <w:szCs w:val="24"/>
              </w:rPr>
            </w:pPr>
            <w:r w:rsidRPr="00440B60">
              <w:rPr>
                <w:rFonts w:ascii="Times New Roman" w:hAnsi="Times New Roman"/>
                <w:sz w:val="24"/>
                <w:szCs w:val="24"/>
              </w:rPr>
              <w:t>Compare două soluții tehnice din epoci diferite, folosind criterii simple: funcție, resurse/materiale, energie, fiabilitate, cost, impact social.</w:t>
            </w:r>
          </w:p>
          <w:p w:rsidRPr="00440B60" w:rsidR="00440B60" w:rsidP="00DC3896" w:rsidRDefault="00440B60" w14:paraId="0BC7654E" w14:textId="77777777">
            <w:pPr>
              <w:pStyle w:val="ListParagraph"/>
              <w:numPr>
                <w:ilvl w:val="0"/>
                <w:numId w:val="18"/>
              </w:numPr>
              <w:spacing w:after="0"/>
              <w:jc w:val="both"/>
              <w:rPr>
                <w:rFonts w:ascii="Times New Roman" w:hAnsi="Times New Roman"/>
                <w:sz w:val="24"/>
                <w:szCs w:val="24"/>
              </w:rPr>
            </w:pPr>
            <w:r w:rsidRPr="00440B60">
              <w:rPr>
                <w:rFonts w:ascii="Times New Roman" w:hAnsi="Times New Roman"/>
                <w:sz w:val="24"/>
                <w:szCs w:val="24"/>
              </w:rPr>
              <w:t>Interpreteze o schemă/ilustrație tehnică istorică (mecanism, infrastructură, sistem) și să explice funcționarea la nivel conceptual.</w:t>
            </w:r>
          </w:p>
          <w:p w:rsidRPr="00440B60" w:rsidR="00440B60" w:rsidP="00DC3896" w:rsidRDefault="00440B60" w14:paraId="600D55ED" w14:textId="77777777">
            <w:pPr>
              <w:pStyle w:val="ListParagraph"/>
              <w:numPr>
                <w:ilvl w:val="0"/>
                <w:numId w:val="18"/>
              </w:numPr>
              <w:spacing w:after="0"/>
              <w:jc w:val="both"/>
              <w:rPr>
                <w:rFonts w:ascii="Times New Roman" w:hAnsi="Times New Roman"/>
                <w:sz w:val="24"/>
                <w:szCs w:val="24"/>
              </w:rPr>
            </w:pPr>
            <w:r w:rsidRPr="00440B60">
              <w:rPr>
                <w:rFonts w:ascii="Times New Roman" w:hAnsi="Times New Roman"/>
                <w:sz w:val="24"/>
                <w:szCs w:val="24"/>
              </w:rPr>
              <w:t>Identifice cauze și consecințe ale unei inovații (ce problemă rezolvă, ce creează nou, ce înlocuiește, ce dependențe introduce).</w:t>
            </w:r>
          </w:p>
          <w:p w:rsidRPr="00440B60" w:rsidR="00440B60" w:rsidP="00DC3896" w:rsidRDefault="00440B60" w14:paraId="57D1C2F6" w14:textId="77777777">
            <w:pPr>
              <w:pStyle w:val="ListParagraph"/>
              <w:numPr>
                <w:ilvl w:val="0"/>
                <w:numId w:val="18"/>
              </w:numPr>
              <w:spacing w:after="0"/>
              <w:jc w:val="both"/>
              <w:rPr>
                <w:rFonts w:ascii="Times New Roman" w:hAnsi="Times New Roman"/>
                <w:sz w:val="24"/>
                <w:szCs w:val="24"/>
              </w:rPr>
            </w:pPr>
            <w:r w:rsidRPr="00440B60">
              <w:rPr>
                <w:rFonts w:ascii="Times New Roman" w:hAnsi="Times New Roman"/>
                <w:sz w:val="24"/>
                <w:szCs w:val="24"/>
              </w:rPr>
              <w:t>Utilizeze critic surse bibliografice (carte, capitol, articol, resursă muzeală): să distingă între surse primare/secundare și între afirmații/interpretări.</w:t>
            </w:r>
          </w:p>
          <w:p w:rsidRPr="00440B60" w:rsidR="00440B60" w:rsidP="00DC3896" w:rsidRDefault="00440B60" w14:paraId="6BDA88AE" w14:textId="5BD9B8F6">
            <w:pPr>
              <w:pStyle w:val="ListParagraph"/>
              <w:numPr>
                <w:ilvl w:val="0"/>
                <w:numId w:val="18"/>
              </w:numPr>
              <w:spacing w:after="0"/>
              <w:jc w:val="both"/>
              <w:rPr>
                <w:rFonts w:ascii="Times New Roman" w:hAnsi="Times New Roman"/>
                <w:sz w:val="24"/>
                <w:szCs w:val="24"/>
              </w:rPr>
            </w:pPr>
            <w:r w:rsidRPr="00440B60">
              <w:rPr>
                <w:rFonts w:ascii="Times New Roman" w:hAnsi="Times New Roman"/>
                <w:sz w:val="24"/>
                <w:szCs w:val="24"/>
              </w:rPr>
              <w:t>Redacteze un text scurt (</w:t>
            </w:r>
            <w:r w:rsidR="00CE5637">
              <w:rPr>
                <w:rFonts w:ascii="Times New Roman" w:hAnsi="Times New Roman"/>
                <w:sz w:val="24"/>
                <w:szCs w:val="24"/>
              </w:rPr>
              <w:t>2</w:t>
            </w:r>
            <w:r w:rsidRPr="00440B60">
              <w:rPr>
                <w:rFonts w:ascii="Times New Roman" w:hAnsi="Times New Roman"/>
                <w:sz w:val="24"/>
                <w:szCs w:val="24"/>
              </w:rPr>
              <w:t>-</w:t>
            </w:r>
            <w:r w:rsidR="00CE5637">
              <w:rPr>
                <w:rFonts w:ascii="Times New Roman" w:hAnsi="Times New Roman"/>
                <w:sz w:val="24"/>
                <w:szCs w:val="24"/>
              </w:rPr>
              <w:t>5</w:t>
            </w:r>
            <w:r w:rsidRPr="00440B60">
              <w:rPr>
                <w:rFonts w:ascii="Times New Roman" w:hAnsi="Times New Roman"/>
                <w:sz w:val="24"/>
                <w:szCs w:val="24"/>
              </w:rPr>
              <w:t xml:space="preserve"> pagini) sau un set de slide-uri (5-</w:t>
            </w:r>
            <w:r w:rsidR="00CE5637">
              <w:rPr>
                <w:rFonts w:ascii="Times New Roman" w:hAnsi="Times New Roman"/>
                <w:sz w:val="24"/>
                <w:szCs w:val="24"/>
              </w:rPr>
              <w:t>10</w:t>
            </w:r>
            <w:r w:rsidRPr="00440B60">
              <w:rPr>
                <w:rFonts w:ascii="Times New Roman" w:hAnsi="Times New Roman"/>
                <w:sz w:val="24"/>
                <w:szCs w:val="24"/>
              </w:rPr>
              <w:t xml:space="preserve">) cu structură logică: context </w:t>
            </w:r>
            <w:r w:rsidR="00CE5637">
              <w:rPr>
                <w:rFonts w:ascii="Times New Roman" w:hAnsi="Times New Roman"/>
                <w:sz w:val="24"/>
                <w:szCs w:val="24"/>
              </w:rPr>
              <w:t>=&gt;</w:t>
            </w:r>
            <w:r w:rsidRPr="00440B60">
              <w:rPr>
                <w:rFonts w:ascii="Times New Roman" w:hAnsi="Times New Roman"/>
                <w:sz w:val="24"/>
                <w:szCs w:val="24"/>
              </w:rPr>
              <w:t xml:space="preserve"> descriere tehnică </w:t>
            </w:r>
            <w:r w:rsidR="00CE5637">
              <w:rPr>
                <w:rFonts w:ascii="Times New Roman" w:hAnsi="Times New Roman"/>
                <w:sz w:val="24"/>
                <w:szCs w:val="24"/>
              </w:rPr>
              <w:t>=&gt;</w:t>
            </w:r>
            <w:r w:rsidRPr="00440B60">
              <w:rPr>
                <w:rFonts w:ascii="Times New Roman" w:hAnsi="Times New Roman"/>
                <w:sz w:val="24"/>
                <w:szCs w:val="24"/>
              </w:rPr>
              <w:t xml:space="preserve"> impact </w:t>
            </w:r>
            <w:r w:rsidR="00CE5637">
              <w:rPr>
                <w:rFonts w:ascii="Times New Roman" w:hAnsi="Times New Roman"/>
                <w:sz w:val="24"/>
                <w:szCs w:val="24"/>
              </w:rPr>
              <w:t>&gt;</w:t>
            </w:r>
            <w:r w:rsidRPr="00440B60">
              <w:rPr>
                <w:rFonts w:ascii="Times New Roman" w:hAnsi="Times New Roman"/>
                <w:sz w:val="24"/>
                <w:szCs w:val="24"/>
              </w:rPr>
              <w:t xml:space="preserve"> concluzii, cu bibliografie</w:t>
            </w:r>
            <w:r w:rsidR="00CE5637">
              <w:rPr>
                <w:rFonts w:ascii="Times New Roman" w:hAnsi="Times New Roman"/>
                <w:sz w:val="24"/>
                <w:szCs w:val="24"/>
              </w:rPr>
              <w:t xml:space="preserve"> si referinte citate corect</w:t>
            </w:r>
            <w:r w:rsidRPr="00440B60">
              <w:rPr>
                <w:rFonts w:ascii="Times New Roman" w:hAnsi="Times New Roman"/>
                <w:sz w:val="24"/>
                <w:szCs w:val="24"/>
              </w:rPr>
              <w:t>.</w:t>
            </w:r>
          </w:p>
          <w:p w:rsidRPr="00440B60" w:rsidR="00440B60" w:rsidP="00DC3896" w:rsidRDefault="00440B60" w14:paraId="41F52511" w14:textId="64EA0C5C">
            <w:pPr>
              <w:pStyle w:val="ListParagraph"/>
              <w:numPr>
                <w:ilvl w:val="0"/>
                <w:numId w:val="18"/>
              </w:numPr>
              <w:spacing w:after="0"/>
              <w:jc w:val="both"/>
              <w:rPr>
                <w:rFonts w:ascii="Times New Roman" w:hAnsi="Times New Roman"/>
                <w:sz w:val="24"/>
                <w:szCs w:val="24"/>
              </w:rPr>
            </w:pPr>
            <w:r w:rsidRPr="00440B60">
              <w:rPr>
                <w:rFonts w:ascii="Times New Roman" w:hAnsi="Times New Roman"/>
                <w:sz w:val="24"/>
                <w:szCs w:val="24"/>
              </w:rPr>
              <w:t>Susțină oral, concis, o prezentare de 5</w:t>
            </w:r>
            <w:r w:rsidR="00CE5637">
              <w:rPr>
                <w:rFonts w:ascii="Times New Roman" w:hAnsi="Times New Roman"/>
                <w:sz w:val="24"/>
                <w:szCs w:val="24"/>
              </w:rPr>
              <w:t>-10</w:t>
            </w:r>
            <w:r w:rsidRPr="00440B60">
              <w:rPr>
                <w:rFonts w:ascii="Times New Roman" w:hAnsi="Times New Roman"/>
                <w:sz w:val="24"/>
                <w:szCs w:val="24"/>
              </w:rPr>
              <w:t xml:space="preserve"> minute pe o temă aleasă și să răspundă la întrebări de clarificare.</w:t>
            </w:r>
          </w:p>
          <w:p w:rsidRPr="00440B60" w:rsidR="00E306F4" w:rsidP="00DC3896" w:rsidRDefault="00440B60" w14:paraId="29893D81" w14:textId="407EB6EE">
            <w:pPr>
              <w:pStyle w:val="ListParagraph"/>
              <w:numPr>
                <w:ilvl w:val="0"/>
                <w:numId w:val="18"/>
              </w:numPr>
              <w:spacing w:after="0"/>
              <w:jc w:val="both"/>
              <w:rPr>
                <w:rFonts w:ascii="Times New Roman" w:hAnsi="Times New Roman"/>
                <w:sz w:val="24"/>
                <w:szCs w:val="24"/>
              </w:rPr>
            </w:pPr>
            <w:r w:rsidRPr="00440B60">
              <w:rPr>
                <w:rFonts w:ascii="Times New Roman" w:hAnsi="Times New Roman"/>
                <w:sz w:val="24"/>
                <w:szCs w:val="24"/>
              </w:rPr>
              <w:t>Lucreze eficient cu instrumente simple de documentare (catalog bibliotecă, baze de date, resurse instituționale</w:t>
            </w:r>
            <w:r w:rsidR="00CE5637">
              <w:rPr>
                <w:rFonts w:ascii="Times New Roman" w:hAnsi="Times New Roman"/>
                <w:sz w:val="24"/>
                <w:szCs w:val="24"/>
              </w:rPr>
              <w:t>, internet</w:t>
            </w:r>
            <w:r w:rsidRPr="00440B60">
              <w:rPr>
                <w:rFonts w:ascii="Times New Roman" w:hAnsi="Times New Roman"/>
                <w:sz w:val="24"/>
                <w:szCs w:val="24"/>
              </w:rPr>
              <w:t>) pentru a găsi surse relevante.</w:t>
            </w:r>
          </w:p>
        </w:tc>
      </w:tr>
      <w:tr w:rsidRPr="00440B60" w:rsidR="002A2A27" w:rsidTr="33ACF2C8" w14:paraId="22C94215" w14:textId="77777777">
        <w:trPr>
          <w:cantSplit/>
          <w:trHeight w:val="1290"/>
        </w:trPr>
        <w:tc>
          <w:tcPr>
            <w:tcW w:w="990" w:type="dxa"/>
            <w:tcMar/>
            <w:textDirection w:val="btLr"/>
            <w:vAlign w:val="center"/>
          </w:tcPr>
          <w:p w:rsidRPr="00440B60" w:rsidR="002A2A27" w:rsidP="000B3BD0" w:rsidRDefault="002A2A27" w14:paraId="6A44056B" w14:textId="0225D705">
            <w:pPr>
              <w:spacing w:after="0" w:line="240" w:lineRule="auto"/>
              <w:jc w:val="center"/>
              <w:rPr>
                <w:rFonts w:ascii="Times New Roman" w:hAnsi="Times New Roman"/>
                <w:b/>
                <w:sz w:val="24"/>
                <w:szCs w:val="24"/>
              </w:rPr>
            </w:pPr>
            <w:r w:rsidRPr="00440B60">
              <w:rPr>
                <w:rFonts w:ascii="Times New Roman" w:hAnsi="Times New Roman"/>
                <w:b/>
                <w:sz w:val="24"/>
                <w:szCs w:val="24"/>
              </w:rPr>
              <w:lastRenderedPageBreak/>
              <w:t xml:space="preserve">Responsabilitate </w:t>
            </w:r>
            <w:r w:rsidRPr="00440B60" w:rsidR="001B1709">
              <w:rPr>
                <w:rFonts w:ascii="Times New Roman" w:hAnsi="Times New Roman"/>
                <w:b/>
                <w:sz w:val="24"/>
                <w:szCs w:val="24"/>
              </w:rPr>
              <w:t>ș</w:t>
            </w:r>
            <w:r w:rsidRPr="00440B60">
              <w:rPr>
                <w:rFonts w:ascii="Times New Roman" w:hAnsi="Times New Roman"/>
                <w:b/>
                <w:sz w:val="24"/>
                <w:szCs w:val="24"/>
              </w:rPr>
              <w:t>i autonomie</w:t>
            </w:r>
          </w:p>
        </w:tc>
        <w:tc>
          <w:tcPr>
            <w:tcW w:w="9466" w:type="dxa"/>
            <w:tcMar/>
          </w:tcPr>
          <w:p w:rsidRPr="00440B60" w:rsidR="00440B60" w:rsidP="00440B60" w:rsidRDefault="00440B60" w14:paraId="37C80625" w14:textId="246C9D55">
            <w:pPr>
              <w:spacing w:after="0"/>
              <w:jc w:val="both"/>
              <w:rPr>
                <w:rFonts w:ascii="Times New Roman" w:hAnsi="Times New Roman"/>
                <w:color w:val="000000" w:themeColor="text1"/>
                <w:sz w:val="24"/>
                <w:szCs w:val="24"/>
              </w:rPr>
            </w:pPr>
            <w:r w:rsidRPr="00440B60">
              <w:rPr>
                <w:rFonts w:ascii="Times New Roman" w:hAnsi="Times New Roman"/>
                <w:color w:val="000000" w:themeColor="text1"/>
                <w:sz w:val="24"/>
                <w:szCs w:val="24"/>
              </w:rPr>
              <w:t>Studentul va demonstra că:</w:t>
            </w:r>
          </w:p>
          <w:p w:rsidRPr="00440B60" w:rsidR="00440B60" w:rsidP="00DC3896" w:rsidRDefault="00440B60" w14:paraId="7EB66A2E" w14:textId="7629AC68">
            <w:pPr>
              <w:pStyle w:val="ListParagraph"/>
              <w:numPr>
                <w:ilvl w:val="0"/>
                <w:numId w:val="19"/>
              </w:numPr>
              <w:spacing w:after="0"/>
              <w:jc w:val="both"/>
              <w:rPr>
                <w:rFonts w:ascii="Times New Roman" w:hAnsi="Times New Roman"/>
                <w:color w:val="000000" w:themeColor="text1"/>
                <w:sz w:val="24"/>
                <w:szCs w:val="24"/>
              </w:rPr>
            </w:pPr>
            <w:r w:rsidRPr="00440B60">
              <w:rPr>
                <w:rFonts w:ascii="Times New Roman" w:hAnsi="Times New Roman"/>
                <w:color w:val="000000" w:themeColor="text1"/>
                <w:sz w:val="24"/>
                <w:szCs w:val="24"/>
              </w:rPr>
              <w:t>Își asumă responsabilitatea pentru acuratețea informațiilor prezentate (verifică date, nume, contexte; evită surse nesigure).</w:t>
            </w:r>
          </w:p>
          <w:p w:rsidRPr="00440B60" w:rsidR="00440B60" w:rsidP="00DC3896" w:rsidRDefault="00440B60" w14:paraId="24699495" w14:textId="77777777">
            <w:pPr>
              <w:pStyle w:val="ListParagraph"/>
              <w:numPr>
                <w:ilvl w:val="0"/>
                <w:numId w:val="19"/>
              </w:numPr>
              <w:spacing w:after="0"/>
              <w:jc w:val="both"/>
              <w:rPr>
                <w:rFonts w:ascii="Times New Roman" w:hAnsi="Times New Roman"/>
                <w:color w:val="000000" w:themeColor="text1"/>
                <w:sz w:val="24"/>
                <w:szCs w:val="24"/>
              </w:rPr>
            </w:pPr>
            <w:r w:rsidRPr="00440B60">
              <w:rPr>
                <w:rFonts w:ascii="Times New Roman" w:hAnsi="Times New Roman"/>
                <w:color w:val="000000" w:themeColor="text1"/>
                <w:sz w:val="24"/>
                <w:szCs w:val="24"/>
              </w:rPr>
              <w:t>Respectă etica utilizării surselor: citare corectă, evitarea plagiatului, separarea clară între citat, parafrazare și opinie personală.</w:t>
            </w:r>
          </w:p>
          <w:p w:rsidRPr="00440B60" w:rsidR="00440B60" w:rsidP="00DC3896" w:rsidRDefault="00440B60" w14:paraId="21BFCC13" w14:textId="77777777">
            <w:pPr>
              <w:pStyle w:val="ListParagraph"/>
              <w:numPr>
                <w:ilvl w:val="0"/>
                <w:numId w:val="19"/>
              </w:numPr>
              <w:spacing w:after="0"/>
              <w:jc w:val="both"/>
              <w:rPr>
                <w:rFonts w:ascii="Times New Roman" w:hAnsi="Times New Roman"/>
                <w:color w:val="000000" w:themeColor="text1"/>
                <w:sz w:val="24"/>
                <w:szCs w:val="24"/>
              </w:rPr>
            </w:pPr>
            <w:r w:rsidRPr="00440B60">
              <w:rPr>
                <w:rFonts w:ascii="Times New Roman" w:hAnsi="Times New Roman"/>
                <w:color w:val="000000" w:themeColor="text1"/>
                <w:sz w:val="24"/>
                <w:szCs w:val="24"/>
              </w:rPr>
              <w:t>Poate lucra autonom pentru a pregăti un mini-proiect/eseu, gestionând timpul și selectând conținut relevant (fără a încărca inutil cu detalii).</w:t>
            </w:r>
          </w:p>
          <w:p w:rsidRPr="00440B60" w:rsidR="00440B60" w:rsidP="00DC3896" w:rsidRDefault="00440B60" w14:paraId="0D8B3998" w14:textId="77777777">
            <w:pPr>
              <w:pStyle w:val="ListParagraph"/>
              <w:numPr>
                <w:ilvl w:val="0"/>
                <w:numId w:val="19"/>
              </w:numPr>
              <w:spacing w:after="0"/>
              <w:jc w:val="both"/>
              <w:rPr>
                <w:rFonts w:ascii="Times New Roman" w:hAnsi="Times New Roman"/>
                <w:color w:val="000000" w:themeColor="text1"/>
                <w:sz w:val="24"/>
                <w:szCs w:val="24"/>
              </w:rPr>
            </w:pPr>
            <w:r w:rsidRPr="00440B60">
              <w:rPr>
                <w:rFonts w:ascii="Times New Roman" w:hAnsi="Times New Roman"/>
                <w:color w:val="000000" w:themeColor="text1"/>
                <w:sz w:val="24"/>
                <w:szCs w:val="24"/>
              </w:rPr>
              <w:t>Își dezvoltă o atitudine reflexivă asupra rolului inginerului în societate: înțelege implicațiile deciziilor tehnice asupra siguranței, mediului, economiei și echității sociale.</w:t>
            </w:r>
          </w:p>
          <w:p w:rsidRPr="00440B60" w:rsidR="00440B60" w:rsidP="00DC3896" w:rsidRDefault="00440B60" w14:paraId="2DFBAC4B" w14:textId="77777777">
            <w:pPr>
              <w:pStyle w:val="ListParagraph"/>
              <w:numPr>
                <w:ilvl w:val="0"/>
                <w:numId w:val="19"/>
              </w:numPr>
              <w:spacing w:after="0"/>
              <w:jc w:val="both"/>
              <w:rPr>
                <w:rFonts w:ascii="Times New Roman" w:hAnsi="Times New Roman"/>
                <w:color w:val="000000" w:themeColor="text1"/>
                <w:sz w:val="24"/>
                <w:szCs w:val="24"/>
              </w:rPr>
            </w:pPr>
            <w:r w:rsidRPr="00440B60">
              <w:rPr>
                <w:rFonts w:ascii="Times New Roman" w:hAnsi="Times New Roman"/>
                <w:color w:val="000000" w:themeColor="text1"/>
                <w:sz w:val="24"/>
                <w:szCs w:val="24"/>
              </w:rPr>
              <w:t>Manifesta deschidere către patrimoniul tehnic și instituțional (inclusiv UPB), înțelegând importanța continuității educației inginerești și a memoriei profesionale.</w:t>
            </w:r>
          </w:p>
          <w:p w:rsidRPr="00440B60" w:rsidR="00E306F4" w:rsidP="00DC3896" w:rsidRDefault="00440B60" w14:paraId="4E90C458" w14:textId="41A871FC">
            <w:pPr>
              <w:pStyle w:val="ListParagraph"/>
              <w:numPr>
                <w:ilvl w:val="0"/>
                <w:numId w:val="19"/>
              </w:numPr>
              <w:spacing w:after="0"/>
              <w:jc w:val="both"/>
              <w:rPr>
                <w:rFonts w:ascii="Times New Roman" w:hAnsi="Times New Roman"/>
                <w:color w:val="000000" w:themeColor="text1"/>
                <w:sz w:val="24"/>
                <w:szCs w:val="24"/>
              </w:rPr>
            </w:pPr>
            <w:r w:rsidRPr="00440B60">
              <w:rPr>
                <w:rFonts w:ascii="Times New Roman" w:hAnsi="Times New Roman"/>
                <w:color w:val="000000" w:themeColor="text1"/>
                <w:sz w:val="24"/>
                <w:szCs w:val="24"/>
              </w:rPr>
              <w:t>Poate formula întrebări pertinente și poate participa constructiv la discuții (argumentează, ascultă, integrează feedback).</w:t>
            </w:r>
          </w:p>
        </w:tc>
      </w:tr>
    </w:tbl>
    <w:p w:rsidRPr="00440B60" w:rsidR="008E4BB6" w:rsidP="33ACF2C8" w:rsidRDefault="000B3BD0" w14:paraId="665D791D" w14:textId="0D20AF9F">
      <w:pPr>
        <w:pStyle w:val="Normal"/>
        <w:spacing w:line="240" w:lineRule="auto"/>
        <w:rPr>
          <w:rFonts w:ascii="Times New Roman" w:hAnsi="Times New Roman"/>
          <w:b w:val="1"/>
          <w:bCs w:val="1"/>
          <w:sz w:val="24"/>
          <w:szCs w:val="24"/>
        </w:rPr>
      </w:pPr>
      <w:r w:rsidRPr="33ACF2C8" w:rsidR="000B3BD0">
        <w:rPr>
          <w:rFonts w:ascii="Times New Roman" w:hAnsi="Times New Roman"/>
          <w:b w:val="1"/>
          <w:bCs w:val="1"/>
          <w:sz w:val="24"/>
          <w:szCs w:val="24"/>
        </w:rPr>
        <w:t>8</w:t>
      </w:r>
      <w:r w:rsidRPr="33ACF2C8" w:rsidR="002A2A27">
        <w:rPr>
          <w:rFonts w:ascii="Times New Roman" w:hAnsi="Times New Roman"/>
          <w:b w:val="1"/>
          <w:bCs w:val="1"/>
          <w:sz w:val="24"/>
          <w:szCs w:val="24"/>
        </w:rPr>
        <w:t>. Metode de predare</w:t>
      </w:r>
    </w:p>
    <w:p w:rsidRPr="00440B60" w:rsidR="001C3F22" w:rsidP="00AF1C7C" w:rsidRDefault="001C3F22" w14:paraId="0C31099B" w14:textId="3E155BFF">
      <w:pPr>
        <w:spacing w:line="240" w:lineRule="auto"/>
        <w:rPr>
          <w:rFonts w:ascii="Times New Roman" w:hAnsi="Times New Roman"/>
          <w:sz w:val="24"/>
          <w:szCs w:val="24"/>
        </w:rPr>
      </w:pPr>
      <w:r w:rsidRPr="00440B60">
        <w:rPr>
          <w:rFonts w:ascii="Times New Roman" w:hAnsi="Times New Roman"/>
          <w:sz w:val="24"/>
          <w:szCs w:val="24"/>
        </w:rPr>
        <w:t>Procesul de predare va fi centrat pe student, având ca scop dezvoltarea unei înțelegeri profunde a conceptelor</w:t>
      </w:r>
      <w:r w:rsidRPr="00440B60" w:rsidR="00043CF0">
        <w:rPr>
          <w:rFonts w:ascii="Times New Roman" w:hAnsi="Times New Roman"/>
          <w:sz w:val="24"/>
          <w:szCs w:val="24"/>
        </w:rPr>
        <w:t>,</w:t>
      </w:r>
      <w:r w:rsidRPr="00440B60">
        <w:rPr>
          <w:rFonts w:ascii="Times New Roman" w:hAnsi="Times New Roman"/>
          <w:sz w:val="24"/>
          <w:szCs w:val="24"/>
        </w:rPr>
        <w:t xml:space="preserve"> </w:t>
      </w:r>
      <w:r w:rsidRPr="00440B60" w:rsidR="00043CF0">
        <w:rPr>
          <w:rFonts w:ascii="Times New Roman" w:hAnsi="Times New Roman"/>
          <w:sz w:val="24"/>
          <w:szCs w:val="24"/>
        </w:rPr>
        <w:t>ideilor</w:t>
      </w:r>
      <w:r w:rsidRPr="00440B60">
        <w:rPr>
          <w:rFonts w:ascii="Times New Roman" w:hAnsi="Times New Roman"/>
          <w:sz w:val="24"/>
          <w:szCs w:val="24"/>
        </w:rPr>
        <w:t xml:space="preserve"> și </w:t>
      </w:r>
      <w:r w:rsidRPr="00440B60" w:rsidR="00043CF0">
        <w:rPr>
          <w:rFonts w:ascii="Times New Roman" w:hAnsi="Times New Roman"/>
          <w:sz w:val="24"/>
          <w:szCs w:val="24"/>
        </w:rPr>
        <w:t>efectelor tehnologiei asupra tuturor aspectelor societății.</w:t>
      </w:r>
    </w:p>
    <w:p w:rsidRPr="00440B60" w:rsidR="007525BD" w:rsidP="00DC3896" w:rsidRDefault="007525BD" w14:paraId="5AD2A540" w14:textId="59CBCF01">
      <w:pPr>
        <w:pStyle w:val="ListParagraph"/>
        <w:numPr>
          <w:ilvl w:val="0"/>
          <w:numId w:val="16"/>
        </w:numPr>
        <w:spacing w:line="240" w:lineRule="auto"/>
        <w:rPr>
          <w:rFonts w:ascii="Times New Roman" w:hAnsi="Times New Roman"/>
          <w:sz w:val="24"/>
          <w:szCs w:val="24"/>
        </w:rPr>
      </w:pPr>
      <w:r w:rsidRPr="00440B60">
        <w:rPr>
          <w:rFonts w:ascii="Times New Roman" w:hAnsi="Times New Roman"/>
          <w:sz w:val="24"/>
          <w:szCs w:val="24"/>
        </w:rPr>
        <w:t>Expunere interactivă cu suport vizual (imagini de epocă, scheme, cronologii, video)</w:t>
      </w:r>
    </w:p>
    <w:p w:rsidRPr="00440B60" w:rsidR="007525BD" w:rsidP="00DC3896" w:rsidRDefault="007525BD" w14:paraId="344BE860" w14:textId="77777777">
      <w:pPr>
        <w:pStyle w:val="ListParagraph"/>
        <w:numPr>
          <w:ilvl w:val="0"/>
          <w:numId w:val="16"/>
        </w:numPr>
        <w:spacing w:line="240" w:lineRule="auto"/>
        <w:rPr>
          <w:rFonts w:ascii="Times New Roman" w:hAnsi="Times New Roman"/>
          <w:sz w:val="24"/>
          <w:szCs w:val="24"/>
        </w:rPr>
      </w:pPr>
      <w:r w:rsidRPr="00440B60">
        <w:rPr>
          <w:rFonts w:ascii="Times New Roman" w:hAnsi="Times New Roman"/>
          <w:sz w:val="24"/>
          <w:szCs w:val="24"/>
        </w:rPr>
        <w:t>Studii de caz (artefact/sistem: apeduct, moară, mașină cu abur, rețea electrică, calculator)</w:t>
      </w:r>
    </w:p>
    <w:p w:rsidRPr="00440B60" w:rsidR="007525BD" w:rsidP="00DC3896" w:rsidRDefault="007525BD" w14:paraId="2E6F0DD4" w14:textId="77777777">
      <w:pPr>
        <w:pStyle w:val="ListParagraph"/>
        <w:numPr>
          <w:ilvl w:val="0"/>
          <w:numId w:val="16"/>
        </w:numPr>
        <w:spacing w:line="240" w:lineRule="auto"/>
        <w:rPr>
          <w:rFonts w:ascii="Times New Roman" w:hAnsi="Times New Roman"/>
          <w:sz w:val="24"/>
          <w:szCs w:val="24"/>
        </w:rPr>
      </w:pPr>
      <w:r w:rsidRPr="00440B60">
        <w:rPr>
          <w:rFonts w:ascii="Times New Roman" w:hAnsi="Times New Roman"/>
          <w:sz w:val="24"/>
          <w:szCs w:val="24"/>
        </w:rPr>
        <w:t>Discuții ghidate: „de ce aici?”, „de ce atunci?”, „ce a permis saltul?”</w:t>
      </w:r>
    </w:p>
    <w:p w:rsidRPr="00440B60" w:rsidR="008B679B" w:rsidP="33ACF2C8" w:rsidRDefault="008B679B" w14:paraId="0DF6DC71" w14:textId="27E5D90E">
      <w:pPr>
        <w:pStyle w:val="ListParagraph"/>
        <w:numPr>
          <w:ilvl w:val="0"/>
          <w:numId w:val="16"/>
        </w:numPr>
        <w:spacing w:after="0" w:line="240" w:lineRule="auto"/>
        <w:ind/>
        <w:rPr>
          <w:rFonts w:ascii="Times New Roman" w:hAnsi="Times New Roman"/>
          <w:sz w:val="24"/>
          <w:szCs w:val="24"/>
        </w:rPr>
      </w:pPr>
      <w:r w:rsidRPr="33ACF2C8" w:rsidR="007525BD">
        <w:rPr>
          <w:rFonts w:ascii="Times New Roman" w:hAnsi="Times New Roman"/>
          <w:sz w:val="24"/>
          <w:szCs w:val="24"/>
        </w:rPr>
        <w:t>Lucru individual: mini-eseu / mini-proiect cu bibliografie minimă</w:t>
      </w:r>
    </w:p>
    <w:p w:rsidRPr="00440B60" w:rsidR="002A2A27" w:rsidP="33ACF2C8" w:rsidRDefault="002A2A27" w14:paraId="757EC3D2" w14:textId="314DAA1D">
      <w:pPr>
        <w:spacing w:after="0" w:line="240" w:lineRule="auto"/>
        <w:rPr>
          <w:rFonts w:ascii="Times New Roman" w:hAnsi="Times New Roman"/>
          <w:b w:val="1"/>
          <w:bCs w:val="1"/>
          <w:kern w:val="16"/>
          <w:sz w:val="24"/>
          <w:szCs w:val="24"/>
        </w:rPr>
      </w:pPr>
      <w:r w:rsidRPr="33ACF2C8" w:rsidR="007927E2">
        <w:rPr>
          <w:rFonts w:ascii="Times New Roman" w:hAnsi="Times New Roman"/>
          <w:b w:val="1"/>
          <w:bCs w:val="1"/>
          <w:sz w:val="24"/>
          <w:szCs w:val="24"/>
        </w:rPr>
        <w:t>9</w:t>
      </w:r>
      <w:r w:rsidRPr="33ACF2C8" w:rsidR="003D0D85">
        <w:rPr>
          <w:rFonts w:ascii="Times New Roman" w:hAnsi="Times New Roman"/>
          <w:b w:val="1"/>
          <w:bCs w:val="1"/>
          <w:sz w:val="24"/>
          <w:szCs w:val="24"/>
        </w:rPr>
        <w:t xml:space="preserve">. </w:t>
      </w:r>
      <w:r w:rsidRPr="33ACF2C8" w:rsidR="00FD0711">
        <w:rPr>
          <w:rFonts w:ascii="Times New Roman" w:hAnsi="Times New Roman"/>
          <w:b w:val="1"/>
          <w:bCs w:val="1"/>
          <w:sz w:val="24"/>
          <w:szCs w:val="24"/>
        </w:rPr>
        <w:t>Con</w:t>
      </w:r>
      <w:r w:rsidRPr="33ACF2C8" w:rsidR="001B1709">
        <w:rPr>
          <w:rFonts w:ascii="Times New Roman" w:hAnsi="Times New Roman"/>
          <w:b w:val="1"/>
          <w:bCs w:val="1"/>
          <w:sz w:val="24"/>
          <w:szCs w:val="24"/>
        </w:rPr>
        <w:t>ț</w:t>
      </w:r>
      <w:r w:rsidRPr="33ACF2C8" w:rsidR="00FD0711">
        <w:rPr>
          <w:rFonts w:ascii="Times New Roman" w:hAnsi="Times New Roman"/>
          <w:b w:val="1"/>
          <w:bCs w:val="1"/>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271"/>
        <w:gridCol w:w="8399"/>
        <w:gridCol w:w="857"/>
      </w:tblGrid>
      <w:tr w:rsidRPr="00440B60" w:rsidR="00AD6760" w:rsidTr="33ACF2C8" w14:paraId="14972563" w14:textId="77777777">
        <w:trPr>
          <w:jc w:val="center"/>
        </w:trPr>
        <w:tc>
          <w:tcPr>
            <w:tcW w:w="10527" w:type="dxa"/>
            <w:gridSpan w:val="3"/>
            <w:tcMar/>
            <w:vAlign w:val="center"/>
          </w:tcPr>
          <w:p w:rsidRPr="00440B60" w:rsidR="00AD6760" w:rsidP="000B3BD0" w:rsidRDefault="00AD6760" w14:paraId="238085BB" w14:textId="4C8D5B1C">
            <w:pPr>
              <w:spacing w:after="0" w:line="240" w:lineRule="auto"/>
              <w:rPr>
                <w:rFonts w:ascii="Times New Roman" w:hAnsi="Times New Roman"/>
                <w:b/>
                <w:bCs/>
                <w:sz w:val="24"/>
                <w:szCs w:val="24"/>
              </w:rPr>
            </w:pPr>
            <w:r w:rsidRPr="00440B60">
              <w:rPr>
                <w:rFonts w:ascii="Times New Roman" w:hAnsi="Times New Roman"/>
                <w:b/>
                <w:bCs/>
                <w:sz w:val="24"/>
                <w:szCs w:val="24"/>
              </w:rPr>
              <w:t>CURS</w:t>
            </w:r>
          </w:p>
        </w:tc>
      </w:tr>
      <w:tr w:rsidRPr="00440B60" w:rsidR="00AD6760" w:rsidTr="33ACF2C8" w14:paraId="68E046A2" w14:textId="77777777">
        <w:trPr>
          <w:jc w:val="center"/>
        </w:trPr>
        <w:tc>
          <w:tcPr>
            <w:tcW w:w="1271" w:type="dxa"/>
            <w:tcMar/>
            <w:vAlign w:val="center"/>
          </w:tcPr>
          <w:p w:rsidRPr="00440B60" w:rsidR="00AD6760" w:rsidP="000B3BD0" w:rsidRDefault="00AD6760" w14:paraId="482092A5" w14:textId="2BBED6E0">
            <w:pPr>
              <w:spacing w:after="0" w:line="240" w:lineRule="auto"/>
              <w:jc w:val="center"/>
              <w:rPr>
                <w:rFonts w:ascii="Times New Roman" w:hAnsi="Times New Roman"/>
                <w:b/>
                <w:bCs/>
                <w:sz w:val="24"/>
                <w:szCs w:val="24"/>
              </w:rPr>
            </w:pPr>
          </w:p>
        </w:tc>
        <w:tc>
          <w:tcPr>
            <w:tcW w:w="8399" w:type="dxa"/>
            <w:tcMar/>
            <w:vAlign w:val="center"/>
          </w:tcPr>
          <w:p w:rsidRPr="00440B60" w:rsidR="00AD6760" w:rsidP="000B3BD0" w:rsidRDefault="00AD6760" w14:paraId="24A6971D" w14:textId="69E290BE">
            <w:pPr>
              <w:spacing w:after="0" w:line="240" w:lineRule="auto"/>
              <w:jc w:val="center"/>
              <w:rPr>
                <w:rFonts w:ascii="Times New Roman" w:hAnsi="Times New Roman"/>
                <w:b/>
                <w:bCs/>
                <w:sz w:val="24"/>
                <w:szCs w:val="24"/>
              </w:rPr>
            </w:pPr>
            <w:r w:rsidRPr="00440B60">
              <w:rPr>
                <w:rFonts w:ascii="Times New Roman" w:hAnsi="Times New Roman"/>
                <w:b/>
                <w:bCs/>
                <w:sz w:val="24"/>
                <w:szCs w:val="24"/>
              </w:rPr>
              <w:t>Con</w:t>
            </w:r>
            <w:r w:rsidRPr="00440B60" w:rsidR="001B1709">
              <w:rPr>
                <w:rFonts w:ascii="Times New Roman" w:hAnsi="Times New Roman"/>
                <w:b/>
                <w:bCs/>
                <w:sz w:val="24"/>
                <w:szCs w:val="24"/>
              </w:rPr>
              <w:t>ț</w:t>
            </w:r>
            <w:r w:rsidRPr="00440B60">
              <w:rPr>
                <w:rFonts w:ascii="Times New Roman" w:hAnsi="Times New Roman"/>
                <w:b/>
                <w:bCs/>
                <w:sz w:val="24"/>
                <w:szCs w:val="24"/>
              </w:rPr>
              <w:t>inutul</w:t>
            </w:r>
          </w:p>
        </w:tc>
        <w:tc>
          <w:tcPr>
            <w:tcW w:w="857" w:type="dxa"/>
            <w:tcMar/>
            <w:vAlign w:val="center"/>
          </w:tcPr>
          <w:p w:rsidRPr="00440B60" w:rsidR="00AD6760" w:rsidP="000B3BD0" w:rsidRDefault="00AD6760" w14:paraId="25FFFED7" w14:textId="62B374FF">
            <w:pPr>
              <w:spacing w:after="0" w:line="240" w:lineRule="auto"/>
              <w:jc w:val="center"/>
              <w:rPr>
                <w:rFonts w:ascii="Times New Roman" w:hAnsi="Times New Roman"/>
                <w:b/>
                <w:bCs/>
                <w:sz w:val="24"/>
                <w:szCs w:val="24"/>
              </w:rPr>
            </w:pPr>
            <w:r w:rsidRPr="00440B60">
              <w:rPr>
                <w:rFonts w:ascii="Times New Roman" w:hAnsi="Times New Roman"/>
                <w:b/>
                <w:bCs/>
                <w:sz w:val="24"/>
                <w:szCs w:val="24"/>
              </w:rPr>
              <w:t>Nr. ore</w:t>
            </w:r>
          </w:p>
        </w:tc>
      </w:tr>
      <w:tr w:rsidRPr="00440B60" w:rsidR="001B3142" w:rsidTr="33ACF2C8" w14:paraId="2FAF5653" w14:textId="77777777">
        <w:trPr>
          <w:jc w:val="center"/>
        </w:trPr>
        <w:tc>
          <w:tcPr>
            <w:tcW w:w="1271" w:type="dxa"/>
            <w:tcMar/>
            <w:vAlign w:val="center"/>
          </w:tcPr>
          <w:p w:rsidRPr="00440B60" w:rsidR="001B3142" w:rsidP="33ACF2C8" w:rsidRDefault="00BB4A46" w14:paraId="70FBC42F" w14:textId="47EEA140">
            <w:pPr>
              <w:spacing w:line="240" w:lineRule="auto"/>
              <w:jc w:val="center"/>
              <w:rPr>
                <w:rFonts w:ascii="Times New Roman" w:hAnsi="Times New Roman"/>
                <w:sz w:val="24"/>
                <w:szCs w:val="24"/>
              </w:rPr>
            </w:pPr>
            <w:r w:rsidRPr="33ACF2C8" w:rsidR="00BB4A46">
              <w:rPr>
                <w:rFonts w:ascii="Times New Roman" w:hAnsi="Times New Roman"/>
                <w:sz w:val="24"/>
                <w:szCs w:val="24"/>
              </w:rPr>
              <w:t>1</w:t>
            </w:r>
          </w:p>
        </w:tc>
        <w:tc>
          <w:tcPr>
            <w:tcW w:w="8399" w:type="dxa"/>
            <w:tcMar/>
            <w:vAlign w:val="center"/>
          </w:tcPr>
          <w:p w:rsidRPr="00440B60" w:rsidR="00BB4A46" w:rsidP="00BB4A46" w:rsidRDefault="00BB4A46" w14:paraId="1BBD881A" w14:textId="3AEC7A2B">
            <w:pPr>
              <w:snapToGrid w:val="0"/>
              <w:spacing w:after="0" w:line="240" w:lineRule="auto"/>
              <w:rPr>
                <w:rFonts w:ascii="Times New Roman" w:hAnsi="Times New Roman"/>
                <w:b/>
                <w:bCs/>
                <w:sz w:val="24"/>
                <w:szCs w:val="24"/>
              </w:rPr>
            </w:pPr>
            <w:r w:rsidRPr="00440B60">
              <w:rPr>
                <w:rFonts w:ascii="Times New Roman" w:hAnsi="Times New Roman"/>
                <w:b/>
                <w:bCs/>
                <w:sz w:val="24"/>
                <w:szCs w:val="24"/>
              </w:rPr>
              <w:t>Ce este „tehnica”? Metode și surse în istoria tehnicii:</w:t>
            </w:r>
          </w:p>
          <w:p w:rsidRPr="00440B60" w:rsidR="00BB4A46" w:rsidP="00DC3896" w:rsidRDefault="00BB4A46" w14:paraId="15F358E8" w14:textId="77777777">
            <w:pPr>
              <w:pStyle w:val="ListParagraph"/>
              <w:numPr>
                <w:ilvl w:val="0"/>
                <w:numId w:val="3"/>
              </w:numPr>
              <w:snapToGrid w:val="0"/>
              <w:spacing w:after="0" w:line="240" w:lineRule="auto"/>
              <w:rPr>
                <w:rFonts w:ascii="Times New Roman" w:hAnsi="Times New Roman"/>
                <w:sz w:val="24"/>
                <w:szCs w:val="24"/>
              </w:rPr>
            </w:pPr>
            <w:r w:rsidRPr="00440B60">
              <w:rPr>
                <w:rFonts w:ascii="Times New Roman" w:hAnsi="Times New Roman"/>
                <w:sz w:val="24"/>
                <w:szCs w:val="24"/>
              </w:rPr>
              <w:t>Definiții: tehnică/tehnologie/inginerie; artefact și sistem tehnic</w:t>
            </w:r>
          </w:p>
          <w:p w:rsidRPr="00440B60" w:rsidR="00BB4A46" w:rsidP="00DC3896" w:rsidRDefault="00BB4A46" w14:paraId="14CF237E" w14:textId="77777777">
            <w:pPr>
              <w:pStyle w:val="ListParagraph"/>
              <w:numPr>
                <w:ilvl w:val="0"/>
                <w:numId w:val="3"/>
              </w:numPr>
              <w:snapToGrid w:val="0"/>
              <w:spacing w:after="0" w:line="240" w:lineRule="auto"/>
              <w:rPr>
                <w:rFonts w:ascii="Times New Roman" w:hAnsi="Times New Roman"/>
                <w:sz w:val="24"/>
                <w:szCs w:val="24"/>
              </w:rPr>
            </w:pPr>
            <w:r w:rsidRPr="00440B60">
              <w:rPr>
                <w:rFonts w:ascii="Times New Roman" w:hAnsi="Times New Roman"/>
                <w:sz w:val="24"/>
                <w:szCs w:val="24"/>
              </w:rPr>
              <w:t>Inovație, difuzie, standardizare; relația cu știința</w:t>
            </w:r>
          </w:p>
          <w:p w:rsidRPr="00440B60" w:rsidR="001B3142" w:rsidP="00DC3896" w:rsidRDefault="00BB4A46" w14:paraId="05A240DB" w14:textId="09F29937">
            <w:pPr>
              <w:pStyle w:val="ListParagraph"/>
              <w:numPr>
                <w:ilvl w:val="0"/>
                <w:numId w:val="3"/>
              </w:numPr>
              <w:snapToGrid w:val="0"/>
              <w:spacing w:after="0" w:line="240" w:lineRule="auto"/>
              <w:rPr>
                <w:rFonts w:ascii="Times New Roman" w:hAnsi="Times New Roman"/>
                <w:sz w:val="24"/>
                <w:szCs w:val="24"/>
              </w:rPr>
            </w:pPr>
            <w:r w:rsidRPr="00440B60">
              <w:rPr>
                <w:rFonts w:ascii="Times New Roman" w:hAnsi="Times New Roman"/>
                <w:sz w:val="24"/>
                <w:szCs w:val="24"/>
              </w:rPr>
              <w:t>Surse: tratate, brevete, muzeu tehnic, arhive, iconografie; cum cităm</w:t>
            </w:r>
          </w:p>
        </w:tc>
        <w:tc>
          <w:tcPr>
            <w:tcW w:w="857" w:type="dxa"/>
            <w:tcMar/>
            <w:vAlign w:val="center"/>
          </w:tcPr>
          <w:p w:rsidRPr="00440B60" w:rsidR="001B3142" w:rsidP="001B3142" w:rsidRDefault="00CA577E" w14:paraId="3C9EB5C0" w14:textId="2E3B5B4B">
            <w:pPr>
              <w:spacing w:line="240" w:lineRule="auto"/>
              <w:jc w:val="center"/>
              <w:rPr>
                <w:rFonts w:ascii="Times New Roman" w:hAnsi="Times New Roman"/>
                <w:b/>
                <w:bCs/>
                <w:sz w:val="24"/>
                <w:szCs w:val="24"/>
              </w:rPr>
            </w:pPr>
            <w:r w:rsidRPr="00440B60">
              <w:rPr>
                <w:rFonts w:ascii="Times New Roman" w:hAnsi="Times New Roman"/>
                <w:b/>
                <w:bCs/>
                <w:sz w:val="24"/>
                <w:szCs w:val="24"/>
              </w:rPr>
              <w:t>2</w:t>
            </w:r>
          </w:p>
        </w:tc>
      </w:tr>
      <w:tr w:rsidRPr="00440B60" w:rsidR="001B3142" w:rsidTr="33ACF2C8" w14:paraId="18ABA96D" w14:textId="77777777">
        <w:trPr>
          <w:jc w:val="center"/>
        </w:trPr>
        <w:tc>
          <w:tcPr>
            <w:tcW w:w="1271" w:type="dxa"/>
            <w:tcMar/>
            <w:vAlign w:val="center"/>
          </w:tcPr>
          <w:p w:rsidRPr="00440B60" w:rsidR="001B3142" w:rsidP="001B3142" w:rsidRDefault="00BB4A46" w14:paraId="748F843E" w14:textId="6B12DA12">
            <w:pPr>
              <w:spacing w:after="0" w:line="240" w:lineRule="auto"/>
              <w:jc w:val="center"/>
              <w:rPr>
                <w:rFonts w:ascii="Times New Roman" w:hAnsi="Times New Roman"/>
                <w:sz w:val="24"/>
                <w:szCs w:val="24"/>
              </w:rPr>
            </w:pPr>
            <w:r w:rsidRPr="00440B60">
              <w:rPr>
                <w:rFonts w:ascii="Times New Roman" w:hAnsi="Times New Roman"/>
                <w:sz w:val="24"/>
                <w:szCs w:val="24"/>
              </w:rPr>
              <w:t>2</w:t>
            </w:r>
          </w:p>
        </w:tc>
        <w:tc>
          <w:tcPr>
            <w:tcW w:w="8399" w:type="dxa"/>
            <w:tcMar/>
            <w:vAlign w:val="center"/>
          </w:tcPr>
          <w:p w:rsidRPr="00440B60" w:rsidR="00BB4A46" w:rsidP="00BB4A46" w:rsidRDefault="00BB4A46" w14:paraId="3C855C6B" w14:textId="77777777">
            <w:pPr>
              <w:spacing w:after="0" w:line="240" w:lineRule="auto"/>
              <w:jc w:val="both"/>
              <w:rPr>
                <w:rFonts w:ascii="Times New Roman" w:hAnsi="Times New Roman"/>
                <w:b/>
                <w:bCs/>
                <w:sz w:val="24"/>
                <w:szCs w:val="24"/>
              </w:rPr>
            </w:pPr>
            <w:r w:rsidRPr="00440B60">
              <w:rPr>
                <w:rFonts w:ascii="Times New Roman" w:hAnsi="Times New Roman"/>
                <w:b/>
                <w:bCs/>
                <w:sz w:val="24"/>
                <w:szCs w:val="24"/>
              </w:rPr>
              <w:t>Antichitatea timpurie: Egipt și Mesopotamia (Imhotep ca reper)</w:t>
            </w:r>
          </w:p>
          <w:p w:rsidRPr="00440B60" w:rsidR="00BB4A46" w:rsidP="00DC3896" w:rsidRDefault="00BB4A46" w14:paraId="5C1E2A6D" w14:textId="77777777">
            <w:pPr>
              <w:pStyle w:val="ListParagraph"/>
              <w:numPr>
                <w:ilvl w:val="0"/>
                <w:numId w:val="4"/>
              </w:numPr>
              <w:spacing w:after="0" w:line="240" w:lineRule="auto"/>
              <w:jc w:val="both"/>
              <w:rPr>
                <w:rFonts w:ascii="Times New Roman" w:hAnsi="Times New Roman"/>
                <w:sz w:val="24"/>
                <w:szCs w:val="24"/>
              </w:rPr>
            </w:pPr>
            <w:r w:rsidRPr="00440B60">
              <w:rPr>
                <w:rFonts w:ascii="Times New Roman" w:hAnsi="Times New Roman"/>
                <w:sz w:val="24"/>
                <w:szCs w:val="24"/>
              </w:rPr>
              <w:t>Organizarea șantierelor, măsurători, materiale, logistică</w:t>
            </w:r>
          </w:p>
          <w:p w:rsidRPr="00440B60" w:rsidR="00BB4A46" w:rsidP="00DC3896" w:rsidRDefault="00BB4A46" w14:paraId="39821A6D" w14:textId="77777777">
            <w:pPr>
              <w:pStyle w:val="ListParagraph"/>
              <w:numPr>
                <w:ilvl w:val="0"/>
                <w:numId w:val="4"/>
              </w:numPr>
              <w:spacing w:after="0" w:line="240" w:lineRule="auto"/>
              <w:jc w:val="both"/>
              <w:rPr>
                <w:rFonts w:ascii="Times New Roman" w:hAnsi="Times New Roman"/>
                <w:sz w:val="24"/>
                <w:szCs w:val="24"/>
              </w:rPr>
            </w:pPr>
            <w:r w:rsidRPr="00440B60">
              <w:rPr>
                <w:rFonts w:ascii="Times New Roman" w:hAnsi="Times New Roman"/>
                <w:sz w:val="24"/>
                <w:szCs w:val="24"/>
              </w:rPr>
              <w:t>Hidraulică, irigații, construcții monumentale; scrierea ca infrastructură informațională</w:t>
            </w:r>
          </w:p>
          <w:p w:rsidRPr="00440B60" w:rsidR="001B3142" w:rsidP="00DC3896" w:rsidRDefault="00BB4A46" w14:paraId="40D13369" w14:textId="65744710">
            <w:pPr>
              <w:pStyle w:val="ListParagraph"/>
              <w:numPr>
                <w:ilvl w:val="0"/>
                <w:numId w:val="4"/>
              </w:numPr>
              <w:spacing w:after="0" w:line="240" w:lineRule="auto"/>
              <w:jc w:val="both"/>
              <w:rPr>
                <w:rFonts w:ascii="Times New Roman" w:hAnsi="Times New Roman"/>
                <w:sz w:val="24"/>
                <w:szCs w:val="24"/>
              </w:rPr>
            </w:pPr>
            <w:r w:rsidRPr="00440B60">
              <w:rPr>
                <w:rFonts w:ascii="Times New Roman" w:hAnsi="Times New Roman"/>
                <w:sz w:val="24"/>
                <w:szCs w:val="24"/>
              </w:rPr>
              <w:t>„Tehnica” înaintea științei formale</w:t>
            </w:r>
          </w:p>
        </w:tc>
        <w:tc>
          <w:tcPr>
            <w:tcW w:w="857" w:type="dxa"/>
            <w:tcMar/>
            <w:vAlign w:val="center"/>
          </w:tcPr>
          <w:p w:rsidRPr="00440B60" w:rsidR="001B3142" w:rsidP="001B3142" w:rsidRDefault="00BB4A46" w14:paraId="34AE2AC5" w14:textId="03E41C58">
            <w:pPr>
              <w:spacing w:after="0" w:line="240" w:lineRule="auto"/>
              <w:jc w:val="center"/>
              <w:rPr>
                <w:rFonts w:ascii="Times New Roman" w:hAnsi="Times New Roman"/>
                <w:b/>
                <w:bCs/>
                <w:sz w:val="24"/>
                <w:szCs w:val="24"/>
              </w:rPr>
            </w:pPr>
            <w:r w:rsidRPr="00440B60">
              <w:rPr>
                <w:rFonts w:ascii="Times New Roman" w:hAnsi="Times New Roman"/>
                <w:b/>
                <w:bCs/>
                <w:sz w:val="24"/>
                <w:szCs w:val="24"/>
              </w:rPr>
              <w:t>2</w:t>
            </w:r>
          </w:p>
        </w:tc>
      </w:tr>
      <w:tr w:rsidRPr="00440B60" w:rsidR="001B3142" w:rsidTr="33ACF2C8" w14:paraId="389DF12A" w14:textId="77777777">
        <w:trPr>
          <w:jc w:val="center"/>
        </w:trPr>
        <w:tc>
          <w:tcPr>
            <w:tcW w:w="1271" w:type="dxa"/>
            <w:tcMar/>
            <w:vAlign w:val="center"/>
          </w:tcPr>
          <w:p w:rsidRPr="00440B60" w:rsidR="001B3142" w:rsidP="001B3142" w:rsidRDefault="00BB4A46" w14:paraId="0C8F769E" w14:textId="5A092841">
            <w:pPr>
              <w:spacing w:after="0" w:line="240" w:lineRule="auto"/>
              <w:jc w:val="center"/>
              <w:rPr>
                <w:rFonts w:ascii="Times New Roman" w:hAnsi="Times New Roman"/>
                <w:sz w:val="24"/>
                <w:szCs w:val="24"/>
              </w:rPr>
            </w:pPr>
            <w:r w:rsidRPr="00440B60">
              <w:rPr>
                <w:rFonts w:ascii="Times New Roman" w:hAnsi="Times New Roman"/>
                <w:sz w:val="24"/>
                <w:szCs w:val="24"/>
              </w:rPr>
              <w:t>3</w:t>
            </w:r>
          </w:p>
        </w:tc>
        <w:tc>
          <w:tcPr>
            <w:tcW w:w="8399" w:type="dxa"/>
            <w:tcMar/>
            <w:vAlign w:val="center"/>
          </w:tcPr>
          <w:p w:rsidRPr="00440B60" w:rsidR="00BB4A46" w:rsidP="00BB4A46" w:rsidRDefault="00BB4A46" w14:paraId="45C2799D" w14:textId="77777777">
            <w:pPr>
              <w:spacing w:after="0" w:line="240" w:lineRule="auto"/>
              <w:jc w:val="both"/>
              <w:rPr>
                <w:rFonts w:ascii="Times New Roman" w:hAnsi="Times New Roman"/>
                <w:b/>
                <w:bCs/>
                <w:sz w:val="24"/>
                <w:szCs w:val="24"/>
              </w:rPr>
            </w:pPr>
            <w:r w:rsidRPr="00440B60">
              <w:rPr>
                <w:rFonts w:ascii="Times New Roman" w:hAnsi="Times New Roman"/>
                <w:b/>
                <w:bCs/>
                <w:sz w:val="24"/>
                <w:szCs w:val="24"/>
              </w:rPr>
              <w:t>Lumea greco-romană: infrastructură și „inginerie publică”</w:t>
            </w:r>
          </w:p>
          <w:p w:rsidRPr="00440B60" w:rsidR="00BB4A46" w:rsidP="00DC3896" w:rsidRDefault="00BB4A46" w14:paraId="50C0452A" w14:textId="77777777">
            <w:pPr>
              <w:numPr>
                <w:ilvl w:val="0"/>
                <w:numId w:val="5"/>
              </w:numPr>
              <w:spacing w:after="0" w:line="240" w:lineRule="auto"/>
              <w:jc w:val="both"/>
              <w:rPr>
                <w:rFonts w:ascii="Times New Roman" w:hAnsi="Times New Roman"/>
                <w:sz w:val="24"/>
                <w:szCs w:val="24"/>
              </w:rPr>
            </w:pPr>
            <w:r w:rsidRPr="00440B60">
              <w:rPr>
                <w:rFonts w:ascii="Times New Roman" w:hAnsi="Times New Roman"/>
                <w:sz w:val="24"/>
                <w:szCs w:val="24"/>
              </w:rPr>
              <w:t>Drumuri, poduri, apeducte, canalizări; urbanism</w:t>
            </w:r>
          </w:p>
          <w:p w:rsidRPr="00440B60" w:rsidR="00BB4A46" w:rsidP="00DC3896" w:rsidRDefault="00BB4A46" w14:paraId="7B2A40E2" w14:textId="77777777">
            <w:pPr>
              <w:numPr>
                <w:ilvl w:val="0"/>
                <w:numId w:val="5"/>
              </w:numPr>
              <w:spacing w:after="0" w:line="240" w:lineRule="auto"/>
              <w:jc w:val="both"/>
              <w:rPr>
                <w:rFonts w:ascii="Times New Roman" w:hAnsi="Times New Roman"/>
                <w:sz w:val="24"/>
                <w:szCs w:val="24"/>
              </w:rPr>
            </w:pPr>
            <w:r w:rsidRPr="00440B60">
              <w:rPr>
                <w:rFonts w:ascii="Times New Roman" w:hAnsi="Times New Roman"/>
                <w:sz w:val="24"/>
                <w:szCs w:val="24"/>
              </w:rPr>
              <w:t>Betonul roman, arcuri/bolți, mașini simple; minerit și metalurgie</w:t>
            </w:r>
          </w:p>
          <w:p w:rsidRPr="00440B60" w:rsidR="001B3142" w:rsidP="00DC3896" w:rsidRDefault="00BB4A46" w14:paraId="76C651D4" w14:textId="1FBD0362">
            <w:pPr>
              <w:numPr>
                <w:ilvl w:val="0"/>
                <w:numId w:val="5"/>
              </w:numPr>
              <w:spacing w:after="0" w:line="240" w:lineRule="auto"/>
              <w:jc w:val="both"/>
              <w:rPr>
                <w:rFonts w:ascii="Times New Roman" w:hAnsi="Times New Roman"/>
                <w:sz w:val="24"/>
                <w:szCs w:val="24"/>
              </w:rPr>
            </w:pPr>
            <w:r w:rsidRPr="00440B60">
              <w:rPr>
                <w:rFonts w:ascii="Times New Roman" w:hAnsi="Times New Roman"/>
                <w:sz w:val="24"/>
                <w:szCs w:val="24"/>
              </w:rPr>
              <w:lastRenderedPageBreak/>
              <w:t>Transfer de tehnici la scară imperială</w:t>
            </w:r>
          </w:p>
        </w:tc>
        <w:tc>
          <w:tcPr>
            <w:tcW w:w="857" w:type="dxa"/>
            <w:tcMar/>
            <w:vAlign w:val="center"/>
          </w:tcPr>
          <w:p w:rsidRPr="00440B60" w:rsidR="001B3142" w:rsidP="001B3142" w:rsidRDefault="00372B85" w14:paraId="313E2854" w14:textId="59FA255F">
            <w:pPr>
              <w:spacing w:after="0" w:line="240" w:lineRule="auto"/>
              <w:jc w:val="center"/>
              <w:rPr>
                <w:rFonts w:ascii="Times New Roman" w:hAnsi="Times New Roman"/>
                <w:b/>
                <w:bCs/>
                <w:sz w:val="24"/>
                <w:szCs w:val="24"/>
              </w:rPr>
            </w:pPr>
            <w:r w:rsidRPr="00440B60">
              <w:rPr>
                <w:rFonts w:ascii="Times New Roman" w:hAnsi="Times New Roman"/>
                <w:b/>
                <w:bCs/>
                <w:sz w:val="24"/>
                <w:szCs w:val="24"/>
              </w:rPr>
              <w:lastRenderedPageBreak/>
              <w:t>2</w:t>
            </w:r>
          </w:p>
        </w:tc>
      </w:tr>
      <w:tr w:rsidRPr="00440B60" w:rsidR="001B3142" w:rsidTr="33ACF2C8" w14:paraId="2CC7EA92" w14:textId="77777777">
        <w:trPr>
          <w:jc w:val="center"/>
        </w:trPr>
        <w:tc>
          <w:tcPr>
            <w:tcW w:w="1271" w:type="dxa"/>
            <w:tcMar/>
            <w:vAlign w:val="center"/>
          </w:tcPr>
          <w:p w:rsidRPr="00440B60" w:rsidR="001B3142" w:rsidP="001B3142" w:rsidRDefault="00BB4A46" w14:paraId="1E399926" w14:textId="0A8F25A1">
            <w:pPr>
              <w:spacing w:after="0" w:line="240" w:lineRule="auto"/>
              <w:jc w:val="center"/>
              <w:rPr>
                <w:rFonts w:ascii="Times New Roman" w:hAnsi="Times New Roman"/>
                <w:sz w:val="24"/>
                <w:szCs w:val="24"/>
              </w:rPr>
            </w:pPr>
            <w:r w:rsidRPr="00440B60">
              <w:rPr>
                <w:rFonts w:ascii="Times New Roman" w:hAnsi="Times New Roman"/>
                <w:sz w:val="24"/>
                <w:szCs w:val="24"/>
              </w:rPr>
              <w:t>4</w:t>
            </w:r>
          </w:p>
        </w:tc>
        <w:tc>
          <w:tcPr>
            <w:tcW w:w="8399" w:type="dxa"/>
            <w:tcMar/>
            <w:vAlign w:val="center"/>
          </w:tcPr>
          <w:p w:rsidRPr="00440B60" w:rsidR="00BB4A46" w:rsidP="00BB4A46" w:rsidRDefault="00BB4A46" w14:paraId="36811999" w14:textId="77777777">
            <w:pPr>
              <w:spacing w:after="0" w:line="240" w:lineRule="auto"/>
              <w:jc w:val="both"/>
              <w:rPr>
                <w:rFonts w:ascii="Times New Roman" w:hAnsi="Times New Roman"/>
                <w:b/>
                <w:bCs/>
                <w:sz w:val="24"/>
                <w:szCs w:val="24"/>
              </w:rPr>
            </w:pPr>
            <w:r w:rsidRPr="00440B60">
              <w:rPr>
                <w:rFonts w:ascii="Times New Roman" w:hAnsi="Times New Roman"/>
                <w:b/>
                <w:bCs/>
                <w:sz w:val="24"/>
                <w:szCs w:val="24"/>
              </w:rPr>
              <w:t>Asia și lumea islamică medievală: invenții și circulația cunoașterii</w:t>
            </w:r>
          </w:p>
          <w:p w:rsidRPr="00440B60" w:rsidR="00BB4A46" w:rsidP="00DC3896" w:rsidRDefault="00BB4A46" w14:paraId="11BFC353" w14:textId="77777777">
            <w:pPr>
              <w:numPr>
                <w:ilvl w:val="0"/>
                <w:numId w:val="6"/>
              </w:numPr>
              <w:spacing w:after="0" w:line="240" w:lineRule="auto"/>
              <w:jc w:val="both"/>
              <w:rPr>
                <w:rFonts w:ascii="Times New Roman" w:hAnsi="Times New Roman"/>
                <w:sz w:val="24"/>
                <w:szCs w:val="24"/>
              </w:rPr>
            </w:pPr>
            <w:r w:rsidRPr="00440B60">
              <w:rPr>
                <w:rFonts w:ascii="Times New Roman" w:hAnsi="Times New Roman"/>
                <w:sz w:val="24"/>
                <w:szCs w:val="24"/>
              </w:rPr>
              <w:t>China: hârtie, busolă, pulbere; imprimare; inginerie hidraulică</w:t>
            </w:r>
          </w:p>
          <w:p w:rsidRPr="00440B60" w:rsidR="001B3142" w:rsidP="00DC3896" w:rsidRDefault="00BB4A46" w14:paraId="22B505D2" w14:textId="1F872559">
            <w:pPr>
              <w:numPr>
                <w:ilvl w:val="0"/>
                <w:numId w:val="6"/>
              </w:numPr>
              <w:spacing w:after="0" w:line="240" w:lineRule="auto"/>
              <w:jc w:val="both"/>
              <w:rPr>
                <w:rFonts w:ascii="Times New Roman" w:hAnsi="Times New Roman"/>
                <w:sz w:val="24"/>
                <w:szCs w:val="24"/>
              </w:rPr>
            </w:pPr>
            <w:r w:rsidRPr="00440B60">
              <w:rPr>
                <w:rFonts w:ascii="Times New Roman" w:hAnsi="Times New Roman"/>
                <w:sz w:val="24"/>
                <w:szCs w:val="24"/>
              </w:rPr>
              <w:t>Lumea islamică: mecanisme, astrolab, rafinare de procese; traduceri și conservarea cunoașterii</w:t>
            </w:r>
          </w:p>
        </w:tc>
        <w:tc>
          <w:tcPr>
            <w:tcW w:w="857" w:type="dxa"/>
            <w:tcMar/>
            <w:vAlign w:val="center"/>
          </w:tcPr>
          <w:p w:rsidRPr="00440B60" w:rsidR="001B3142" w:rsidP="001B3142" w:rsidRDefault="001B3142" w14:paraId="15AD19EA" w14:textId="77777777">
            <w:pPr>
              <w:spacing w:after="0" w:line="240" w:lineRule="auto"/>
              <w:jc w:val="center"/>
              <w:rPr>
                <w:rFonts w:ascii="Times New Roman" w:hAnsi="Times New Roman"/>
                <w:b/>
                <w:bCs/>
                <w:sz w:val="24"/>
                <w:szCs w:val="24"/>
              </w:rPr>
            </w:pPr>
            <w:r w:rsidRPr="00440B60">
              <w:rPr>
                <w:rFonts w:ascii="Times New Roman" w:hAnsi="Times New Roman"/>
                <w:b/>
                <w:bCs/>
                <w:sz w:val="24"/>
                <w:szCs w:val="24"/>
              </w:rPr>
              <w:t>2</w:t>
            </w:r>
          </w:p>
        </w:tc>
      </w:tr>
      <w:tr w:rsidRPr="00440B60" w:rsidR="001B3142" w:rsidTr="33ACF2C8" w14:paraId="0CBD9111" w14:textId="77777777">
        <w:trPr>
          <w:jc w:val="center"/>
        </w:trPr>
        <w:tc>
          <w:tcPr>
            <w:tcW w:w="1271" w:type="dxa"/>
            <w:tcMar/>
            <w:vAlign w:val="center"/>
          </w:tcPr>
          <w:p w:rsidRPr="00440B60" w:rsidR="001B3142" w:rsidP="001B3142" w:rsidRDefault="00BB4A46" w14:paraId="0C7E9E3C" w14:textId="74EB1748">
            <w:pPr>
              <w:spacing w:after="0" w:line="240" w:lineRule="auto"/>
              <w:jc w:val="center"/>
              <w:rPr>
                <w:rFonts w:ascii="Times New Roman" w:hAnsi="Times New Roman"/>
                <w:sz w:val="24"/>
                <w:szCs w:val="24"/>
              </w:rPr>
            </w:pPr>
            <w:r w:rsidRPr="00440B60">
              <w:rPr>
                <w:rFonts w:ascii="Times New Roman" w:hAnsi="Times New Roman"/>
                <w:sz w:val="24"/>
                <w:szCs w:val="24"/>
              </w:rPr>
              <w:t>5</w:t>
            </w:r>
          </w:p>
        </w:tc>
        <w:tc>
          <w:tcPr>
            <w:tcW w:w="8399" w:type="dxa"/>
            <w:tcMar/>
            <w:vAlign w:val="center"/>
          </w:tcPr>
          <w:p w:rsidRPr="00440B60" w:rsidR="00BB4A46" w:rsidP="00BB4A46" w:rsidRDefault="00BB4A46" w14:paraId="0C10367E" w14:textId="77777777">
            <w:pPr>
              <w:spacing w:after="0" w:line="240" w:lineRule="auto"/>
              <w:jc w:val="both"/>
              <w:rPr>
                <w:rFonts w:ascii="Times New Roman" w:hAnsi="Times New Roman"/>
                <w:b/>
                <w:bCs/>
                <w:sz w:val="24"/>
                <w:szCs w:val="24"/>
              </w:rPr>
            </w:pPr>
            <w:r w:rsidRPr="00440B60">
              <w:rPr>
                <w:rFonts w:ascii="Times New Roman" w:hAnsi="Times New Roman"/>
                <w:b/>
                <w:bCs/>
                <w:sz w:val="24"/>
                <w:szCs w:val="24"/>
              </w:rPr>
              <w:t>Evul Mediu european: energie și mecanizare</w:t>
            </w:r>
          </w:p>
          <w:p w:rsidRPr="00440B60" w:rsidR="00BB4A46" w:rsidP="00DC3896" w:rsidRDefault="00BB4A46" w14:paraId="6507453B" w14:textId="77777777">
            <w:pPr>
              <w:numPr>
                <w:ilvl w:val="0"/>
                <w:numId w:val="7"/>
              </w:numPr>
              <w:spacing w:after="0" w:line="240" w:lineRule="auto"/>
              <w:jc w:val="both"/>
              <w:rPr>
                <w:rFonts w:ascii="Times New Roman" w:hAnsi="Times New Roman"/>
                <w:sz w:val="24"/>
                <w:szCs w:val="24"/>
              </w:rPr>
            </w:pPr>
            <w:r w:rsidRPr="00440B60">
              <w:rPr>
                <w:rFonts w:ascii="Times New Roman" w:hAnsi="Times New Roman"/>
                <w:sz w:val="24"/>
                <w:szCs w:val="24"/>
              </w:rPr>
              <w:t>Moara de apă și de vânt; transmisii, angrenaje, ceasuri</w:t>
            </w:r>
          </w:p>
          <w:p w:rsidRPr="00440B60" w:rsidR="00BB4A46" w:rsidP="00DC3896" w:rsidRDefault="00BB4A46" w14:paraId="62F7D0E2" w14:textId="77777777">
            <w:pPr>
              <w:numPr>
                <w:ilvl w:val="0"/>
                <w:numId w:val="7"/>
              </w:numPr>
              <w:spacing w:after="0" w:line="240" w:lineRule="auto"/>
              <w:jc w:val="both"/>
              <w:rPr>
                <w:rFonts w:ascii="Times New Roman" w:hAnsi="Times New Roman"/>
                <w:sz w:val="24"/>
                <w:szCs w:val="24"/>
              </w:rPr>
            </w:pPr>
            <w:r w:rsidRPr="00440B60">
              <w:rPr>
                <w:rFonts w:ascii="Times New Roman" w:hAnsi="Times New Roman"/>
                <w:sz w:val="24"/>
                <w:szCs w:val="24"/>
              </w:rPr>
              <w:t>Agricultura, meșteșuguri, bresle; catedrale: tehnica structurilor</w:t>
            </w:r>
          </w:p>
          <w:p w:rsidRPr="00440B60" w:rsidR="001B3142" w:rsidP="00DC3896" w:rsidRDefault="00BB4A46" w14:paraId="70892A4D" w14:textId="59CD0FEA">
            <w:pPr>
              <w:numPr>
                <w:ilvl w:val="0"/>
                <w:numId w:val="7"/>
              </w:numPr>
              <w:spacing w:after="0" w:line="240" w:lineRule="auto"/>
              <w:jc w:val="both"/>
              <w:rPr>
                <w:rFonts w:ascii="Times New Roman" w:hAnsi="Times New Roman"/>
                <w:sz w:val="24"/>
                <w:szCs w:val="24"/>
              </w:rPr>
            </w:pPr>
            <w:r w:rsidRPr="00440B60">
              <w:rPr>
                <w:rFonts w:ascii="Times New Roman" w:hAnsi="Times New Roman"/>
                <w:sz w:val="24"/>
                <w:szCs w:val="24"/>
              </w:rPr>
              <w:t>De la atelier la „proto-industrie”</w:t>
            </w:r>
          </w:p>
        </w:tc>
        <w:tc>
          <w:tcPr>
            <w:tcW w:w="857" w:type="dxa"/>
            <w:tcMar/>
            <w:vAlign w:val="center"/>
          </w:tcPr>
          <w:p w:rsidRPr="00440B60" w:rsidR="001B3142" w:rsidP="001B3142" w:rsidRDefault="00372B85" w14:paraId="5928C940" w14:textId="4613F2BB">
            <w:pPr>
              <w:spacing w:after="0" w:line="240" w:lineRule="auto"/>
              <w:jc w:val="center"/>
              <w:rPr>
                <w:rFonts w:ascii="Times New Roman" w:hAnsi="Times New Roman"/>
                <w:b/>
                <w:bCs/>
                <w:sz w:val="24"/>
                <w:szCs w:val="24"/>
              </w:rPr>
            </w:pPr>
            <w:r w:rsidRPr="00440B60">
              <w:rPr>
                <w:rFonts w:ascii="Times New Roman" w:hAnsi="Times New Roman"/>
                <w:b/>
                <w:bCs/>
                <w:sz w:val="24"/>
                <w:szCs w:val="24"/>
              </w:rPr>
              <w:t>2</w:t>
            </w:r>
          </w:p>
        </w:tc>
      </w:tr>
      <w:tr w:rsidRPr="00440B60" w:rsidR="00CA577E" w:rsidTr="33ACF2C8" w14:paraId="20647334" w14:textId="77777777">
        <w:trPr>
          <w:jc w:val="center"/>
        </w:trPr>
        <w:tc>
          <w:tcPr>
            <w:tcW w:w="1271" w:type="dxa"/>
            <w:tcMar/>
            <w:vAlign w:val="center"/>
          </w:tcPr>
          <w:p w:rsidRPr="00440B60" w:rsidR="00CA577E" w:rsidP="001B3142" w:rsidRDefault="00BB4A46" w14:paraId="2863DDEF" w14:textId="6502EB83">
            <w:pPr>
              <w:spacing w:after="0" w:line="240" w:lineRule="auto"/>
              <w:jc w:val="center"/>
              <w:rPr>
                <w:rFonts w:ascii="Times New Roman" w:hAnsi="Times New Roman"/>
                <w:sz w:val="24"/>
                <w:szCs w:val="24"/>
              </w:rPr>
            </w:pPr>
            <w:r w:rsidRPr="00440B60">
              <w:rPr>
                <w:rFonts w:ascii="Times New Roman" w:hAnsi="Times New Roman"/>
                <w:sz w:val="24"/>
                <w:szCs w:val="24"/>
              </w:rPr>
              <w:t>6</w:t>
            </w:r>
          </w:p>
        </w:tc>
        <w:tc>
          <w:tcPr>
            <w:tcW w:w="8399" w:type="dxa"/>
            <w:tcMar/>
            <w:vAlign w:val="center"/>
          </w:tcPr>
          <w:p w:rsidRPr="00440B60" w:rsidR="00BB4A46" w:rsidP="00BB4A46" w:rsidRDefault="00BB4A46" w14:paraId="1175819C" w14:textId="77777777">
            <w:pPr>
              <w:spacing w:after="0" w:line="240" w:lineRule="auto"/>
              <w:jc w:val="both"/>
              <w:rPr>
                <w:rFonts w:ascii="Times New Roman" w:hAnsi="Times New Roman"/>
                <w:b/>
                <w:bCs/>
                <w:sz w:val="24"/>
                <w:szCs w:val="24"/>
              </w:rPr>
            </w:pPr>
            <w:r w:rsidRPr="00440B60">
              <w:rPr>
                <w:rFonts w:ascii="Times New Roman" w:hAnsi="Times New Roman"/>
                <w:b/>
                <w:bCs/>
                <w:sz w:val="24"/>
                <w:szCs w:val="24"/>
              </w:rPr>
              <w:t>Renaștere și începutul modernității: desen tehnic, mecanisme, experiment</w:t>
            </w:r>
          </w:p>
          <w:p w:rsidRPr="00440B60" w:rsidR="00BB4A46" w:rsidP="00DC3896" w:rsidRDefault="00BB4A46" w14:paraId="63F9F7BD" w14:textId="76F61E5F">
            <w:pPr>
              <w:numPr>
                <w:ilvl w:val="0"/>
                <w:numId w:val="8"/>
              </w:numPr>
              <w:spacing w:after="0" w:line="240" w:lineRule="auto"/>
              <w:jc w:val="both"/>
              <w:rPr>
                <w:rFonts w:ascii="Times New Roman" w:hAnsi="Times New Roman"/>
                <w:sz w:val="24"/>
                <w:szCs w:val="24"/>
              </w:rPr>
            </w:pPr>
            <w:r w:rsidRPr="00440B60">
              <w:rPr>
                <w:rFonts w:ascii="Times New Roman" w:hAnsi="Times New Roman"/>
                <w:sz w:val="24"/>
                <w:szCs w:val="24"/>
              </w:rPr>
              <w:t>Leonardo și cultura mecanismelor; apariția proiectării (schiță</w:t>
            </w:r>
            <w:r w:rsidRPr="00440B60" w:rsidR="00440B60">
              <w:rPr>
                <w:rFonts w:ascii="Times New Roman" w:hAnsi="Times New Roman"/>
                <w:sz w:val="24"/>
                <w:szCs w:val="24"/>
              </w:rPr>
              <w:t>-</w:t>
            </w:r>
            <w:r w:rsidRPr="00440B60">
              <w:rPr>
                <w:rFonts w:ascii="Times New Roman" w:hAnsi="Times New Roman"/>
                <w:sz w:val="24"/>
                <w:szCs w:val="24"/>
              </w:rPr>
              <w:t>model</w:t>
            </w:r>
            <w:r w:rsidRPr="00440B60" w:rsidR="00440B60">
              <w:rPr>
                <w:rFonts w:ascii="Times New Roman" w:hAnsi="Times New Roman"/>
                <w:sz w:val="24"/>
                <w:szCs w:val="24"/>
              </w:rPr>
              <w:t>-</w:t>
            </w:r>
            <w:r w:rsidRPr="00440B60">
              <w:rPr>
                <w:rFonts w:ascii="Times New Roman" w:hAnsi="Times New Roman"/>
                <w:sz w:val="24"/>
                <w:szCs w:val="24"/>
              </w:rPr>
              <w:t>execuție)</w:t>
            </w:r>
          </w:p>
          <w:p w:rsidRPr="00440B60" w:rsidR="00CA577E" w:rsidP="00DC3896" w:rsidRDefault="00BB4A46" w14:paraId="1A45DF36" w14:textId="045892F6">
            <w:pPr>
              <w:numPr>
                <w:ilvl w:val="0"/>
                <w:numId w:val="8"/>
              </w:numPr>
              <w:spacing w:after="0" w:line="240" w:lineRule="auto"/>
              <w:jc w:val="both"/>
              <w:rPr>
                <w:rFonts w:ascii="Times New Roman" w:hAnsi="Times New Roman"/>
                <w:sz w:val="24"/>
                <w:szCs w:val="24"/>
              </w:rPr>
            </w:pPr>
            <w:r w:rsidRPr="00440B60">
              <w:rPr>
                <w:rFonts w:ascii="Times New Roman" w:hAnsi="Times New Roman"/>
                <w:sz w:val="24"/>
                <w:szCs w:val="24"/>
              </w:rPr>
              <w:t>Instrumente, balistică, navigație; tiparul ca „accelerator” tehnologic</w:t>
            </w:r>
          </w:p>
        </w:tc>
        <w:tc>
          <w:tcPr>
            <w:tcW w:w="857" w:type="dxa"/>
            <w:tcMar/>
            <w:vAlign w:val="center"/>
          </w:tcPr>
          <w:p w:rsidRPr="00440B60" w:rsidR="00CA577E" w:rsidP="001B3142" w:rsidRDefault="00372B85" w14:paraId="0590D5BD" w14:textId="6144917A">
            <w:pPr>
              <w:spacing w:after="0" w:line="240" w:lineRule="auto"/>
              <w:jc w:val="center"/>
              <w:rPr>
                <w:rFonts w:ascii="Times New Roman" w:hAnsi="Times New Roman"/>
                <w:b/>
                <w:bCs/>
                <w:sz w:val="24"/>
                <w:szCs w:val="24"/>
              </w:rPr>
            </w:pPr>
            <w:r w:rsidRPr="00440B60">
              <w:rPr>
                <w:rFonts w:ascii="Times New Roman" w:hAnsi="Times New Roman"/>
                <w:b/>
                <w:bCs/>
                <w:sz w:val="24"/>
                <w:szCs w:val="24"/>
              </w:rPr>
              <w:t>2</w:t>
            </w:r>
          </w:p>
        </w:tc>
      </w:tr>
      <w:tr w:rsidRPr="00440B60" w:rsidR="001B3142" w:rsidTr="33ACF2C8" w14:paraId="63209E08" w14:textId="77777777">
        <w:trPr>
          <w:jc w:val="center"/>
        </w:trPr>
        <w:tc>
          <w:tcPr>
            <w:tcW w:w="1271" w:type="dxa"/>
            <w:tcMar/>
            <w:vAlign w:val="center"/>
          </w:tcPr>
          <w:p w:rsidRPr="00440B60" w:rsidR="001B3142" w:rsidP="001B3142" w:rsidRDefault="00BB4A46" w14:paraId="2277214C" w14:textId="66D60A91">
            <w:pPr>
              <w:spacing w:after="0" w:line="240" w:lineRule="auto"/>
              <w:jc w:val="center"/>
              <w:rPr>
                <w:rFonts w:ascii="Times New Roman" w:hAnsi="Times New Roman"/>
                <w:sz w:val="24"/>
                <w:szCs w:val="24"/>
              </w:rPr>
            </w:pPr>
            <w:r w:rsidRPr="00440B60">
              <w:rPr>
                <w:rFonts w:ascii="Times New Roman" w:hAnsi="Times New Roman"/>
                <w:sz w:val="24"/>
                <w:szCs w:val="24"/>
              </w:rPr>
              <w:t>7</w:t>
            </w:r>
          </w:p>
        </w:tc>
        <w:tc>
          <w:tcPr>
            <w:tcW w:w="8399" w:type="dxa"/>
            <w:tcMar/>
            <w:vAlign w:val="center"/>
          </w:tcPr>
          <w:p w:rsidRPr="00440B60" w:rsidR="00BB4A46" w:rsidP="00BB4A46" w:rsidRDefault="00BB4A46" w14:paraId="018189B9" w14:textId="798CD880">
            <w:pPr>
              <w:spacing w:after="0" w:line="240" w:lineRule="auto"/>
              <w:jc w:val="both"/>
              <w:rPr>
                <w:rFonts w:ascii="Times New Roman" w:hAnsi="Times New Roman"/>
                <w:b/>
                <w:bCs/>
                <w:sz w:val="24"/>
                <w:szCs w:val="24"/>
              </w:rPr>
            </w:pPr>
            <w:r w:rsidRPr="00440B60">
              <w:rPr>
                <w:rFonts w:ascii="Times New Roman" w:hAnsi="Times New Roman"/>
                <w:b/>
                <w:bCs/>
                <w:sz w:val="24"/>
                <w:szCs w:val="24"/>
              </w:rPr>
              <w:t>Revoluția științifică și instrumentația (sec. XVII</w:t>
            </w:r>
            <w:r w:rsidRPr="00440B60" w:rsidR="00440B60">
              <w:rPr>
                <w:rFonts w:ascii="Times New Roman" w:hAnsi="Times New Roman"/>
                <w:b/>
                <w:bCs/>
                <w:sz w:val="24"/>
                <w:szCs w:val="24"/>
              </w:rPr>
              <w:t>-</w:t>
            </w:r>
            <w:r w:rsidRPr="00440B60">
              <w:rPr>
                <w:rFonts w:ascii="Times New Roman" w:hAnsi="Times New Roman"/>
                <w:b/>
                <w:bCs/>
                <w:sz w:val="24"/>
                <w:szCs w:val="24"/>
              </w:rPr>
              <w:t>XVIII)</w:t>
            </w:r>
          </w:p>
          <w:p w:rsidRPr="00440B60" w:rsidR="00BB4A46" w:rsidP="00DC3896" w:rsidRDefault="00BB4A46" w14:paraId="618D2F95" w14:textId="77777777">
            <w:pPr>
              <w:numPr>
                <w:ilvl w:val="0"/>
                <w:numId w:val="9"/>
              </w:numPr>
              <w:spacing w:after="0" w:line="240" w:lineRule="auto"/>
              <w:jc w:val="both"/>
              <w:rPr>
                <w:rFonts w:ascii="Times New Roman" w:hAnsi="Times New Roman"/>
                <w:sz w:val="24"/>
                <w:szCs w:val="24"/>
              </w:rPr>
            </w:pPr>
            <w:r w:rsidRPr="00440B60">
              <w:rPr>
                <w:rFonts w:ascii="Times New Roman" w:hAnsi="Times New Roman"/>
                <w:sz w:val="24"/>
                <w:szCs w:val="24"/>
              </w:rPr>
              <w:t>Metrologie, standarde, instrumente optice; apariția laboratoarelor</w:t>
            </w:r>
          </w:p>
          <w:p w:rsidRPr="00440B60" w:rsidR="001B3142" w:rsidP="00DC3896" w:rsidRDefault="00BB4A46" w14:paraId="4F452B76" w14:textId="7B079CA5">
            <w:pPr>
              <w:numPr>
                <w:ilvl w:val="0"/>
                <w:numId w:val="9"/>
              </w:numPr>
              <w:spacing w:after="0" w:line="240" w:lineRule="auto"/>
              <w:jc w:val="both"/>
              <w:rPr>
                <w:rFonts w:ascii="Times New Roman" w:hAnsi="Times New Roman"/>
                <w:sz w:val="24"/>
                <w:szCs w:val="24"/>
              </w:rPr>
            </w:pPr>
            <w:r w:rsidRPr="00440B60">
              <w:rPr>
                <w:rFonts w:ascii="Times New Roman" w:hAnsi="Times New Roman"/>
                <w:sz w:val="24"/>
                <w:szCs w:val="24"/>
              </w:rPr>
              <w:t>Primele mașini termice; mine, pompe, manufactură</w:t>
            </w:r>
          </w:p>
        </w:tc>
        <w:tc>
          <w:tcPr>
            <w:tcW w:w="857" w:type="dxa"/>
            <w:tcMar/>
            <w:vAlign w:val="center"/>
          </w:tcPr>
          <w:p w:rsidRPr="00440B60" w:rsidR="001B3142" w:rsidP="001B3142" w:rsidRDefault="00372B85" w14:paraId="2BA13951" w14:textId="5235FC48">
            <w:pPr>
              <w:spacing w:after="0" w:line="240" w:lineRule="auto"/>
              <w:jc w:val="center"/>
              <w:rPr>
                <w:rFonts w:ascii="Times New Roman" w:hAnsi="Times New Roman"/>
                <w:b/>
                <w:bCs/>
                <w:sz w:val="24"/>
                <w:szCs w:val="24"/>
              </w:rPr>
            </w:pPr>
            <w:r w:rsidRPr="00440B60">
              <w:rPr>
                <w:rFonts w:ascii="Times New Roman" w:hAnsi="Times New Roman"/>
                <w:b/>
                <w:bCs/>
                <w:sz w:val="24"/>
                <w:szCs w:val="24"/>
              </w:rPr>
              <w:t>2</w:t>
            </w:r>
          </w:p>
        </w:tc>
      </w:tr>
      <w:tr w:rsidRPr="00440B60" w:rsidR="00BB4A46" w:rsidTr="33ACF2C8" w14:paraId="76FC0C76" w14:textId="77777777">
        <w:trPr>
          <w:jc w:val="center"/>
        </w:trPr>
        <w:tc>
          <w:tcPr>
            <w:tcW w:w="1271" w:type="dxa"/>
            <w:tcMar/>
            <w:vAlign w:val="center"/>
          </w:tcPr>
          <w:p w:rsidRPr="00440B60" w:rsidR="00BB4A46" w:rsidP="001B3142" w:rsidRDefault="00BB4A46" w14:paraId="604A935D" w14:textId="3E76FA23">
            <w:pPr>
              <w:spacing w:after="0" w:line="240" w:lineRule="auto"/>
              <w:jc w:val="center"/>
              <w:rPr>
                <w:rFonts w:ascii="Times New Roman" w:hAnsi="Times New Roman"/>
                <w:sz w:val="24"/>
                <w:szCs w:val="24"/>
              </w:rPr>
            </w:pPr>
            <w:r w:rsidRPr="00440B60">
              <w:rPr>
                <w:rFonts w:ascii="Times New Roman" w:hAnsi="Times New Roman"/>
                <w:sz w:val="24"/>
                <w:szCs w:val="24"/>
              </w:rPr>
              <w:t>8</w:t>
            </w:r>
          </w:p>
        </w:tc>
        <w:tc>
          <w:tcPr>
            <w:tcW w:w="8399" w:type="dxa"/>
            <w:tcMar/>
            <w:vAlign w:val="center"/>
          </w:tcPr>
          <w:p w:rsidRPr="00440B60" w:rsidR="00BB4A46" w:rsidP="00BB4A46" w:rsidRDefault="00BB4A46" w14:paraId="11DB86CA" w14:textId="504CB29E">
            <w:pPr>
              <w:spacing w:after="0" w:line="240" w:lineRule="auto"/>
              <w:jc w:val="both"/>
              <w:rPr>
                <w:rFonts w:ascii="Times New Roman" w:hAnsi="Times New Roman"/>
                <w:b/>
                <w:bCs/>
                <w:sz w:val="24"/>
                <w:szCs w:val="24"/>
              </w:rPr>
            </w:pPr>
            <w:r w:rsidRPr="00440B60">
              <w:rPr>
                <w:rFonts w:ascii="Times New Roman" w:hAnsi="Times New Roman"/>
                <w:b/>
                <w:bCs/>
                <w:sz w:val="24"/>
                <w:szCs w:val="24"/>
              </w:rPr>
              <w:t>Revoluția industrială (sec. XVIII</w:t>
            </w:r>
            <w:r w:rsidRPr="00440B60" w:rsidR="00440B60">
              <w:rPr>
                <w:rFonts w:ascii="Times New Roman" w:hAnsi="Times New Roman"/>
                <w:b/>
                <w:bCs/>
                <w:sz w:val="24"/>
                <w:szCs w:val="24"/>
              </w:rPr>
              <w:t>-</w:t>
            </w:r>
            <w:r w:rsidRPr="00440B60">
              <w:rPr>
                <w:rFonts w:ascii="Times New Roman" w:hAnsi="Times New Roman"/>
                <w:b/>
                <w:bCs/>
                <w:sz w:val="24"/>
                <w:szCs w:val="24"/>
              </w:rPr>
              <w:t>XIX): abur, fabrică, transport</w:t>
            </w:r>
          </w:p>
          <w:p w:rsidRPr="00440B60" w:rsidR="00BB4A46" w:rsidP="00DC3896" w:rsidRDefault="00BB4A46" w14:paraId="2DCEAB5B" w14:textId="77777777">
            <w:pPr>
              <w:numPr>
                <w:ilvl w:val="0"/>
                <w:numId w:val="10"/>
              </w:numPr>
              <w:spacing w:after="0" w:line="240" w:lineRule="auto"/>
              <w:jc w:val="both"/>
              <w:rPr>
                <w:rFonts w:ascii="Times New Roman" w:hAnsi="Times New Roman"/>
                <w:sz w:val="24"/>
                <w:szCs w:val="24"/>
              </w:rPr>
            </w:pPr>
            <w:r w:rsidRPr="00440B60">
              <w:rPr>
                <w:rFonts w:ascii="Times New Roman" w:hAnsi="Times New Roman"/>
                <w:sz w:val="24"/>
                <w:szCs w:val="24"/>
              </w:rPr>
              <w:t>Mașina cu abur și sistemele energetice; textile, siderurgie</w:t>
            </w:r>
          </w:p>
          <w:p w:rsidRPr="00440B60" w:rsidR="00BB4A46" w:rsidP="00DC3896" w:rsidRDefault="00BB4A46" w14:paraId="6C908FD5" w14:textId="77777777">
            <w:pPr>
              <w:numPr>
                <w:ilvl w:val="0"/>
                <w:numId w:val="10"/>
              </w:numPr>
              <w:spacing w:after="0" w:line="240" w:lineRule="auto"/>
              <w:jc w:val="both"/>
              <w:rPr>
                <w:rFonts w:ascii="Times New Roman" w:hAnsi="Times New Roman"/>
                <w:sz w:val="24"/>
                <w:szCs w:val="24"/>
              </w:rPr>
            </w:pPr>
            <w:r w:rsidRPr="00440B60">
              <w:rPr>
                <w:rFonts w:ascii="Times New Roman" w:hAnsi="Times New Roman"/>
                <w:sz w:val="24"/>
                <w:szCs w:val="24"/>
              </w:rPr>
              <w:t>Calea ferată, vaporul; reorganizarea muncii și urbanizarea</w:t>
            </w:r>
          </w:p>
          <w:p w:rsidRPr="00440B60" w:rsidR="00BB4A46" w:rsidP="00DC3896" w:rsidRDefault="00BB4A46" w14:paraId="28044694" w14:textId="34A77763">
            <w:pPr>
              <w:numPr>
                <w:ilvl w:val="0"/>
                <w:numId w:val="10"/>
              </w:numPr>
              <w:spacing w:after="0" w:line="240" w:lineRule="auto"/>
              <w:jc w:val="both"/>
              <w:rPr>
                <w:rFonts w:ascii="Times New Roman" w:hAnsi="Times New Roman"/>
                <w:sz w:val="24"/>
                <w:szCs w:val="24"/>
              </w:rPr>
            </w:pPr>
            <w:r w:rsidRPr="00440B60">
              <w:rPr>
                <w:rFonts w:ascii="Times New Roman" w:hAnsi="Times New Roman"/>
                <w:sz w:val="24"/>
                <w:szCs w:val="24"/>
              </w:rPr>
              <w:t>„Sistem tehnic” și infrastructuri naționale</w:t>
            </w:r>
          </w:p>
        </w:tc>
        <w:tc>
          <w:tcPr>
            <w:tcW w:w="857" w:type="dxa"/>
            <w:tcMar/>
            <w:vAlign w:val="center"/>
          </w:tcPr>
          <w:p w:rsidRPr="00440B60" w:rsidR="00BB4A46" w:rsidP="001B3142" w:rsidRDefault="00372B85" w14:paraId="471475E7" w14:textId="30E18F69">
            <w:pPr>
              <w:spacing w:after="0" w:line="240" w:lineRule="auto"/>
              <w:jc w:val="center"/>
              <w:rPr>
                <w:rFonts w:ascii="Times New Roman" w:hAnsi="Times New Roman"/>
                <w:b/>
                <w:bCs/>
                <w:sz w:val="24"/>
                <w:szCs w:val="24"/>
              </w:rPr>
            </w:pPr>
            <w:r w:rsidRPr="00440B60">
              <w:rPr>
                <w:rFonts w:ascii="Times New Roman" w:hAnsi="Times New Roman"/>
                <w:b/>
                <w:bCs/>
                <w:sz w:val="24"/>
                <w:szCs w:val="24"/>
              </w:rPr>
              <w:t>2</w:t>
            </w:r>
          </w:p>
        </w:tc>
      </w:tr>
      <w:tr w:rsidRPr="00440B60" w:rsidR="00BB4A46" w:rsidTr="33ACF2C8" w14:paraId="73792578" w14:textId="77777777">
        <w:trPr>
          <w:jc w:val="center"/>
        </w:trPr>
        <w:tc>
          <w:tcPr>
            <w:tcW w:w="1271" w:type="dxa"/>
            <w:tcMar/>
            <w:vAlign w:val="center"/>
          </w:tcPr>
          <w:p w:rsidRPr="00440B60" w:rsidR="00BB4A46" w:rsidP="001B3142" w:rsidRDefault="00BB4A46" w14:paraId="25B72F01" w14:textId="77757019">
            <w:pPr>
              <w:spacing w:after="0" w:line="240" w:lineRule="auto"/>
              <w:jc w:val="center"/>
              <w:rPr>
                <w:rFonts w:ascii="Times New Roman" w:hAnsi="Times New Roman"/>
                <w:sz w:val="24"/>
                <w:szCs w:val="24"/>
              </w:rPr>
            </w:pPr>
            <w:r w:rsidRPr="00440B60">
              <w:rPr>
                <w:rFonts w:ascii="Times New Roman" w:hAnsi="Times New Roman"/>
                <w:sz w:val="24"/>
                <w:szCs w:val="24"/>
              </w:rPr>
              <w:t>9</w:t>
            </w:r>
          </w:p>
        </w:tc>
        <w:tc>
          <w:tcPr>
            <w:tcW w:w="8399" w:type="dxa"/>
            <w:tcMar/>
            <w:vAlign w:val="center"/>
          </w:tcPr>
          <w:p w:rsidRPr="00440B60" w:rsidR="00440B60" w:rsidP="00BB4A46" w:rsidRDefault="00BB4A46" w14:paraId="4D900552" w14:textId="29290351">
            <w:pPr>
              <w:spacing w:after="0" w:line="240" w:lineRule="auto"/>
              <w:jc w:val="both"/>
              <w:rPr>
                <w:rFonts w:ascii="Times New Roman" w:hAnsi="Times New Roman"/>
                <w:b/>
                <w:bCs/>
                <w:sz w:val="24"/>
                <w:szCs w:val="24"/>
              </w:rPr>
            </w:pPr>
            <w:r w:rsidRPr="00440B60">
              <w:rPr>
                <w:rFonts w:ascii="Times New Roman" w:hAnsi="Times New Roman"/>
                <w:b/>
                <w:bCs/>
                <w:sz w:val="24"/>
                <w:szCs w:val="24"/>
              </w:rPr>
              <w:t>Secolul XIX târziu: electricitate, chimie industrială, comunicații</w:t>
            </w:r>
          </w:p>
          <w:p w:rsidR="00440B60" w:rsidP="00DC3896" w:rsidRDefault="00440B60" w14:paraId="7A9F8EDA" w14:textId="1D426B07">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Curentul electric, Edison vs Tesla</w:t>
            </w:r>
          </w:p>
          <w:p w:rsidRPr="00440B60" w:rsidR="00BB4A46" w:rsidP="00DC3896" w:rsidRDefault="00BB4A46" w14:paraId="742759BA" w14:textId="2570FCD0">
            <w:pPr>
              <w:numPr>
                <w:ilvl w:val="0"/>
                <w:numId w:val="11"/>
              </w:numPr>
              <w:spacing w:after="0" w:line="240" w:lineRule="auto"/>
              <w:jc w:val="both"/>
              <w:rPr>
                <w:rFonts w:ascii="Times New Roman" w:hAnsi="Times New Roman"/>
                <w:sz w:val="24"/>
                <w:szCs w:val="24"/>
              </w:rPr>
            </w:pPr>
            <w:r w:rsidRPr="00440B60">
              <w:rPr>
                <w:rFonts w:ascii="Times New Roman" w:hAnsi="Times New Roman"/>
                <w:sz w:val="24"/>
                <w:szCs w:val="24"/>
              </w:rPr>
              <w:t>Generator/motor, rețele electrice; telegraf</w:t>
            </w:r>
            <w:r w:rsidRPr="00440B60" w:rsidR="00440B60">
              <w:rPr>
                <w:rFonts w:ascii="Times New Roman" w:hAnsi="Times New Roman"/>
                <w:sz w:val="24"/>
                <w:szCs w:val="24"/>
              </w:rPr>
              <w:t>-</w:t>
            </w:r>
            <w:r w:rsidRPr="00440B60">
              <w:rPr>
                <w:rFonts w:ascii="Times New Roman" w:hAnsi="Times New Roman"/>
                <w:sz w:val="24"/>
                <w:szCs w:val="24"/>
              </w:rPr>
              <w:t>telefon</w:t>
            </w:r>
          </w:p>
          <w:p w:rsidRPr="00440B60" w:rsidR="00440B60" w:rsidP="00DC3896" w:rsidRDefault="00BB4A46" w14:paraId="61410FD8" w14:textId="792A7C99">
            <w:pPr>
              <w:numPr>
                <w:ilvl w:val="0"/>
                <w:numId w:val="11"/>
              </w:numPr>
              <w:spacing w:after="0" w:line="240" w:lineRule="auto"/>
              <w:jc w:val="both"/>
              <w:rPr>
                <w:rFonts w:ascii="Times New Roman" w:hAnsi="Times New Roman"/>
                <w:sz w:val="24"/>
                <w:szCs w:val="24"/>
              </w:rPr>
            </w:pPr>
            <w:r w:rsidRPr="00440B60">
              <w:rPr>
                <w:rFonts w:ascii="Times New Roman" w:hAnsi="Times New Roman"/>
                <w:sz w:val="24"/>
                <w:szCs w:val="24"/>
              </w:rPr>
              <w:t>Procese chimice, materiale, începutul industriei moderne</w:t>
            </w:r>
          </w:p>
          <w:p w:rsidRPr="00440B60" w:rsidR="00BB4A46" w:rsidP="00DC3896" w:rsidRDefault="00BB4A46" w14:paraId="7F9307CF" w14:textId="415BB6EE">
            <w:pPr>
              <w:numPr>
                <w:ilvl w:val="0"/>
                <w:numId w:val="11"/>
              </w:numPr>
              <w:spacing w:after="0" w:line="240" w:lineRule="auto"/>
              <w:jc w:val="both"/>
              <w:rPr>
                <w:rFonts w:ascii="Times New Roman" w:hAnsi="Times New Roman"/>
                <w:sz w:val="24"/>
                <w:szCs w:val="24"/>
              </w:rPr>
            </w:pPr>
            <w:r w:rsidRPr="00440B60">
              <w:rPr>
                <w:rFonts w:ascii="Times New Roman" w:hAnsi="Times New Roman"/>
                <w:sz w:val="24"/>
                <w:szCs w:val="24"/>
              </w:rPr>
              <w:t>Standardizare și „a doua revoluție industrială”</w:t>
            </w:r>
          </w:p>
        </w:tc>
        <w:tc>
          <w:tcPr>
            <w:tcW w:w="857" w:type="dxa"/>
            <w:tcMar/>
            <w:vAlign w:val="center"/>
          </w:tcPr>
          <w:p w:rsidRPr="00440B60" w:rsidR="00BB4A46" w:rsidP="001B3142" w:rsidRDefault="00372B85" w14:paraId="469F9738" w14:textId="43E4857B">
            <w:pPr>
              <w:spacing w:after="0" w:line="240" w:lineRule="auto"/>
              <w:jc w:val="center"/>
              <w:rPr>
                <w:rFonts w:ascii="Times New Roman" w:hAnsi="Times New Roman"/>
                <w:b/>
                <w:bCs/>
                <w:sz w:val="24"/>
                <w:szCs w:val="24"/>
              </w:rPr>
            </w:pPr>
            <w:r w:rsidRPr="00440B60">
              <w:rPr>
                <w:rFonts w:ascii="Times New Roman" w:hAnsi="Times New Roman"/>
                <w:b/>
                <w:bCs/>
                <w:sz w:val="24"/>
                <w:szCs w:val="24"/>
              </w:rPr>
              <w:t>2</w:t>
            </w:r>
          </w:p>
        </w:tc>
      </w:tr>
      <w:tr w:rsidRPr="00440B60" w:rsidR="00BB4A46" w:rsidTr="33ACF2C8" w14:paraId="750584BD" w14:textId="77777777">
        <w:trPr>
          <w:jc w:val="center"/>
        </w:trPr>
        <w:tc>
          <w:tcPr>
            <w:tcW w:w="1271" w:type="dxa"/>
            <w:tcMar/>
          </w:tcPr>
          <w:p w:rsidRPr="00440B60" w:rsidR="00BB4A46" w:rsidP="33ACF2C8" w:rsidRDefault="00BB4A46" w14:paraId="528FA3AB" w14:textId="0B16FEC2">
            <w:pPr>
              <w:spacing w:after="0" w:line="240" w:lineRule="auto"/>
              <w:jc w:val="center"/>
              <w:rPr>
                <w:rFonts w:ascii="Times New Roman" w:hAnsi="Times New Roman"/>
                <w:sz w:val="24"/>
                <w:szCs w:val="24"/>
              </w:rPr>
            </w:pPr>
            <w:r w:rsidRPr="33ACF2C8" w:rsidR="00BB4A46">
              <w:rPr>
                <w:rFonts w:ascii="Times New Roman" w:hAnsi="Times New Roman"/>
                <w:sz w:val="24"/>
                <w:szCs w:val="24"/>
              </w:rPr>
              <w:t>10</w:t>
            </w:r>
          </w:p>
        </w:tc>
        <w:tc>
          <w:tcPr>
            <w:tcW w:w="8399" w:type="dxa"/>
            <w:tcMar/>
          </w:tcPr>
          <w:p w:rsidRPr="00440B60" w:rsidR="00BB4A46" w:rsidP="00BB4A46" w:rsidRDefault="00BB4A46" w14:paraId="7A050C13" w14:textId="77777777">
            <w:pPr>
              <w:tabs>
                <w:tab w:val="left" w:pos="419"/>
              </w:tabs>
              <w:spacing w:after="0" w:line="240" w:lineRule="auto"/>
              <w:rPr>
                <w:rFonts w:ascii="Times New Roman" w:hAnsi="Times New Roman"/>
                <w:b/>
                <w:bCs/>
                <w:sz w:val="24"/>
                <w:szCs w:val="24"/>
              </w:rPr>
            </w:pPr>
            <w:r w:rsidRPr="00440B60">
              <w:rPr>
                <w:rFonts w:ascii="Times New Roman" w:hAnsi="Times New Roman"/>
                <w:b/>
                <w:bCs/>
                <w:sz w:val="24"/>
                <w:szCs w:val="24"/>
              </w:rPr>
              <w:t>Secolul XX (I): aviație, auto, războaie, producție de masă</w:t>
            </w:r>
          </w:p>
          <w:p w:rsidRPr="00440B60" w:rsidR="00BB4A46" w:rsidP="00DC3896" w:rsidRDefault="00BB4A46" w14:paraId="2EAD3CAC" w14:textId="77777777">
            <w:pPr>
              <w:numPr>
                <w:ilvl w:val="0"/>
                <w:numId w:val="12"/>
              </w:numPr>
              <w:tabs>
                <w:tab w:val="left" w:pos="419"/>
              </w:tabs>
              <w:spacing w:after="0" w:line="240" w:lineRule="auto"/>
              <w:rPr>
                <w:rFonts w:ascii="Times New Roman" w:hAnsi="Times New Roman"/>
                <w:bCs/>
                <w:sz w:val="24"/>
                <w:szCs w:val="24"/>
              </w:rPr>
            </w:pPr>
            <w:r w:rsidRPr="00440B60">
              <w:rPr>
                <w:rFonts w:ascii="Times New Roman" w:hAnsi="Times New Roman"/>
                <w:bCs/>
                <w:sz w:val="24"/>
                <w:szCs w:val="24"/>
              </w:rPr>
              <w:t>Motorul cu ardere internă; aeronautică; logistică și producție</w:t>
            </w:r>
          </w:p>
          <w:p w:rsidRPr="00440B60" w:rsidR="00BB4A46" w:rsidP="00DC3896" w:rsidRDefault="00440B60" w14:paraId="6B86B335" w14:textId="5DD15F29">
            <w:pPr>
              <w:numPr>
                <w:ilvl w:val="0"/>
                <w:numId w:val="12"/>
              </w:numPr>
              <w:tabs>
                <w:tab w:val="left" w:pos="419"/>
              </w:tabs>
              <w:spacing w:after="0" w:line="240" w:lineRule="auto"/>
              <w:rPr>
                <w:rFonts w:ascii="Times New Roman" w:hAnsi="Times New Roman"/>
                <w:bCs/>
                <w:sz w:val="24"/>
                <w:szCs w:val="24"/>
              </w:rPr>
            </w:pPr>
            <w:r>
              <w:rPr>
                <w:rFonts w:ascii="Times New Roman" w:hAnsi="Times New Roman"/>
                <w:bCs/>
                <w:sz w:val="24"/>
                <w:szCs w:val="24"/>
              </w:rPr>
              <w:t>Radio, r</w:t>
            </w:r>
            <w:r w:rsidRPr="00440B60" w:rsidR="00BB4A46">
              <w:rPr>
                <w:rFonts w:ascii="Times New Roman" w:hAnsi="Times New Roman"/>
                <w:bCs/>
                <w:sz w:val="24"/>
                <w:szCs w:val="24"/>
              </w:rPr>
              <w:t>adar, control, fiabilitate; management tehnic</w:t>
            </w:r>
          </w:p>
        </w:tc>
        <w:tc>
          <w:tcPr>
            <w:tcW w:w="857" w:type="dxa"/>
            <w:tcMar/>
          </w:tcPr>
          <w:p w:rsidRPr="00440B60" w:rsidR="00BB4A46" w:rsidP="000B3BD0" w:rsidRDefault="00372B85" w14:paraId="2995DB29" w14:textId="3A755FAF">
            <w:pPr>
              <w:spacing w:after="0" w:line="240" w:lineRule="auto"/>
              <w:jc w:val="center"/>
              <w:rPr>
                <w:rFonts w:ascii="Times New Roman" w:hAnsi="Times New Roman"/>
                <w:b/>
                <w:sz w:val="24"/>
                <w:szCs w:val="24"/>
              </w:rPr>
            </w:pPr>
            <w:r w:rsidRPr="00440B60">
              <w:rPr>
                <w:rFonts w:ascii="Times New Roman" w:hAnsi="Times New Roman"/>
                <w:b/>
                <w:sz w:val="24"/>
                <w:szCs w:val="24"/>
              </w:rPr>
              <w:t>2</w:t>
            </w:r>
          </w:p>
        </w:tc>
      </w:tr>
      <w:tr w:rsidRPr="00440B60" w:rsidR="00BB4A46" w:rsidTr="33ACF2C8" w14:paraId="494B8523" w14:textId="77777777">
        <w:trPr>
          <w:jc w:val="center"/>
        </w:trPr>
        <w:tc>
          <w:tcPr>
            <w:tcW w:w="1271" w:type="dxa"/>
            <w:tcMar/>
          </w:tcPr>
          <w:p w:rsidRPr="00440B60" w:rsidR="00BB4A46" w:rsidP="33ACF2C8" w:rsidRDefault="00BB4A46" w14:paraId="24409DD9" w14:textId="778EDFAA">
            <w:pPr>
              <w:spacing w:after="0" w:line="240" w:lineRule="auto"/>
              <w:jc w:val="center"/>
              <w:rPr>
                <w:rFonts w:ascii="Times New Roman" w:hAnsi="Times New Roman"/>
                <w:sz w:val="24"/>
                <w:szCs w:val="24"/>
              </w:rPr>
            </w:pPr>
            <w:r w:rsidRPr="33ACF2C8" w:rsidR="00BB4A46">
              <w:rPr>
                <w:rFonts w:ascii="Times New Roman" w:hAnsi="Times New Roman"/>
                <w:sz w:val="24"/>
                <w:szCs w:val="24"/>
              </w:rPr>
              <w:t>11</w:t>
            </w:r>
          </w:p>
        </w:tc>
        <w:tc>
          <w:tcPr>
            <w:tcW w:w="8399" w:type="dxa"/>
            <w:tcMar/>
          </w:tcPr>
          <w:p w:rsidR="00BB4A46" w:rsidP="00BB4A46" w:rsidRDefault="00BB4A46" w14:paraId="4DA4012C" w14:textId="77777777">
            <w:pPr>
              <w:tabs>
                <w:tab w:val="left" w:pos="480"/>
              </w:tabs>
              <w:spacing w:after="0" w:line="240" w:lineRule="auto"/>
              <w:rPr>
                <w:rFonts w:ascii="Times New Roman" w:hAnsi="Times New Roman"/>
                <w:b/>
                <w:bCs/>
                <w:sz w:val="24"/>
                <w:szCs w:val="24"/>
              </w:rPr>
            </w:pPr>
            <w:r w:rsidRPr="00440B60">
              <w:rPr>
                <w:rFonts w:ascii="Times New Roman" w:hAnsi="Times New Roman"/>
                <w:b/>
                <w:bCs/>
                <w:sz w:val="24"/>
                <w:szCs w:val="24"/>
              </w:rPr>
              <w:t>Secolul XX (II): electronica, calculatoare, spațiu, automatizare</w:t>
            </w:r>
          </w:p>
          <w:p w:rsidRPr="00440B60" w:rsidR="00BB4A46" w:rsidP="00DC3896" w:rsidRDefault="00440B60" w14:paraId="27CDDD23" w14:textId="1D33D9D7">
            <w:pPr>
              <w:pStyle w:val="ListParagraph"/>
              <w:numPr>
                <w:ilvl w:val="0"/>
                <w:numId w:val="21"/>
              </w:numPr>
              <w:tabs>
                <w:tab w:val="left" w:pos="480"/>
              </w:tabs>
              <w:spacing w:after="0" w:line="240" w:lineRule="auto"/>
              <w:rPr>
                <w:rFonts w:ascii="Times New Roman" w:hAnsi="Times New Roman"/>
                <w:bCs/>
                <w:sz w:val="24"/>
                <w:szCs w:val="24"/>
              </w:rPr>
            </w:pPr>
            <w:r>
              <w:rPr>
                <w:rFonts w:ascii="Times New Roman" w:hAnsi="Times New Roman"/>
                <w:bCs/>
                <w:sz w:val="24"/>
                <w:szCs w:val="24"/>
              </w:rPr>
              <w:t xml:space="preserve">    </w:t>
            </w:r>
            <w:r w:rsidRPr="00440B60" w:rsidR="00BB4A46">
              <w:rPr>
                <w:rFonts w:ascii="Times New Roman" w:hAnsi="Times New Roman"/>
                <w:bCs/>
                <w:sz w:val="24"/>
                <w:szCs w:val="24"/>
              </w:rPr>
              <w:t>Tranzistor, microelectronică; calculatoare și internetul timpuriu</w:t>
            </w:r>
          </w:p>
          <w:p w:rsidRPr="00440B60" w:rsidR="00BB4A46" w:rsidP="00DC3896" w:rsidRDefault="00440B60" w14:paraId="1FA94DA0" w14:textId="199C9E77">
            <w:pPr>
              <w:pStyle w:val="ListParagraph"/>
              <w:numPr>
                <w:ilvl w:val="0"/>
                <w:numId w:val="21"/>
              </w:numPr>
              <w:tabs>
                <w:tab w:val="left" w:pos="480"/>
              </w:tabs>
              <w:spacing w:after="0" w:line="240" w:lineRule="auto"/>
              <w:rPr>
                <w:rFonts w:ascii="Times New Roman" w:hAnsi="Times New Roman"/>
                <w:bCs/>
                <w:sz w:val="24"/>
                <w:szCs w:val="24"/>
              </w:rPr>
            </w:pPr>
            <w:r>
              <w:rPr>
                <w:rFonts w:ascii="Times New Roman" w:hAnsi="Times New Roman"/>
                <w:bCs/>
                <w:sz w:val="24"/>
                <w:szCs w:val="24"/>
              </w:rPr>
              <w:t xml:space="preserve">    </w:t>
            </w:r>
            <w:r w:rsidRPr="00440B60" w:rsidR="00BB4A46">
              <w:rPr>
                <w:rFonts w:ascii="Times New Roman" w:hAnsi="Times New Roman"/>
                <w:bCs/>
                <w:sz w:val="24"/>
                <w:szCs w:val="24"/>
              </w:rPr>
              <w:t xml:space="preserve">Program spațial; control automat, </w:t>
            </w:r>
            <w:r w:rsidRPr="00440B60">
              <w:rPr>
                <w:rFonts w:ascii="Times New Roman" w:hAnsi="Times New Roman"/>
                <w:bCs/>
                <w:sz w:val="24"/>
                <w:szCs w:val="24"/>
              </w:rPr>
              <w:t>cibernetica</w:t>
            </w:r>
            <w:r w:rsidRPr="00440B60" w:rsidR="00BB4A46">
              <w:rPr>
                <w:rFonts w:ascii="Times New Roman" w:hAnsi="Times New Roman"/>
                <w:bCs/>
                <w:sz w:val="24"/>
                <w:szCs w:val="24"/>
              </w:rPr>
              <w:t xml:space="preserve"> (ca fenomen global)</w:t>
            </w:r>
          </w:p>
          <w:p w:rsidRPr="00440B60" w:rsidR="00BB4A46" w:rsidP="00DC3896" w:rsidRDefault="00440B60" w14:paraId="5DF446A0" w14:textId="69BEA23D">
            <w:pPr>
              <w:pStyle w:val="ListParagraph"/>
              <w:numPr>
                <w:ilvl w:val="0"/>
                <w:numId w:val="21"/>
              </w:numPr>
              <w:tabs>
                <w:tab w:val="left" w:pos="480"/>
              </w:tabs>
              <w:spacing w:after="0" w:line="240" w:lineRule="auto"/>
              <w:rPr>
                <w:rFonts w:ascii="Times New Roman" w:hAnsi="Times New Roman"/>
                <w:bCs/>
                <w:sz w:val="24"/>
                <w:szCs w:val="24"/>
              </w:rPr>
            </w:pPr>
            <w:r>
              <w:rPr>
                <w:rFonts w:ascii="Times New Roman" w:hAnsi="Times New Roman"/>
                <w:bCs/>
                <w:sz w:val="24"/>
                <w:szCs w:val="24"/>
              </w:rPr>
              <w:t xml:space="preserve">    </w:t>
            </w:r>
            <w:r w:rsidRPr="00440B60" w:rsidR="00BB4A46">
              <w:rPr>
                <w:rFonts w:ascii="Times New Roman" w:hAnsi="Times New Roman"/>
                <w:bCs/>
                <w:sz w:val="24"/>
                <w:szCs w:val="24"/>
              </w:rPr>
              <w:t>Tehnologia ca rețea (hardware</w:t>
            </w:r>
            <w:r w:rsidRPr="00440B60">
              <w:rPr>
                <w:rFonts w:ascii="Times New Roman" w:hAnsi="Times New Roman"/>
                <w:bCs/>
                <w:sz w:val="24"/>
                <w:szCs w:val="24"/>
              </w:rPr>
              <w:t>-</w:t>
            </w:r>
            <w:r w:rsidRPr="00440B60" w:rsidR="00BB4A46">
              <w:rPr>
                <w:rFonts w:ascii="Times New Roman" w:hAnsi="Times New Roman"/>
                <w:bCs/>
                <w:sz w:val="24"/>
                <w:szCs w:val="24"/>
              </w:rPr>
              <w:t>software</w:t>
            </w:r>
            <w:r w:rsidRPr="00440B60">
              <w:rPr>
                <w:rFonts w:ascii="Times New Roman" w:hAnsi="Times New Roman"/>
                <w:bCs/>
                <w:sz w:val="24"/>
                <w:szCs w:val="24"/>
              </w:rPr>
              <w:t>-</w:t>
            </w:r>
            <w:r w:rsidRPr="00440B60" w:rsidR="00BB4A46">
              <w:rPr>
                <w:rFonts w:ascii="Times New Roman" w:hAnsi="Times New Roman"/>
                <w:bCs/>
                <w:sz w:val="24"/>
                <w:szCs w:val="24"/>
              </w:rPr>
              <w:t>infrastructură)</w:t>
            </w:r>
          </w:p>
        </w:tc>
        <w:tc>
          <w:tcPr>
            <w:tcW w:w="857" w:type="dxa"/>
            <w:tcMar/>
          </w:tcPr>
          <w:p w:rsidRPr="00440B60" w:rsidR="00BB4A46" w:rsidP="000B3BD0" w:rsidRDefault="00372B85" w14:paraId="7F465C2F" w14:textId="6340727F">
            <w:pPr>
              <w:spacing w:after="0" w:line="240" w:lineRule="auto"/>
              <w:jc w:val="center"/>
              <w:rPr>
                <w:rFonts w:ascii="Times New Roman" w:hAnsi="Times New Roman"/>
                <w:b/>
                <w:sz w:val="24"/>
                <w:szCs w:val="24"/>
              </w:rPr>
            </w:pPr>
            <w:r w:rsidRPr="00440B60">
              <w:rPr>
                <w:rFonts w:ascii="Times New Roman" w:hAnsi="Times New Roman"/>
                <w:b/>
                <w:sz w:val="24"/>
                <w:szCs w:val="24"/>
              </w:rPr>
              <w:t>2</w:t>
            </w:r>
          </w:p>
        </w:tc>
      </w:tr>
      <w:tr w:rsidRPr="00440B60" w:rsidR="00F972C4" w:rsidTr="33ACF2C8" w14:paraId="57D01962" w14:textId="77777777">
        <w:trPr>
          <w:jc w:val="center"/>
        </w:trPr>
        <w:tc>
          <w:tcPr>
            <w:tcW w:w="1271" w:type="dxa"/>
            <w:tcMar/>
          </w:tcPr>
          <w:p w:rsidRPr="00440B60" w:rsidR="00F972C4" w:rsidP="33ACF2C8" w:rsidRDefault="00BB4A46" w14:paraId="525731DE" w14:textId="65F7E19B">
            <w:pPr>
              <w:spacing w:after="0" w:line="240" w:lineRule="auto"/>
              <w:jc w:val="center"/>
              <w:rPr>
                <w:rFonts w:ascii="Times New Roman" w:hAnsi="Times New Roman"/>
                <w:sz w:val="24"/>
                <w:szCs w:val="24"/>
              </w:rPr>
            </w:pPr>
            <w:r w:rsidRPr="33ACF2C8" w:rsidR="00BB4A46">
              <w:rPr>
                <w:rFonts w:ascii="Times New Roman" w:hAnsi="Times New Roman"/>
                <w:sz w:val="24"/>
                <w:szCs w:val="24"/>
              </w:rPr>
              <w:t>12</w:t>
            </w:r>
          </w:p>
        </w:tc>
        <w:tc>
          <w:tcPr>
            <w:tcW w:w="8399" w:type="dxa"/>
            <w:tcMar/>
          </w:tcPr>
          <w:p w:rsidRPr="00440B60" w:rsidR="00BB4A46" w:rsidP="00BB4A46" w:rsidRDefault="00BB4A46" w14:paraId="5610B9A5" w14:textId="77777777">
            <w:pPr>
              <w:tabs>
                <w:tab w:val="right" w:pos="8183"/>
              </w:tabs>
              <w:spacing w:after="0" w:line="240" w:lineRule="auto"/>
              <w:rPr>
                <w:rFonts w:ascii="Times New Roman" w:hAnsi="Times New Roman"/>
                <w:b/>
                <w:bCs/>
                <w:sz w:val="24"/>
                <w:szCs w:val="24"/>
              </w:rPr>
            </w:pPr>
            <w:r w:rsidRPr="00440B60">
              <w:rPr>
                <w:rFonts w:ascii="Times New Roman" w:hAnsi="Times New Roman"/>
                <w:b/>
                <w:bCs/>
                <w:sz w:val="24"/>
                <w:szCs w:val="24"/>
              </w:rPr>
              <w:t>Contribuții românești + Istoria UPB și patrimoniul inginerești românesc</w:t>
            </w:r>
          </w:p>
          <w:p w:rsidRPr="00440B60" w:rsidR="00BB4A46" w:rsidP="00BB4A46" w:rsidRDefault="00BB4A46" w14:paraId="5AAEC1D0" w14:textId="77777777">
            <w:pPr>
              <w:tabs>
                <w:tab w:val="right" w:pos="8183"/>
              </w:tabs>
              <w:spacing w:after="0" w:line="240" w:lineRule="auto"/>
              <w:rPr>
                <w:rFonts w:ascii="Times New Roman" w:hAnsi="Times New Roman"/>
                <w:b/>
                <w:sz w:val="24"/>
                <w:szCs w:val="24"/>
              </w:rPr>
            </w:pPr>
            <w:r w:rsidRPr="00440B60">
              <w:rPr>
                <w:rFonts w:ascii="Times New Roman" w:hAnsi="Times New Roman"/>
                <w:b/>
                <w:bCs/>
                <w:sz w:val="24"/>
                <w:szCs w:val="24"/>
              </w:rPr>
              <w:t>Partea A: repere românești (exemple discutate contextual, fără „mitologizare”):</w:t>
            </w:r>
          </w:p>
          <w:p w:rsidRPr="00440B60" w:rsidR="00BB4A46" w:rsidP="00DC3896" w:rsidRDefault="00BB4A46" w14:paraId="7D4E1E5A" w14:textId="469C2268">
            <w:pPr>
              <w:numPr>
                <w:ilvl w:val="0"/>
                <w:numId w:val="13"/>
              </w:numPr>
              <w:tabs>
                <w:tab w:val="right" w:pos="8183"/>
              </w:tabs>
              <w:spacing w:after="0" w:line="240" w:lineRule="auto"/>
              <w:rPr>
                <w:rFonts w:ascii="Times New Roman" w:hAnsi="Times New Roman"/>
                <w:bCs/>
                <w:sz w:val="24"/>
                <w:szCs w:val="24"/>
              </w:rPr>
            </w:pPr>
            <w:r w:rsidRPr="00440B60">
              <w:rPr>
                <w:rFonts w:ascii="Times New Roman" w:hAnsi="Times New Roman"/>
                <w:bCs/>
                <w:sz w:val="24"/>
                <w:szCs w:val="24"/>
              </w:rPr>
              <w:t xml:space="preserve">Infrastructură și inginerie civilă: poduri, porturi, lucrări hidrotehnice (ex.: Anghel Saligny </w:t>
            </w:r>
            <w:r w:rsidRPr="00440B60" w:rsidR="00440B60">
              <w:rPr>
                <w:rFonts w:ascii="Times New Roman" w:hAnsi="Times New Roman"/>
                <w:bCs/>
                <w:sz w:val="24"/>
                <w:szCs w:val="24"/>
              </w:rPr>
              <w:t>-</w:t>
            </w:r>
            <w:r w:rsidRPr="00440B60">
              <w:rPr>
                <w:rFonts w:ascii="Times New Roman" w:hAnsi="Times New Roman"/>
                <w:bCs/>
                <w:sz w:val="24"/>
                <w:szCs w:val="24"/>
              </w:rPr>
              <w:t xml:space="preserve"> ca reper al școlii inginerești) </w:t>
            </w:r>
          </w:p>
          <w:p w:rsidRPr="00440B60" w:rsidR="00BB4A46" w:rsidP="00DC3896" w:rsidRDefault="00BB4A46" w14:paraId="38EF6213" w14:textId="05461F22">
            <w:pPr>
              <w:numPr>
                <w:ilvl w:val="0"/>
                <w:numId w:val="13"/>
              </w:numPr>
              <w:tabs>
                <w:tab w:val="right" w:pos="8183"/>
              </w:tabs>
              <w:spacing w:after="0" w:line="240" w:lineRule="auto"/>
              <w:rPr>
                <w:rFonts w:ascii="Times New Roman" w:hAnsi="Times New Roman"/>
                <w:bCs/>
                <w:sz w:val="24"/>
                <w:szCs w:val="24"/>
              </w:rPr>
            </w:pPr>
            <w:r w:rsidRPr="00440B60">
              <w:rPr>
                <w:rFonts w:ascii="Times New Roman" w:hAnsi="Times New Roman"/>
                <w:bCs/>
                <w:sz w:val="24"/>
                <w:szCs w:val="24"/>
              </w:rPr>
              <w:t xml:space="preserve">Inovație/inginerie și recunoaștere instituțională: personalități prezentate ca studii de caz (ex.: Gogu Constantinescu </w:t>
            </w:r>
            <w:r w:rsidRPr="00440B60" w:rsidR="00440B60">
              <w:rPr>
                <w:rFonts w:ascii="Times New Roman" w:hAnsi="Times New Roman"/>
                <w:bCs/>
                <w:sz w:val="24"/>
                <w:szCs w:val="24"/>
              </w:rPr>
              <w:t>-</w:t>
            </w:r>
            <w:r w:rsidRPr="00440B60">
              <w:rPr>
                <w:rFonts w:ascii="Times New Roman" w:hAnsi="Times New Roman"/>
                <w:bCs/>
                <w:sz w:val="24"/>
                <w:szCs w:val="24"/>
              </w:rPr>
              <w:t xml:space="preserve"> menționat în pagini de „nume de prestigiu” U</w:t>
            </w:r>
            <w:r w:rsidRPr="00440B60" w:rsidR="00440B60">
              <w:rPr>
                <w:rFonts w:ascii="Times New Roman" w:hAnsi="Times New Roman"/>
                <w:bCs/>
                <w:sz w:val="24"/>
                <w:szCs w:val="24"/>
              </w:rPr>
              <w:t>NST</w:t>
            </w:r>
            <w:r w:rsidRPr="00440B60">
              <w:rPr>
                <w:rFonts w:ascii="Times New Roman" w:hAnsi="Times New Roman"/>
                <w:bCs/>
                <w:sz w:val="24"/>
                <w:szCs w:val="24"/>
              </w:rPr>
              <w:t xml:space="preserve">PB) </w:t>
            </w:r>
          </w:p>
          <w:p w:rsidRPr="00440B60" w:rsidR="00BB4A46" w:rsidP="00DC3896" w:rsidRDefault="00BB4A46" w14:paraId="529244A6" w14:textId="3A01A26A">
            <w:pPr>
              <w:numPr>
                <w:ilvl w:val="0"/>
                <w:numId w:val="13"/>
              </w:numPr>
              <w:tabs>
                <w:tab w:val="right" w:pos="8183"/>
              </w:tabs>
              <w:spacing w:after="0" w:line="240" w:lineRule="auto"/>
              <w:rPr>
                <w:rFonts w:ascii="Times New Roman" w:hAnsi="Times New Roman"/>
                <w:bCs/>
                <w:sz w:val="24"/>
                <w:szCs w:val="24"/>
              </w:rPr>
            </w:pPr>
            <w:r w:rsidRPr="00440B60">
              <w:rPr>
                <w:rFonts w:ascii="Times New Roman" w:hAnsi="Times New Roman"/>
                <w:bCs/>
                <w:sz w:val="24"/>
                <w:szCs w:val="24"/>
              </w:rPr>
              <w:t xml:space="preserve">Cultură tehnică și educație: inițiative muzeale/școli tehnice (ex.: Dimitrie Leonida </w:t>
            </w:r>
            <w:r w:rsidRPr="00440B60" w:rsidR="00440B60">
              <w:rPr>
                <w:rFonts w:ascii="Times New Roman" w:hAnsi="Times New Roman"/>
                <w:bCs/>
                <w:sz w:val="24"/>
                <w:szCs w:val="24"/>
              </w:rPr>
              <w:t>-</w:t>
            </w:r>
            <w:r w:rsidRPr="00440B60">
              <w:rPr>
                <w:rFonts w:ascii="Times New Roman" w:hAnsi="Times New Roman"/>
                <w:bCs/>
                <w:sz w:val="24"/>
                <w:szCs w:val="24"/>
              </w:rPr>
              <w:t xml:space="preserve"> profesor și fondator de instituții tehnice/muzeale) </w:t>
            </w:r>
          </w:p>
          <w:p w:rsidRPr="00440B60" w:rsidR="007525BD" w:rsidP="00DC3896" w:rsidRDefault="00BB4A46" w14:paraId="4A8F6EA5" w14:textId="77777777">
            <w:pPr>
              <w:numPr>
                <w:ilvl w:val="0"/>
                <w:numId w:val="13"/>
              </w:numPr>
              <w:tabs>
                <w:tab w:val="right" w:pos="8183"/>
              </w:tabs>
              <w:spacing w:after="0" w:line="240" w:lineRule="auto"/>
              <w:rPr>
                <w:rFonts w:ascii="Times New Roman" w:hAnsi="Times New Roman"/>
                <w:bCs/>
                <w:sz w:val="24"/>
                <w:szCs w:val="24"/>
              </w:rPr>
            </w:pPr>
            <w:r w:rsidRPr="00440B60">
              <w:rPr>
                <w:rFonts w:ascii="Times New Roman" w:hAnsi="Times New Roman"/>
                <w:bCs/>
                <w:sz w:val="24"/>
                <w:szCs w:val="24"/>
              </w:rPr>
              <w:t xml:space="preserve">Exemple de inventică: Petrache Poenaru și brevetul din 1827 (discutat ca „precedent”, cu precizări despre industrializare/serie) </w:t>
            </w:r>
          </w:p>
          <w:p w:rsidR="00440B60" w:rsidP="007525BD" w:rsidRDefault="007525BD" w14:paraId="2A3C05F8" w14:textId="77777777">
            <w:pPr>
              <w:tabs>
                <w:tab w:val="right" w:pos="8183"/>
              </w:tabs>
              <w:spacing w:after="0" w:line="240" w:lineRule="auto"/>
              <w:rPr>
                <w:rFonts w:ascii="Times New Roman" w:hAnsi="Times New Roman"/>
                <w:bCs/>
                <w:i/>
                <w:iCs/>
                <w:sz w:val="24"/>
                <w:szCs w:val="24"/>
              </w:rPr>
            </w:pPr>
            <w:r w:rsidRPr="00440B60">
              <w:rPr>
                <w:rFonts w:ascii="Times New Roman" w:hAnsi="Times New Roman"/>
                <w:bCs/>
                <w:i/>
                <w:iCs/>
                <w:sz w:val="24"/>
                <w:szCs w:val="24"/>
              </w:rPr>
              <w:t xml:space="preserve">Activitate </w:t>
            </w:r>
            <w:r w:rsidRPr="00440B60" w:rsidR="00440B60">
              <w:rPr>
                <w:rFonts w:ascii="Times New Roman" w:hAnsi="Times New Roman"/>
                <w:bCs/>
                <w:i/>
                <w:iCs/>
                <w:sz w:val="24"/>
                <w:szCs w:val="24"/>
              </w:rPr>
              <w:t>desfășurată</w:t>
            </w:r>
            <w:r w:rsidRPr="00440B60">
              <w:rPr>
                <w:rFonts w:ascii="Times New Roman" w:hAnsi="Times New Roman"/>
                <w:bCs/>
                <w:i/>
                <w:iCs/>
                <w:sz w:val="24"/>
                <w:szCs w:val="24"/>
              </w:rPr>
              <w:t xml:space="preserve"> sub forma de tur ghidat la Muzeul Tehnic „Dimitrie Leonida”</w:t>
            </w:r>
          </w:p>
          <w:p w:rsidRPr="00440B60" w:rsidR="007525BD" w:rsidP="007525BD" w:rsidRDefault="007525BD" w14:paraId="709B9387" w14:textId="02AA5712">
            <w:pPr>
              <w:tabs>
                <w:tab w:val="right" w:pos="8183"/>
              </w:tabs>
              <w:spacing w:after="0" w:line="240" w:lineRule="auto"/>
              <w:rPr>
                <w:rFonts w:ascii="Times New Roman" w:hAnsi="Times New Roman"/>
                <w:bCs/>
                <w:i/>
                <w:iCs/>
                <w:sz w:val="24"/>
                <w:szCs w:val="24"/>
              </w:rPr>
            </w:pPr>
            <w:r w:rsidRPr="00440B60">
              <w:rPr>
                <w:rFonts w:ascii="Times New Roman" w:hAnsi="Times New Roman"/>
                <w:bCs/>
                <w:i/>
                <w:iCs/>
                <w:sz w:val="24"/>
                <w:szCs w:val="24"/>
              </w:rPr>
              <w:t>Activitate independenta</w:t>
            </w:r>
            <w:r w:rsidR="00440B60">
              <w:rPr>
                <w:rFonts w:ascii="Times New Roman" w:hAnsi="Times New Roman"/>
                <w:bCs/>
                <w:i/>
                <w:iCs/>
                <w:sz w:val="24"/>
                <w:szCs w:val="24"/>
              </w:rPr>
              <w:t xml:space="preserve"> după vizita</w:t>
            </w:r>
            <w:r w:rsidRPr="00440B60">
              <w:rPr>
                <w:rFonts w:ascii="Times New Roman" w:hAnsi="Times New Roman"/>
                <w:bCs/>
                <w:i/>
                <w:iCs/>
                <w:sz w:val="24"/>
                <w:szCs w:val="24"/>
              </w:rPr>
              <w:t>: Eseu „Un obiect tehnic și evoluția lui” (ex.: pompa, podul metalic, tubul electronic, tranzistorul), cu 3-5 surse și 7-10 slide-uri</w:t>
            </w:r>
          </w:p>
          <w:p w:rsidRPr="00440B60" w:rsidR="00F972C4" w:rsidP="007525BD" w:rsidRDefault="00BB4A46" w14:paraId="7620E052" w14:textId="4E60BF66">
            <w:pPr>
              <w:tabs>
                <w:tab w:val="right" w:pos="8183"/>
              </w:tabs>
              <w:spacing w:after="0" w:line="240" w:lineRule="auto"/>
              <w:rPr>
                <w:rFonts w:ascii="Times New Roman" w:hAnsi="Times New Roman"/>
                <w:bCs/>
                <w:i/>
                <w:iCs/>
                <w:sz w:val="24"/>
                <w:szCs w:val="24"/>
              </w:rPr>
            </w:pPr>
            <w:r w:rsidRPr="00440B60">
              <w:rPr>
                <w:rFonts w:ascii="Times New Roman" w:hAnsi="Times New Roman"/>
                <w:b/>
                <w:i/>
                <w:iCs/>
                <w:sz w:val="24"/>
                <w:szCs w:val="24"/>
              </w:rPr>
              <w:lastRenderedPageBreak/>
              <w:tab/>
            </w:r>
          </w:p>
        </w:tc>
        <w:tc>
          <w:tcPr>
            <w:tcW w:w="857" w:type="dxa"/>
            <w:tcMar/>
          </w:tcPr>
          <w:p w:rsidRPr="00440B60" w:rsidR="00F972C4" w:rsidP="000B3BD0" w:rsidRDefault="00F972C4" w14:paraId="664A9F59" w14:textId="60C43C0C">
            <w:pPr>
              <w:spacing w:after="0" w:line="240" w:lineRule="auto"/>
              <w:jc w:val="center"/>
              <w:rPr>
                <w:rFonts w:ascii="Times New Roman" w:hAnsi="Times New Roman"/>
                <w:b/>
                <w:sz w:val="24"/>
                <w:szCs w:val="24"/>
              </w:rPr>
            </w:pPr>
            <w:r w:rsidRPr="00440B60">
              <w:rPr>
                <w:rFonts w:ascii="Times New Roman" w:hAnsi="Times New Roman"/>
                <w:b/>
                <w:sz w:val="24"/>
                <w:szCs w:val="24"/>
              </w:rPr>
              <w:lastRenderedPageBreak/>
              <w:t>2</w:t>
            </w:r>
          </w:p>
        </w:tc>
      </w:tr>
      <w:tr w:rsidRPr="00440B60" w:rsidR="00372B85" w:rsidTr="33ACF2C8" w14:paraId="402640FF" w14:textId="77777777">
        <w:trPr>
          <w:jc w:val="center"/>
        </w:trPr>
        <w:tc>
          <w:tcPr>
            <w:tcW w:w="1271" w:type="dxa"/>
            <w:tcMar/>
          </w:tcPr>
          <w:p w:rsidRPr="00440B60" w:rsidR="00372B85" w:rsidP="33ACF2C8" w:rsidRDefault="00372B85" w14:paraId="0D69A1B2" w14:textId="6BCA3033">
            <w:pPr>
              <w:spacing w:after="0" w:line="240" w:lineRule="auto"/>
              <w:jc w:val="center"/>
              <w:rPr>
                <w:rFonts w:ascii="Times New Roman" w:hAnsi="Times New Roman"/>
                <w:sz w:val="24"/>
                <w:szCs w:val="24"/>
              </w:rPr>
            </w:pPr>
            <w:r w:rsidRPr="33ACF2C8" w:rsidR="00372B85">
              <w:rPr>
                <w:rFonts w:ascii="Times New Roman" w:hAnsi="Times New Roman"/>
                <w:sz w:val="24"/>
                <w:szCs w:val="24"/>
              </w:rPr>
              <w:t>13</w:t>
            </w:r>
          </w:p>
        </w:tc>
        <w:tc>
          <w:tcPr>
            <w:tcW w:w="8399" w:type="dxa"/>
            <w:tcMar/>
          </w:tcPr>
          <w:p w:rsidRPr="00440B60" w:rsidR="00372B85" w:rsidP="00372B85" w:rsidRDefault="00372B85" w14:paraId="18E04CF3" w14:textId="582C10CB">
            <w:pPr>
              <w:tabs>
                <w:tab w:val="right" w:pos="8183"/>
              </w:tabs>
              <w:spacing w:after="0" w:line="240" w:lineRule="auto"/>
              <w:rPr>
                <w:rFonts w:ascii="Times New Roman" w:hAnsi="Times New Roman"/>
                <w:b/>
                <w:sz w:val="24"/>
                <w:szCs w:val="24"/>
              </w:rPr>
            </w:pPr>
            <w:r w:rsidRPr="00440B60">
              <w:rPr>
                <w:rFonts w:ascii="Times New Roman" w:hAnsi="Times New Roman"/>
                <w:b/>
                <w:bCs/>
                <w:sz w:val="24"/>
                <w:szCs w:val="24"/>
              </w:rPr>
              <w:t xml:space="preserve">Partea B: IPB/UPB/UNSTPB </w:t>
            </w:r>
            <w:r w:rsidRPr="00440B60" w:rsidR="00440B60">
              <w:rPr>
                <w:rFonts w:ascii="Times New Roman" w:hAnsi="Times New Roman"/>
                <w:b/>
                <w:bCs/>
                <w:sz w:val="24"/>
                <w:szCs w:val="24"/>
              </w:rPr>
              <w:t>-</w:t>
            </w:r>
            <w:r w:rsidRPr="00440B60">
              <w:rPr>
                <w:rFonts w:ascii="Times New Roman" w:hAnsi="Times New Roman"/>
                <w:b/>
                <w:bCs/>
                <w:sz w:val="24"/>
                <w:szCs w:val="24"/>
              </w:rPr>
              <w:t xml:space="preserve"> fir instituțional și realizări:</w:t>
            </w:r>
          </w:p>
          <w:p w:rsidRPr="00440B60" w:rsidR="00372B85" w:rsidP="00DC3896" w:rsidRDefault="00372B85" w14:paraId="6FF4D879" w14:textId="77777777">
            <w:pPr>
              <w:numPr>
                <w:ilvl w:val="0"/>
                <w:numId w:val="14"/>
              </w:numPr>
              <w:tabs>
                <w:tab w:val="right" w:pos="8183"/>
              </w:tabs>
              <w:spacing w:after="0" w:line="240" w:lineRule="auto"/>
              <w:rPr>
                <w:rFonts w:ascii="Times New Roman" w:hAnsi="Times New Roman"/>
                <w:bCs/>
                <w:sz w:val="24"/>
                <w:szCs w:val="24"/>
              </w:rPr>
            </w:pPr>
            <w:r w:rsidRPr="00440B60">
              <w:rPr>
                <w:rFonts w:ascii="Times New Roman" w:hAnsi="Times New Roman"/>
                <w:bCs/>
                <w:sz w:val="24"/>
                <w:szCs w:val="24"/>
              </w:rPr>
              <w:t xml:space="preserve">1818: începuturi (Gheorghe Lazăr, Sf. Sava), continuități și reorganizări; rolul în formarea inginerilor </w:t>
            </w:r>
          </w:p>
          <w:p w:rsidRPr="00440B60" w:rsidR="00372B85" w:rsidP="00DC3896" w:rsidRDefault="00372B85" w14:paraId="1F217DC4" w14:textId="77777777">
            <w:pPr>
              <w:numPr>
                <w:ilvl w:val="0"/>
                <w:numId w:val="14"/>
              </w:numPr>
              <w:tabs>
                <w:tab w:val="right" w:pos="8183"/>
              </w:tabs>
              <w:spacing w:after="0" w:line="240" w:lineRule="auto"/>
              <w:rPr>
                <w:rFonts w:ascii="Times New Roman" w:hAnsi="Times New Roman"/>
                <w:bCs/>
                <w:sz w:val="24"/>
                <w:szCs w:val="24"/>
              </w:rPr>
            </w:pPr>
            <w:r w:rsidRPr="00440B60">
              <w:rPr>
                <w:rFonts w:ascii="Times New Roman" w:hAnsi="Times New Roman"/>
                <w:bCs/>
                <w:sz w:val="24"/>
                <w:szCs w:val="24"/>
              </w:rPr>
              <w:t xml:space="preserve">Etape de organizare (prezentate sintetic) și rolul muzeului/universității în păstrarea patrimoniului inginerești </w:t>
            </w:r>
          </w:p>
          <w:p w:rsidRPr="00440B60" w:rsidR="00372B85" w:rsidP="00DC3896" w:rsidRDefault="00372B85" w14:paraId="201E991F" w14:textId="77777777">
            <w:pPr>
              <w:numPr>
                <w:ilvl w:val="0"/>
                <w:numId w:val="14"/>
              </w:numPr>
              <w:tabs>
                <w:tab w:val="right" w:pos="8183"/>
              </w:tabs>
              <w:spacing w:after="0" w:line="240" w:lineRule="auto"/>
              <w:rPr>
                <w:rFonts w:ascii="Times New Roman" w:hAnsi="Times New Roman"/>
                <w:bCs/>
                <w:sz w:val="24"/>
                <w:szCs w:val="24"/>
              </w:rPr>
            </w:pPr>
            <w:r w:rsidRPr="00440B60">
              <w:rPr>
                <w:rFonts w:ascii="Times New Roman" w:hAnsi="Times New Roman"/>
                <w:bCs/>
                <w:sz w:val="24"/>
                <w:szCs w:val="24"/>
              </w:rPr>
              <w:t>Exemplificări de impact: specializări, laboratoare, proiecte; ce înseamnă „școală de inginerie” în societate</w:t>
            </w:r>
          </w:p>
          <w:p w:rsidRPr="00440B60" w:rsidR="007525BD" w:rsidP="007525BD" w:rsidRDefault="007525BD" w14:paraId="286CD713" w14:textId="4A80E4BB">
            <w:pPr>
              <w:tabs>
                <w:tab w:val="right" w:pos="8183"/>
              </w:tabs>
              <w:spacing w:after="0" w:line="240" w:lineRule="auto"/>
              <w:rPr>
                <w:rFonts w:ascii="Times New Roman" w:hAnsi="Times New Roman"/>
                <w:bCs/>
                <w:sz w:val="24"/>
                <w:szCs w:val="24"/>
              </w:rPr>
            </w:pPr>
            <w:r w:rsidRPr="00440B60">
              <w:rPr>
                <w:rFonts w:ascii="Times New Roman" w:hAnsi="Times New Roman"/>
                <w:bCs/>
                <w:i/>
                <w:iCs/>
                <w:sz w:val="24"/>
                <w:szCs w:val="24"/>
              </w:rPr>
              <w:t xml:space="preserve">Activitate </w:t>
            </w:r>
            <w:r w:rsidRPr="00440B60" w:rsidR="00440B60">
              <w:rPr>
                <w:rFonts w:ascii="Times New Roman" w:hAnsi="Times New Roman"/>
                <w:bCs/>
                <w:i/>
                <w:iCs/>
                <w:sz w:val="24"/>
                <w:szCs w:val="24"/>
              </w:rPr>
              <w:t>desfășurată</w:t>
            </w:r>
            <w:r w:rsidRPr="00440B60">
              <w:rPr>
                <w:rFonts w:ascii="Times New Roman" w:hAnsi="Times New Roman"/>
                <w:bCs/>
                <w:i/>
                <w:iCs/>
                <w:sz w:val="24"/>
                <w:szCs w:val="24"/>
              </w:rPr>
              <w:t xml:space="preserve"> sub forma de tur ghidat la Muzeul UNSTPB</w:t>
            </w:r>
          </w:p>
        </w:tc>
        <w:tc>
          <w:tcPr>
            <w:tcW w:w="857" w:type="dxa"/>
            <w:tcMar/>
          </w:tcPr>
          <w:p w:rsidRPr="00440B60" w:rsidR="00372B85" w:rsidP="000B3BD0" w:rsidRDefault="00372B85" w14:paraId="7283AA39" w14:textId="0D611736">
            <w:pPr>
              <w:spacing w:after="0" w:line="240" w:lineRule="auto"/>
              <w:jc w:val="center"/>
              <w:rPr>
                <w:rFonts w:ascii="Times New Roman" w:hAnsi="Times New Roman"/>
                <w:b/>
                <w:sz w:val="24"/>
                <w:szCs w:val="24"/>
              </w:rPr>
            </w:pPr>
            <w:r w:rsidRPr="00440B60">
              <w:rPr>
                <w:rFonts w:ascii="Times New Roman" w:hAnsi="Times New Roman"/>
                <w:b/>
                <w:sz w:val="24"/>
                <w:szCs w:val="24"/>
              </w:rPr>
              <w:t>2</w:t>
            </w:r>
          </w:p>
        </w:tc>
      </w:tr>
      <w:tr w:rsidRPr="00440B60" w:rsidR="00372B85" w:rsidTr="33ACF2C8" w14:paraId="060EB225" w14:textId="77777777">
        <w:trPr>
          <w:jc w:val="center"/>
        </w:trPr>
        <w:tc>
          <w:tcPr>
            <w:tcW w:w="1271" w:type="dxa"/>
            <w:tcMar/>
          </w:tcPr>
          <w:p w:rsidRPr="00440B60" w:rsidR="00372B85" w:rsidP="33ACF2C8" w:rsidRDefault="00372B85" w14:paraId="7CC6C04E" w14:textId="103D226F">
            <w:pPr>
              <w:spacing w:after="0" w:line="240" w:lineRule="auto"/>
              <w:jc w:val="center"/>
              <w:rPr>
                <w:rFonts w:ascii="Times New Roman" w:hAnsi="Times New Roman"/>
                <w:sz w:val="24"/>
                <w:szCs w:val="24"/>
              </w:rPr>
            </w:pPr>
            <w:r w:rsidRPr="33ACF2C8" w:rsidR="00372B85">
              <w:rPr>
                <w:rFonts w:ascii="Times New Roman" w:hAnsi="Times New Roman"/>
                <w:sz w:val="24"/>
                <w:szCs w:val="24"/>
              </w:rPr>
              <w:t>14</w:t>
            </w:r>
          </w:p>
        </w:tc>
        <w:tc>
          <w:tcPr>
            <w:tcW w:w="8399" w:type="dxa"/>
            <w:tcMar/>
          </w:tcPr>
          <w:p w:rsidRPr="00440B60" w:rsidR="00372B85" w:rsidP="00372B85" w:rsidRDefault="00372B85" w14:paraId="67E912E8" w14:textId="77777777">
            <w:pPr>
              <w:tabs>
                <w:tab w:val="right" w:pos="8183"/>
              </w:tabs>
              <w:spacing w:after="0" w:line="240" w:lineRule="auto"/>
              <w:rPr>
                <w:rFonts w:ascii="Times New Roman" w:hAnsi="Times New Roman"/>
                <w:b/>
                <w:bCs/>
                <w:sz w:val="24"/>
                <w:szCs w:val="24"/>
              </w:rPr>
            </w:pPr>
            <w:r w:rsidRPr="00440B60">
              <w:rPr>
                <w:rFonts w:ascii="Times New Roman" w:hAnsi="Times New Roman"/>
                <w:b/>
                <w:bCs/>
                <w:sz w:val="24"/>
                <w:szCs w:val="24"/>
              </w:rPr>
              <w:t>Verificare (evaluare finală)</w:t>
            </w:r>
          </w:p>
          <w:p w:rsidRPr="00440B60" w:rsidR="00372B85" w:rsidP="00DC3896" w:rsidRDefault="00440B60" w14:paraId="6FCC73FB" w14:textId="79C5FF04">
            <w:pPr>
              <w:numPr>
                <w:ilvl w:val="0"/>
                <w:numId w:val="15"/>
              </w:numPr>
              <w:tabs>
                <w:tab w:val="right" w:pos="8183"/>
              </w:tabs>
              <w:spacing w:after="0" w:line="240" w:lineRule="auto"/>
              <w:rPr>
                <w:rFonts w:ascii="Times New Roman" w:hAnsi="Times New Roman"/>
                <w:sz w:val="24"/>
                <w:szCs w:val="24"/>
              </w:rPr>
            </w:pPr>
            <w:r w:rsidRPr="00440B60">
              <w:rPr>
                <w:rFonts w:ascii="Times New Roman" w:hAnsi="Times New Roman"/>
                <w:sz w:val="24"/>
                <w:szCs w:val="24"/>
              </w:rPr>
              <w:t>Test</w:t>
            </w:r>
            <w:r w:rsidRPr="00440B60" w:rsidR="00372B85">
              <w:rPr>
                <w:rFonts w:ascii="Times New Roman" w:hAnsi="Times New Roman"/>
                <w:sz w:val="24"/>
                <w:szCs w:val="24"/>
              </w:rPr>
              <w:t xml:space="preserve"> scris scurt + </w:t>
            </w:r>
            <w:r w:rsidRPr="00440B60">
              <w:rPr>
                <w:rFonts w:ascii="Times New Roman" w:hAnsi="Times New Roman"/>
                <w:sz w:val="24"/>
                <w:szCs w:val="24"/>
              </w:rPr>
              <w:t>prezentări</w:t>
            </w:r>
            <w:r w:rsidRPr="00440B60" w:rsidR="00372B85">
              <w:rPr>
                <w:rFonts w:ascii="Times New Roman" w:hAnsi="Times New Roman"/>
                <w:sz w:val="24"/>
                <w:szCs w:val="24"/>
              </w:rPr>
              <w:t xml:space="preserve"> eseuri</w:t>
            </w:r>
          </w:p>
        </w:tc>
        <w:tc>
          <w:tcPr>
            <w:tcW w:w="857" w:type="dxa"/>
            <w:tcMar/>
          </w:tcPr>
          <w:p w:rsidRPr="00440B60" w:rsidR="00372B85" w:rsidP="000B3BD0" w:rsidRDefault="00372B85" w14:paraId="118A69EF" w14:textId="4513383B">
            <w:pPr>
              <w:spacing w:after="0" w:line="240" w:lineRule="auto"/>
              <w:jc w:val="center"/>
              <w:rPr>
                <w:rFonts w:ascii="Times New Roman" w:hAnsi="Times New Roman"/>
                <w:b/>
                <w:sz w:val="24"/>
                <w:szCs w:val="24"/>
              </w:rPr>
            </w:pPr>
            <w:r w:rsidRPr="00440B60">
              <w:rPr>
                <w:rFonts w:ascii="Times New Roman" w:hAnsi="Times New Roman"/>
                <w:b/>
                <w:sz w:val="24"/>
                <w:szCs w:val="24"/>
              </w:rPr>
              <w:t>2</w:t>
            </w:r>
          </w:p>
        </w:tc>
      </w:tr>
      <w:tr w:rsidRPr="00440B60" w:rsidR="00F972C4" w:rsidTr="33ACF2C8" w14:paraId="210E37E8" w14:textId="77777777">
        <w:trPr>
          <w:jc w:val="center"/>
        </w:trPr>
        <w:tc>
          <w:tcPr>
            <w:tcW w:w="10527" w:type="dxa"/>
            <w:gridSpan w:val="3"/>
            <w:tcMar/>
          </w:tcPr>
          <w:p w:rsidR="00F972C4" w:rsidP="33ACF2C8" w:rsidRDefault="1B82A3CE" w14:paraId="494D1DED" w14:textId="766717B4">
            <w:pPr>
              <w:pStyle w:val="Normal"/>
              <w:spacing w:after="0" w:line="240" w:lineRule="auto"/>
              <w:jc w:val="both"/>
              <w:rPr>
                <w:rFonts w:ascii="Times New Roman" w:hAnsi="Times New Roman"/>
                <w:b w:val="1"/>
                <w:bCs w:val="1"/>
                <w:sz w:val="24"/>
                <w:szCs w:val="24"/>
              </w:rPr>
            </w:pPr>
            <w:r w:rsidRPr="33ACF2C8" w:rsidR="1B82A3CE">
              <w:rPr>
                <w:rFonts w:ascii="Times New Roman" w:hAnsi="Times New Roman"/>
                <w:b w:val="1"/>
                <w:bCs w:val="1"/>
                <w:sz w:val="24"/>
                <w:szCs w:val="24"/>
              </w:rPr>
              <w:t>Bibliografie:</w:t>
            </w:r>
          </w:p>
          <w:p w:rsidRPr="00440B60" w:rsidR="008B679B" w:rsidP="00A343BA" w:rsidRDefault="008B679B" w14:paraId="1D0D4168" w14:textId="77777777">
            <w:pPr>
              <w:spacing w:after="0" w:line="240" w:lineRule="auto"/>
              <w:jc w:val="both"/>
              <w:rPr>
                <w:rFonts w:ascii="Times New Roman" w:hAnsi="Times New Roman"/>
                <w:b/>
                <w:bCs/>
                <w:sz w:val="24"/>
                <w:szCs w:val="24"/>
              </w:rPr>
            </w:pPr>
          </w:p>
          <w:p w:rsidR="00D9086B" w:rsidP="00DC3896" w:rsidRDefault="00D9086B" w14:paraId="0FE32219" w14:textId="086A4675">
            <w:pPr>
              <w:pStyle w:val="ListParagraph"/>
              <w:numPr>
                <w:ilvl w:val="0"/>
                <w:numId w:val="2"/>
              </w:numPr>
              <w:spacing w:after="0" w:line="240" w:lineRule="auto"/>
              <w:jc w:val="both"/>
              <w:rPr>
                <w:sz w:val="24"/>
                <w:szCs w:val="24"/>
                <w:lang w:val="en-US"/>
              </w:rPr>
            </w:pPr>
            <w:r w:rsidRPr="00D9086B">
              <w:rPr>
                <w:sz w:val="24"/>
                <w:szCs w:val="24"/>
                <w:lang w:val="en-US"/>
              </w:rPr>
              <w:t>CONSTANTINESCU Cristian Emil</w:t>
            </w:r>
            <w:r>
              <w:rPr>
                <w:sz w:val="24"/>
                <w:szCs w:val="24"/>
                <w:lang w:val="en-US"/>
              </w:rPr>
              <w:t xml:space="preserve">- Note de curs- </w:t>
            </w:r>
            <w:r>
              <w:rPr>
                <w:sz w:val="24"/>
                <w:szCs w:val="24"/>
              </w:rPr>
              <w:t>încărcate în platforma Moodle UPB</w:t>
            </w:r>
          </w:p>
          <w:p w:rsidRPr="004340D8" w:rsidR="007525BD" w:rsidP="00DC3896" w:rsidRDefault="007525BD" w14:paraId="2DB3C839" w14:textId="7AE3CAAC">
            <w:pPr>
              <w:pStyle w:val="ListParagraph"/>
              <w:numPr>
                <w:ilvl w:val="0"/>
                <w:numId w:val="2"/>
              </w:numPr>
              <w:spacing w:after="0" w:line="240" w:lineRule="auto"/>
              <w:jc w:val="both"/>
              <w:rPr>
                <w:sz w:val="24"/>
                <w:szCs w:val="24"/>
                <w:lang w:val="en-US"/>
              </w:rPr>
            </w:pPr>
            <w:r w:rsidRPr="004340D8">
              <w:rPr>
                <w:sz w:val="24"/>
                <w:szCs w:val="24"/>
                <w:lang w:val="en-US"/>
              </w:rPr>
              <w:t>Charles Singer et al. (eds.) - A History of Technology, vol. I-V (Clarendon Press, Oxford), 1954</w:t>
            </w:r>
          </w:p>
          <w:p w:rsidRPr="004340D8" w:rsidR="007525BD" w:rsidP="00DC3896" w:rsidRDefault="007525BD" w14:paraId="71925F6B" w14:textId="3EA9FE76">
            <w:pPr>
              <w:pStyle w:val="ListParagraph"/>
              <w:numPr>
                <w:ilvl w:val="0"/>
                <w:numId w:val="2"/>
              </w:numPr>
              <w:spacing w:after="0" w:line="240" w:lineRule="auto"/>
              <w:jc w:val="both"/>
              <w:rPr>
                <w:sz w:val="24"/>
                <w:szCs w:val="24"/>
                <w:lang w:val="en-US"/>
              </w:rPr>
            </w:pPr>
            <w:r w:rsidRPr="004340D8">
              <w:rPr>
                <w:sz w:val="24"/>
                <w:szCs w:val="24"/>
                <w:lang w:val="en-US"/>
              </w:rPr>
              <w:t xml:space="preserve">Melvin Kranzberg &amp; Carroll W. Pursell (eds.) </w:t>
            </w:r>
            <w:r w:rsidRPr="004340D8" w:rsidR="00440B60">
              <w:rPr>
                <w:sz w:val="24"/>
                <w:szCs w:val="24"/>
                <w:lang w:val="en-US"/>
              </w:rPr>
              <w:t>-</w:t>
            </w:r>
            <w:r w:rsidRPr="004340D8">
              <w:rPr>
                <w:sz w:val="24"/>
                <w:szCs w:val="24"/>
                <w:lang w:val="en-US"/>
              </w:rPr>
              <w:t xml:space="preserve"> Technology in Western Civilization, vol. 1</w:t>
            </w:r>
            <w:r w:rsidRPr="004340D8" w:rsidR="00440B60">
              <w:rPr>
                <w:sz w:val="24"/>
                <w:szCs w:val="24"/>
                <w:lang w:val="en-US"/>
              </w:rPr>
              <w:t>-</w:t>
            </w:r>
            <w:r w:rsidRPr="004340D8">
              <w:rPr>
                <w:sz w:val="24"/>
                <w:szCs w:val="24"/>
                <w:lang w:val="en-US"/>
              </w:rPr>
              <w:t>2 (Oxford University Press), 1967</w:t>
            </w:r>
          </w:p>
          <w:p w:rsidRPr="004340D8" w:rsidR="007525BD" w:rsidP="00DC3896" w:rsidRDefault="007525BD" w14:paraId="5D9D66D6" w14:textId="3379554C">
            <w:pPr>
              <w:pStyle w:val="ListParagraph"/>
              <w:numPr>
                <w:ilvl w:val="0"/>
                <w:numId w:val="2"/>
              </w:numPr>
              <w:spacing w:after="0" w:line="240" w:lineRule="auto"/>
              <w:jc w:val="both"/>
              <w:rPr>
                <w:sz w:val="24"/>
                <w:szCs w:val="24"/>
                <w:lang w:val="en-US"/>
              </w:rPr>
            </w:pPr>
            <w:r w:rsidRPr="004340D8">
              <w:rPr>
                <w:sz w:val="24"/>
                <w:szCs w:val="24"/>
                <w:lang w:val="en-US"/>
              </w:rPr>
              <w:t xml:space="preserve">Vaclav Smil </w:t>
            </w:r>
            <w:r w:rsidRPr="004340D8" w:rsidR="00440B60">
              <w:rPr>
                <w:sz w:val="24"/>
                <w:szCs w:val="24"/>
                <w:lang w:val="en-US"/>
              </w:rPr>
              <w:t>-</w:t>
            </w:r>
            <w:r w:rsidRPr="004340D8">
              <w:rPr>
                <w:sz w:val="24"/>
                <w:szCs w:val="24"/>
                <w:lang w:val="en-US"/>
              </w:rPr>
              <w:t xml:space="preserve"> Creating (and </w:t>
            </w:r>
            <w:proofErr w:type="gramStart"/>
            <w:r w:rsidRPr="004340D8">
              <w:rPr>
                <w:sz w:val="24"/>
                <w:szCs w:val="24"/>
                <w:lang w:val="en-US"/>
              </w:rPr>
              <w:t>Transforming</w:t>
            </w:r>
            <w:proofErr w:type="gramEnd"/>
            <w:r w:rsidRPr="004340D8">
              <w:rPr>
                <w:sz w:val="24"/>
                <w:szCs w:val="24"/>
                <w:lang w:val="en-US"/>
              </w:rPr>
              <w:t>) the Twentieth Century, Oxford University Press), 2025</w:t>
            </w:r>
          </w:p>
          <w:p w:rsidRPr="00440B60" w:rsidR="007525BD" w:rsidP="00DC3896" w:rsidRDefault="007525BD" w14:paraId="161DFF44" w14:textId="71BD58F3">
            <w:pPr>
              <w:pStyle w:val="ListParagraph"/>
              <w:numPr>
                <w:ilvl w:val="0"/>
                <w:numId w:val="2"/>
              </w:numPr>
              <w:spacing w:after="0" w:line="240" w:lineRule="auto"/>
              <w:jc w:val="both"/>
              <w:rPr>
                <w:sz w:val="24"/>
                <w:szCs w:val="24"/>
              </w:rPr>
            </w:pPr>
            <w:r w:rsidRPr="00440B60">
              <w:rPr>
                <w:sz w:val="24"/>
                <w:szCs w:val="24"/>
              </w:rPr>
              <w:t xml:space="preserve">Ștefan Bălan, Nicolae St. Mihăilescu </w:t>
            </w:r>
            <w:r w:rsidRPr="00440B60" w:rsidR="00440B60">
              <w:rPr>
                <w:sz w:val="24"/>
                <w:szCs w:val="24"/>
              </w:rPr>
              <w:t>-</w:t>
            </w:r>
            <w:r w:rsidRPr="00440B60">
              <w:rPr>
                <w:sz w:val="24"/>
                <w:szCs w:val="24"/>
              </w:rPr>
              <w:t xml:space="preserve"> „Istoria științei și tehnicii în România. Date cronologice” (Editura Academiei), 1985</w:t>
            </w:r>
          </w:p>
          <w:p w:rsidRPr="00440B60" w:rsidR="00440B60" w:rsidP="00DC3896" w:rsidRDefault="00440B60" w14:paraId="25222D28" w14:textId="123FD11F">
            <w:pPr>
              <w:pStyle w:val="ListParagraph"/>
              <w:numPr>
                <w:ilvl w:val="0"/>
                <w:numId w:val="2"/>
              </w:numPr>
              <w:spacing w:after="0" w:line="240" w:lineRule="auto"/>
              <w:jc w:val="both"/>
              <w:rPr>
                <w:sz w:val="24"/>
                <w:szCs w:val="24"/>
              </w:rPr>
            </w:pPr>
            <w:r w:rsidRPr="00440B60">
              <w:rPr>
                <w:sz w:val="24"/>
                <w:szCs w:val="24"/>
              </w:rPr>
              <w:t>Valeriu V. Jinescu (coord.) - seria „Pagini din istoria dezvoltării industriei României” (Editura AGIR), 2016-2024</w:t>
            </w:r>
          </w:p>
          <w:p w:rsidR="008B679B" w:rsidP="007525BD" w:rsidRDefault="008B679B" w14:paraId="33A00BBD" w14:textId="77777777">
            <w:pPr>
              <w:spacing w:after="0" w:line="240" w:lineRule="auto"/>
              <w:jc w:val="both"/>
              <w:rPr>
                <w:b/>
                <w:bCs/>
                <w:sz w:val="24"/>
                <w:szCs w:val="24"/>
              </w:rPr>
            </w:pPr>
          </w:p>
          <w:p w:rsidRPr="00440B60" w:rsidR="007525BD" w:rsidP="007525BD" w:rsidRDefault="007525BD" w14:paraId="58CD38DA" w14:textId="3AF712FB">
            <w:pPr>
              <w:spacing w:after="0" w:line="240" w:lineRule="auto"/>
              <w:jc w:val="both"/>
              <w:rPr>
                <w:b/>
                <w:bCs/>
                <w:sz w:val="24"/>
                <w:szCs w:val="24"/>
              </w:rPr>
            </w:pPr>
            <w:r w:rsidRPr="00440B60">
              <w:rPr>
                <w:b/>
                <w:bCs/>
                <w:sz w:val="24"/>
                <w:szCs w:val="24"/>
              </w:rPr>
              <w:t>Bibliografie complementară (pentru secțiunea România/UPB)</w:t>
            </w:r>
          </w:p>
          <w:p w:rsidRPr="00440B60" w:rsidR="007525BD" w:rsidP="00DC3896" w:rsidRDefault="007525BD" w14:paraId="3EBD603A" w14:textId="77777777">
            <w:pPr>
              <w:pStyle w:val="ListParagraph"/>
              <w:numPr>
                <w:ilvl w:val="0"/>
                <w:numId w:val="2"/>
              </w:numPr>
              <w:spacing w:after="0" w:line="240" w:lineRule="auto"/>
              <w:jc w:val="both"/>
              <w:rPr>
                <w:sz w:val="24"/>
                <w:szCs w:val="24"/>
              </w:rPr>
            </w:pPr>
            <w:r w:rsidRPr="00440B60">
              <w:rPr>
                <w:sz w:val="24"/>
                <w:szCs w:val="24"/>
              </w:rPr>
              <w:t>Pagini instituționale UPB pentru cronologie și repere istorice (istoric/200 ani).</w:t>
            </w:r>
          </w:p>
          <w:p w:rsidRPr="00440B60" w:rsidR="007525BD" w:rsidP="00DC3896" w:rsidRDefault="007525BD" w14:paraId="582BD183" w14:textId="77777777">
            <w:pPr>
              <w:pStyle w:val="ListParagraph"/>
              <w:numPr>
                <w:ilvl w:val="0"/>
                <w:numId w:val="2"/>
              </w:numPr>
              <w:spacing w:after="0" w:line="240" w:lineRule="auto"/>
              <w:jc w:val="both"/>
              <w:rPr>
                <w:sz w:val="24"/>
                <w:szCs w:val="24"/>
              </w:rPr>
            </w:pPr>
            <w:r w:rsidRPr="00440B60">
              <w:rPr>
                <w:sz w:val="24"/>
                <w:szCs w:val="24"/>
              </w:rPr>
              <w:t>Materiale despre patrimoniul muzeal/etape (ex.: articol AGIR despre Muzeul Universității).</w:t>
            </w:r>
          </w:p>
          <w:p w:rsidRPr="00440B60" w:rsidR="00F054FF" w:rsidP="00DC3896" w:rsidRDefault="007525BD" w14:paraId="14F5496B" w14:textId="4CE8753A">
            <w:pPr>
              <w:pStyle w:val="ListParagraph"/>
              <w:numPr>
                <w:ilvl w:val="0"/>
                <w:numId w:val="2"/>
              </w:numPr>
              <w:spacing w:after="0" w:line="240" w:lineRule="auto"/>
              <w:jc w:val="both"/>
              <w:rPr>
                <w:sz w:val="24"/>
                <w:szCs w:val="24"/>
              </w:rPr>
            </w:pPr>
            <w:r w:rsidRPr="00440B60">
              <w:rPr>
                <w:sz w:val="24"/>
                <w:szCs w:val="24"/>
              </w:rPr>
              <w:t>Pentru studii de caz românești (după temele alese): Saligny / Leonida / Poenaru / Constantinescu (surse biografice și instituționale).</w:t>
            </w:r>
          </w:p>
        </w:tc>
      </w:tr>
    </w:tbl>
    <w:p w:rsidRPr="00440B60" w:rsidR="008B679B" w:rsidP="33ACF2C8" w:rsidRDefault="008B679B" w14:paraId="7A05EEF2" w14:textId="0D0C78E5">
      <w:pPr>
        <w:pStyle w:val="Normal"/>
        <w:spacing w:after="0" w:line="240" w:lineRule="auto"/>
        <w:rPr>
          <w:rFonts w:ascii="Times New Roman" w:hAnsi="Times New Roman"/>
          <w:b w:val="1"/>
          <w:bCs w:val="1"/>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440B60" w:rsidR="00AD6760" w:rsidTr="001A3AF2" w14:paraId="3642EC7C" w14:textId="77777777">
        <w:trPr>
          <w:trHeight w:val="310"/>
          <w:jc w:val="center"/>
        </w:trPr>
        <w:tc>
          <w:tcPr>
            <w:tcW w:w="10464" w:type="dxa"/>
            <w:gridSpan w:val="3"/>
            <w:vAlign w:val="center"/>
          </w:tcPr>
          <w:p w:rsidRPr="00440B60" w:rsidR="00AD6760" w:rsidP="000B3BD0" w:rsidRDefault="00AD6760" w14:paraId="56131CC1" w14:textId="77C302ED">
            <w:pPr>
              <w:spacing w:after="0" w:line="240" w:lineRule="auto"/>
              <w:rPr>
                <w:rFonts w:ascii="Times New Roman" w:hAnsi="Times New Roman"/>
                <w:b/>
                <w:bCs/>
                <w:sz w:val="24"/>
                <w:szCs w:val="24"/>
              </w:rPr>
            </w:pPr>
            <w:r w:rsidRPr="00440B60">
              <w:rPr>
                <w:rFonts w:ascii="Times New Roman" w:hAnsi="Times New Roman"/>
                <w:b/>
                <w:bCs/>
                <w:sz w:val="24"/>
                <w:szCs w:val="24"/>
              </w:rPr>
              <w:t>LABORATOR</w:t>
            </w:r>
            <w:r w:rsidRPr="00440B60" w:rsidR="00745DEC">
              <w:rPr>
                <w:rFonts w:ascii="Times New Roman" w:hAnsi="Times New Roman"/>
                <w:b/>
                <w:bCs/>
                <w:sz w:val="24"/>
                <w:szCs w:val="24"/>
              </w:rPr>
              <w:t>/ SEMINAR</w:t>
            </w:r>
            <w:r w:rsidRPr="00440B60" w:rsidR="003075CA">
              <w:rPr>
                <w:rFonts w:ascii="Times New Roman" w:hAnsi="Times New Roman"/>
                <w:b/>
                <w:bCs/>
                <w:sz w:val="24"/>
                <w:szCs w:val="24"/>
              </w:rPr>
              <w:t>/PROIECT</w:t>
            </w:r>
          </w:p>
        </w:tc>
      </w:tr>
      <w:tr w:rsidRPr="00440B60" w:rsidR="00AD6760" w:rsidTr="001A3AF2" w14:paraId="6B577D84" w14:textId="77777777">
        <w:trPr>
          <w:trHeight w:val="310"/>
          <w:jc w:val="center"/>
        </w:trPr>
        <w:tc>
          <w:tcPr>
            <w:tcW w:w="850" w:type="dxa"/>
            <w:vAlign w:val="center"/>
          </w:tcPr>
          <w:p w:rsidRPr="00440B60" w:rsidR="00AD6760" w:rsidP="000B3BD0" w:rsidRDefault="00AD6760" w14:paraId="65233FCB" w14:textId="298DB43C">
            <w:pPr>
              <w:spacing w:after="0" w:line="240" w:lineRule="auto"/>
              <w:jc w:val="center"/>
              <w:rPr>
                <w:rFonts w:ascii="Times New Roman" w:hAnsi="Times New Roman"/>
                <w:b/>
                <w:bCs/>
                <w:sz w:val="24"/>
                <w:szCs w:val="24"/>
              </w:rPr>
            </w:pPr>
            <w:r w:rsidRPr="00440B60">
              <w:rPr>
                <w:rFonts w:ascii="Times New Roman" w:hAnsi="Times New Roman"/>
                <w:b/>
                <w:bCs/>
                <w:sz w:val="24"/>
                <w:szCs w:val="24"/>
              </w:rPr>
              <w:t xml:space="preserve">Nr. crt. </w:t>
            </w:r>
          </w:p>
        </w:tc>
        <w:tc>
          <w:tcPr>
            <w:tcW w:w="8740" w:type="dxa"/>
            <w:vAlign w:val="center"/>
          </w:tcPr>
          <w:p w:rsidRPr="00440B60" w:rsidR="00AD6760" w:rsidP="000B3BD0" w:rsidRDefault="00AD6760" w14:paraId="14533F4B" w14:textId="2BCE88AC">
            <w:pPr>
              <w:spacing w:after="0" w:line="240" w:lineRule="auto"/>
              <w:jc w:val="center"/>
              <w:rPr>
                <w:rFonts w:ascii="Times New Roman" w:hAnsi="Times New Roman"/>
                <w:b/>
                <w:bCs/>
                <w:sz w:val="24"/>
                <w:szCs w:val="24"/>
              </w:rPr>
            </w:pPr>
            <w:r w:rsidRPr="00440B60">
              <w:rPr>
                <w:rFonts w:ascii="Times New Roman" w:hAnsi="Times New Roman"/>
                <w:b/>
                <w:bCs/>
                <w:sz w:val="24"/>
                <w:szCs w:val="24"/>
              </w:rPr>
              <w:t>Con</w:t>
            </w:r>
            <w:r w:rsidRPr="00440B60" w:rsidR="001B1709">
              <w:rPr>
                <w:rFonts w:ascii="Times New Roman" w:hAnsi="Times New Roman"/>
                <w:b/>
                <w:bCs/>
                <w:sz w:val="24"/>
                <w:szCs w:val="24"/>
              </w:rPr>
              <w:t>ț</w:t>
            </w:r>
            <w:r w:rsidRPr="00440B60">
              <w:rPr>
                <w:rFonts w:ascii="Times New Roman" w:hAnsi="Times New Roman"/>
                <w:b/>
                <w:bCs/>
                <w:sz w:val="24"/>
                <w:szCs w:val="24"/>
              </w:rPr>
              <w:t>inutul</w:t>
            </w:r>
          </w:p>
        </w:tc>
        <w:tc>
          <w:tcPr>
            <w:tcW w:w="874" w:type="dxa"/>
            <w:vAlign w:val="center"/>
          </w:tcPr>
          <w:p w:rsidRPr="00440B60" w:rsidR="00AD6760" w:rsidP="000B3BD0" w:rsidRDefault="00AD6760" w14:paraId="58AFCCFA" w14:textId="39F18312">
            <w:pPr>
              <w:spacing w:after="0" w:line="240" w:lineRule="auto"/>
              <w:jc w:val="center"/>
              <w:rPr>
                <w:rFonts w:ascii="Times New Roman" w:hAnsi="Times New Roman"/>
                <w:b/>
                <w:bCs/>
                <w:sz w:val="24"/>
                <w:szCs w:val="24"/>
              </w:rPr>
            </w:pPr>
            <w:r w:rsidRPr="00440B60">
              <w:rPr>
                <w:rFonts w:ascii="Times New Roman" w:hAnsi="Times New Roman"/>
                <w:b/>
                <w:bCs/>
                <w:sz w:val="24"/>
                <w:szCs w:val="24"/>
              </w:rPr>
              <w:t>Nr. ore</w:t>
            </w:r>
          </w:p>
        </w:tc>
      </w:tr>
      <w:tr w:rsidRPr="00440B60" w:rsidR="00AD6760" w:rsidTr="001A3AF2" w14:paraId="10F798F8" w14:textId="77777777">
        <w:trPr>
          <w:trHeight w:val="310"/>
          <w:jc w:val="center"/>
        </w:trPr>
        <w:tc>
          <w:tcPr>
            <w:tcW w:w="850" w:type="dxa"/>
          </w:tcPr>
          <w:p w:rsidRPr="00CE5637" w:rsidR="00AD6760" w:rsidP="000B3BD0" w:rsidRDefault="00AD6760" w14:paraId="407718C1" w14:textId="77777777">
            <w:pPr>
              <w:spacing w:after="0" w:line="240" w:lineRule="auto"/>
              <w:jc w:val="center"/>
              <w:rPr>
                <w:rFonts w:ascii="Times New Roman" w:hAnsi="Times New Roman"/>
                <w:sz w:val="24"/>
                <w:szCs w:val="24"/>
              </w:rPr>
            </w:pPr>
            <w:r w:rsidRPr="00CE5637">
              <w:rPr>
                <w:rFonts w:ascii="Times New Roman" w:hAnsi="Times New Roman"/>
                <w:sz w:val="24"/>
                <w:szCs w:val="24"/>
              </w:rPr>
              <w:t>1.</w:t>
            </w:r>
          </w:p>
        </w:tc>
        <w:tc>
          <w:tcPr>
            <w:tcW w:w="8740" w:type="dxa"/>
          </w:tcPr>
          <w:p w:rsidRPr="00CE5637" w:rsidR="00AD6760" w:rsidP="000B3BD0" w:rsidRDefault="00CE5637" w14:paraId="33FD776F" w14:textId="5207D9C1">
            <w:pPr>
              <w:spacing w:after="0" w:line="240" w:lineRule="auto"/>
              <w:jc w:val="both"/>
              <w:rPr>
                <w:rFonts w:ascii="Times New Roman" w:hAnsi="Times New Roman"/>
                <w:sz w:val="24"/>
                <w:szCs w:val="24"/>
              </w:rPr>
            </w:pPr>
            <w:r w:rsidRPr="00CE5637">
              <w:rPr>
                <w:rFonts w:ascii="Times New Roman" w:hAnsi="Times New Roman"/>
                <w:sz w:val="24"/>
                <w:szCs w:val="24"/>
              </w:rPr>
              <w:t>-</w:t>
            </w:r>
          </w:p>
        </w:tc>
        <w:tc>
          <w:tcPr>
            <w:tcW w:w="874" w:type="dxa"/>
            <w:vAlign w:val="center"/>
          </w:tcPr>
          <w:p w:rsidRPr="00440B60" w:rsidR="00AD6760" w:rsidP="000B3BD0" w:rsidRDefault="007525BD" w14:paraId="1DDBB691" w14:textId="4F0EF6DF">
            <w:pPr>
              <w:spacing w:after="0" w:line="240" w:lineRule="auto"/>
              <w:jc w:val="center"/>
              <w:rPr>
                <w:rFonts w:ascii="Times New Roman" w:hAnsi="Times New Roman"/>
                <w:sz w:val="24"/>
                <w:szCs w:val="24"/>
              </w:rPr>
            </w:pPr>
            <w:r w:rsidRPr="00440B60">
              <w:rPr>
                <w:rFonts w:ascii="Times New Roman" w:hAnsi="Times New Roman"/>
                <w:sz w:val="24"/>
                <w:szCs w:val="24"/>
              </w:rPr>
              <w:t>0</w:t>
            </w:r>
          </w:p>
        </w:tc>
      </w:tr>
    </w:tbl>
    <w:p w:rsidRPr="00440B60" w:rsidR="00CE5637" w:rsidP="33ACF2C8" w:rsidRDefault="00CE5637" w14:paraId="45AE0126" w14:textId="09DA8BA0">
      <w:pPr>
        <w:pStyle w:val="Normal"/>
        <w:spacing w:after="0" w:line="240" w:lineRule="auto"/>
        <w:rPr>
          <w:rFonts w:ascii="Times New Roman" w:hAnsi="Times New Roman"/>
          <w:b w:val="1"/>
          <w:bCs w:val="1"/>
          <w:sz w:val="24"/>
          <w:szCs w:val="24"/>
        </w:rPr>
      </w:pPr>
    </w:p>
    <w:p w:rsidRPr="00440B60" w:rsidR="5B486057" w:rsidP="5B486057" w:rsidRDefault="5B486057" w14:paraId="7C8D70BF" w14:textId="7E045571">
      <w:pPr>
        <w:spacing w:after="0" w:line="240" w:lineRule="auto"/>
        <w:rPr>
          <w:rFonts w:ascii="Times New Roman" w:hAnsi="Times New Roman"/>
          <w:b w:val="1"/>
          <w:bCs w:val="1"/>
          <w:sz w:val="24"/>
          <w:szCs w:val="24"/>
        </w:rPr>
      </w:pPr>
      <w:r w:rsidRPr="33ACF2C8" w:rsidR="5C9719EC">
        <w:rPr>
          <w:rFonts w:ascii="Times New Roman" w:hAnsi="Times New Roman"/>
          <w:b w:val="1"/>
          <w:bCs w:val="1"/>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2983"/>
        <w:gridCol w:w="3150"/>
        <w:gridCol w:w="1641"/>
      </w:tblGrid>
      <w:tr w:rsidRPr="00440B60" w:rsidR="002A0FC9" w:rsidTr="63B66231" w14:paraId="7D21E95E" w14:textId="77777777">
        <w:tc>
          <w:tcPr>
            <w:tcW w:w="2682" w:type="dxa"/>
            <w:tcMar/>
          </w:tcPr>
          <w:p w:rsidRPr="00440B60" w:rsidR="00FD0711" w:rsidP="000B3BD0" w:rsidRDefault="00FD0711" w14:paraId="7D303A79" w14:textId="77777777">
            <w:pPr>
              <w:spacing w:after="0" w:line="240" w:lineRule="auto"/>
              <w:rPr>
                <w:rFonts w:ascii="Times New Roman" w:hAnsi="Times New Roman"/>
                <w:sz w:val="24"/>
                <w:szCs w:val="24"/>
              </w:rPr>
            </w:pPr>
            <w:r w:rsidRPr="00440B60">
              <w:rPr>
                <w:rFonts w:ascii="Times New Roman" w:hAnsi="Times New Roman"/>
                <w:sz w:val="24"/>
                <w:szCs w:val="24"/>
              </w:rPr>
              <w:t>Tip activitate</w:t>
            </w:r>
          </w:p>
        </w:tc>
        <w:tc>
          <w:tcPr>
            <w:tcW w:w="2983" w:type="dxa"/>
            <w:shd w:val="clear" w:color="auto" w:fill="D9D9D9" w:themeFill="background1" w:themeFillShade="D9"/>
            <w:tcMar/>
          </w:tcPr>
          <w:p w:rsidRPr="00440B60" w:rsidR="00FD0711" w:rsidP="000B3BD0" w:rsidRDefault="00FD0711" w14:paraId="3E4030DD" w14:textId="77777777">
            <w:pPr>
              <w:spacing w:after="0" w:line="240" w:lineRule="auto"/>
              <w:ind w:left="46" w:right="-154"/>
              <w:rPr>
                <w:rFonts w:ascii="Times New Roman" w:hAnsi="Times New Roman"/>
                <w:sz w:val="24"/>
                <w:szCs w:val="24"/>
              </w:rPr>
            </w:pPr>
            <w:r w:rsidRPr="00440B60">
              <w:rPr>
                <w:rFonts w:ascii="Times New Roman" w:hAnsi="Times New Roman"/>
                <w:sz w:val="24"/>
                <w:szCs w:val="24"/>
              </w:rPr>
              <w:t>10.1 Criterii de evaluare</w:t>
            </w:r>
          </w:p>
        </w:tc>
        <w:tc>
          <w:tcPr>
            <w:tcW w:w="3150" w:type="dxa"/>
            <w:tcMar/>
          </w:tcPr>
          <w:p w:rsidRPr="00440B60" w:rsidR="00FD0711" w:rsidP="000B3BD0" w:rsidRDefault="00FD0711" w14:paraId="3F9F6055" w14:textId="279A4F5C">
            <w:pPr>
              <w:spacing w:after="0" w:line="240" w:lineRule="auto"/>
              <w:rPr>
                <w:rFonts w:ascii="Times New Roman" w:hAnsi="Times New Roman"/>
                <w:sz w:val="24"/>
                <w:szCs w:val="24"/>
              </w:rPr>
            </w:pPr>
            <w:r w:rsidRPr="00440B60">
              <w:rPr>
                <w:rFonts w:ascii="Times New Roman" w:hAnsi="Times New Roman"/>
                <w:sz w:val="24"/>
                <w:szCs w:val="24"/>
              </w:rPr>
              <w:t xml:space="preserve">10.2 </w:t>
            </w:r>
            <w:r w:rsidRPr="00440B60" w:rsidR="00FB55B0">
              <w:rPr>
                <w:rFonts w:ascii="Times New Roman" w:hAnsi="Times New Roman"/>
                <w:sz w:val="24"/>
                <w:szCs w:val="24"/>
              </w:rPr>
              <w:t>M</w:t>
            </w:r>
            <w:r w:rsidRPr="00440B60">
              <w:rPr>
                <w:rFonts w:ascii="Times New Roman" w:hAnsi="Times New Roman"/>
                <w:sz w:val="24"/>
                <w:szCs w:val="24"/>
              </w:rPr>
              <w:t>etode de evaluare</w:t>
            </w:r>
          </w:p>
        </w:tc>
        <w:tc>
          <w:tcPr>
            <w:tcW w:w="1641" w:type="dxa"/>
            <w:tcMar/>
          </w:tcPr>
          <w:p w:rsidRPr="00440B60" w:rsidR="00FD0711" w:rsidP="000B3BD0" w:rsidRDefault="00FD0711" w14:paraId="603F72BF" w14:textId="77777777">
            <w:pPr>
              <w:spacing w:after="0" w:line="240" w:lineRule="auto"/>
              <w:rPr>
                <w:rFonts w:ascii="Times New Roman" w:hAnsi="Times New Roman"/>
                <w:sz w:val="24"/>
                <w:szCs w:val="24"/>
              </w:rPr>
            </w:pPr>
            <w:r w:rsidRPr="00440B60">
              <w:rPr>
                <w:rFonts w:ascii="Times New Roman" w:hAnsi="Times New Roman"/>
                <w:sz w:val="24"/>
                <w:szCs w:val="24"/>
              </w:rPr>
              <w:t>10.3 Pondere din nota finală</w:t>
            </w:r>
          </w:p>
        </w:tc>
      </w:tr>
      <w:tr w:rsidRPr="00440B60" w:rsidR="007525BD" w:rsidTr="63B66231" w14:paraId="0F7F8DD7" w14:textId="77777777">
        <w:trPr>
          <w:trHeight w:val="548"/>
        </w:trPr>
        <w:tc>
          <w:tcPr>
            <w:tcW w:w="2682" w:type="dxa"/>
            <w:vMerge w:val="restart"/>
            <w:tcMar/>
          </w:tcPr>
          <w:p w:rsidRPr="00440B60" w:rsidR="007525BD" w:rsidP="000B3BD0" w:rsidRDefault="007525BD" w14:paraId="5AF7BC1E" w14:textId="4AF2A422">
            <w:pPr>
              <w:spacing w:after="0" w:line="240" w:lineRule="auto"/>
              <w:ind w:right="-150"/>
              <w:rPr>
                <w:rFonts w:ascii="Times New Roman" w:hAnsi="Times New Roman"/>
                <w:sz w:val="24"/>
                <w:szCs w:val="24"/>
              </w:rPr>
            </w:pPr>
            <w:r w:rsidRPr="00440B60">
              <w:rPr>
                <w:rFonts w:ascii="Times New Roman" w:hAnsi="Times New Roman"/>
                <w:sz w:val="24"/>
                <w:szCs w:val="24"/>
              </w:rPr>
              <w:t>10.4 Curs</w:t>
            </w:r>
          </w:p>
        </w:tc>
        <w:tc>
          <w:tcPr>
            <w:tcW w:w="2983" w:type="dxa"/>
            <w:shd w:val="clear" w:color="auto" w:fill="D9D9D9" w:themeFill="background1" w:themeFillShade="D9"/>
            <w:tcMar/>
          </w:tcPr>
          <w:p w:rsidRPr="00440B60" w:rsidR="007525BD" w:rsidP="007525BD" w:rsidRDefault="007525BD" w14:paraId="6CF8B18C" w14:textId="666F387E">
            <w:pPr>
              <w:spacing w:after="0" w:line="240" w:lineRule="auto"/>
              <w:rPr>
                <w:rFonts w:ascii="Times New Roman" w:hAnsi="Times New Roman"/>
                <w:sz w:val="24"/>
                <w:szCs w:val="24"/>
              </w:rPr>
            </w:pPr>
            <w:r w:rsidRPr="00440B60">
              <w:rPr>
                <w:rFonts w:ascii="Times New Roman" w:hAnsi="Times New Roman"/>
                <w:sz w:val="24"/>
                <w:szCs w:val="24"/>
              </w:rPr>
              <w:t xml:space="preserve">Evaluare continuă </w:t>
            </w:r>
            <w:r w:rsidRPr="00440B60" w:rsidR="00440B60">
              <w:rPr>
                <w:rFonts w:ascii="Times New Roman" w:hAnsi="Times New Roman"/>
                <w:sz w:val="24"/>
                <w:szCs w:val="24"/>
              </w:rPr>
              <w:t>-</w:t>
            </w:r>
            <w:r w:rsidRPr="00440B60">
              <w:rPr>
                <w:rFonts w:ascii="Times New Roman" w:hAnsi="Times New Roman"/>
                <w:sz w:val="24"/>
                <w:szCs w:val="24"/>
              </w:rPr>
              <w:t xml:space="preserve"> 40%</w:t>
            </w:r>
          </w:p>
        </w:tc>
        <w:tc>
          <w:tcPr>
            <w:tcW w:w="3150" w:type="dxa"/>
            <w:tcMar/>
          </w:tcPr>
          <w:p w:rsidRPr="00440B60" w:rsidR="007525BD" w:rsidP="000B3BD0" w:rsidRDefault="007525BD" w14:paraId="1BC04238" w14:textId="1E2763B1">
            <w:pPr>
              <w:spacing w:after="0" w:line="240" w:lineRule="auto"/>
              <w:rPr>
                <w:rFonts w:ascii="Times New Roman" w:hAnsi="Times New Roman"/>
                <w:sz w:val="24"/>
                <w:szCs w:val="24"/>
                <w:highlight w:val="yellow"/>
              </w:rPr>
            </w:pPr>
            <w:r w:rsidRPr="00440B60">
              <w:rPr>
                <w:rFonts w:ascii="Times New Roman" w:hAnsi="Times New Roman"/>
                <w:sz w:val="24"/>
                <w:szCs w:val="24"/>
              </w:rPr>
              <w:t>2 teste scurte/quiz</w:t>
            </w:r>
            <w:r w:rsidR="008B679B">
              <w:rPr>
                <w:rFonts w:ascii="Times New Roman" w:hAnsi="Times New Roman"/>
                <w:sz w:val="24"/>
                <w:szCs w:val="24"/>
              </w:rPr>
              <w:t xml:space="preserve"> neanunțate</w:t>
            </w:r>
          </w:p>
        </w:tc>
        <w:tc>
          <w:tcPr>
            <w:tcW w:w="1641" w:type="dxa"/>
            <w:tcMar/>
          </w:tcPr>
          <w:p w:rsidRPr="00440B60" w:rsidR="007525BD" w:rsidP="000B3BD0" w:rsidRDefault="007525BD" w14:paraId="39B929A6" w14:textId="756E7A83">
            <w:pPr>
              <w:spacing w:after="0" w:line="240" w:lineRule="auto"/>
              <w:jc w:val="center"/>
              <w:rPr>
                <w:rFonts w:ascii="Times New Roman" w:hAnsi="Times New Roman"/>
                <w:sz w:val="24"/>
                <w:szCs w:val="24"/>
              </w:rPr>
            </w:pPr>
            <w:r w:rsidRPr="00440B60">
              <w:rPr>
                <w:rFonts w:ascii="Times New Roman" w:hAnsi="Times New Roman"/>
                <w:sz w:val="24"/>
                <w:szCs w:val="24"/>
              </w:rPr>
              <w:t>40%</w:t>
            </w:r>
          </w:p>
        </w:tc>
      </w:tr>
      <w:tr w:rsidRPr="00440B60" w:rsidR="007525BD" w:rsidTr="63B66231" w14:paraId="6B227D52" w14:textId="77777777">
        <w:trPr>
          <w:trHeight w:val="449"/>
        </w:trPr>
        <w:tc>
          <w:tcPr>
            <w:tcW w:w="2682" w:type="dxa"/>
            <w:vMerge/>
            <w:tcMar/>
          </w:tcPr>
          <w:p w:rsidRPr="00440B60" w:rsidR="007525BD" w:rsidP="000B3BD0" w:rsidRDefault="007525BD" w14:paraId="35F31535" w14:textId="77777777">
            <w:pPr>
              <w:spacing w:after="0" w:line="240" w:lineRule="auto"/>
              <w:ind w:right="-150"/>
              <w:rPr>
                <w:rFonts w:ascii="Times New Roman" w:hAnsi="Times New Roman"/>
                <w:sz w:val="24"/>
                <w:szCs w:val="24"/>
              </w:rPr>
            </w:pPr>
          </w:p>
        </w:tc>
        <w:tc>
          <w:tcPr>
            <w:tcW w:w="2983" w:type="dxa"/>
            <w:shd w:val="clear" w:color="auto" w:fill="D9D9D9" w:themeFill="background1" w:themeFillShade="D9"/>
            <w:tcMar/>
          </w:tcPr>
          <w:p w:rsidRPr="00440B60" w:rsidR="007525BD" w:rsidP="007525BD" w:rsidRDefault="007525BD" w14:paraId="4981681F" w14:textId="7D491D81">
            <w:pPr>
              <w:spacing w:after="0" w:line="240" w:lineRule="auto"/>
              <w:rPr>
                <w:rFonts w:ascii="Times New Roman" w:hAnsi="Times New Roman"/>
                <w:sz w:val="24"/>
                <w:szCs w:val="24"/>
              </w:rPr>
            </w:pPr>
            <w:r w:rsidRPr="00440B60">
              <w:rPr>
                <w:rFonts w:ascii="Times New Roman" w:hAnsi="Times New Roman"/>
                <w:sz w:val="24"/>
                <w:szCs w:val="24"/>
              </w:rPr>
              <w:t xml:space="preserve">Proiect/eseu scurt </w:t>
            </w:r>
            <w:r w:rsidRPr="00440B60" w:rsidR="00440B60">
              <w:rPr>
                <w:rFonts w:ascii="Times New Roman" w:hAnsi="Times New Roman"/>
                <w:sz w:val="24"/>
                <w:szCs w:val="24"/>
              </w:rPr>
              <w:t>-</w:t>
            </w:r>
            <w:r w:rsidRPr="00440B60">
              <w:rPr>
                <w:rFonts w:ascii="Times New Roman" w:hAnsi="Times New Roman"/>
                <w:sz w:val="24"/>
                <w:szCs w:val="24"/>
              </w:rPr>
              <w:t xml:space="preserve"> 30%</w:t>
            </w:r>
          </w:p>
        </w:tc>
        <w:tc>
          <w:tcPr>
            <w:tcW w:w="3150" w:type="dxa"/>
            <w:tcMar/>
          </w:tcPr>
          <w:p w:rsidRPr="00440B60" w:rsidR="007525BD" w:rsidP="008B679B" w:rsidRDefault="007525BD" w14:paraId="04844D40" w14:textId="6A35F337">
            <w:pPr>
              <w:spacing w:after="0" w:line="240" w:lineRule="auto"/>
              <w:rPr>
                <w:rFonts w:ascii="Times New Roman" w:hAnsi="Times New Roman"/>
                <w:sz w:val="24"/>
                <w:szCs w:val="24"/>
                <w:highlight w:val="yellow"/>
              </w:rPr>
            </w:pPr>
            <w:r w:rsidRPr="00440B60">
              <w:rPr>
                <w:rFonts w:ascii="Times New Roman" w:hAnsi="Times New Roman"/>
                <w:sz w:val="24"/>
                <w:szCs w:val="24"/>
              </w:rPr>
              <w:t>2-4 pagini sau 7-10 slide-uri; tema aleasă dintr-o listă</w:t>
            </w:r>
          </w:p>
        </w:tc>
        <w:tc>
          <w:tcPr>
            <w:tcW w:w="1641" w:type="dxa"/>
            <w:tcMar/>
          </w:tcPr>
          <w:p w:rsidRPr="00440B60" w:rsidR="007525BD" w:rsidP="000B3BD0" w:rsidRDefault="007525BD" w14:paraId="62943783" w14:textId="0CAD5201">
            <w:pPr>
              <w:spacing w:after="0" w:line="240" w:lineRule="auto"/>
              <w:jc w:val="center"/>
              <w:rPr>
                <w:rFonts w:ascii="Times New Roman" w:hAnsi="Times New Roman"/>
                <w:sz w:val="24"/>
                <w:szCs w:val="24"/>
              </w:rPr>
            </w:pPr>
            <w:r w:rsidRPr="00440B60">
              <w:rPr>
                <w:rFonts w:ascii="Times New Roman" w:hAnsi="Times New Roman"/>
                <w:sz w:val="24"/>
                <w:szCs w:val="24"/>
              </w:rPr>
              <w:t>30%</w:t>
            </w:r>
          </w:p>
        </w:tc>
      </w:tr>
      <w:tr w:rsidRPr="00440B60" w:rsidR="007525BD" w:rsidTr="63B66231" w14:paraId="53590CA3" w14:textId="77777777">
        <w:trPr>
          <w:trHeight w:val="985"/>
        </w:trPr>
        <w:tc>
          <w:tcPr>
            <w:tcW w:w="2682" w:type="dxa"/>
            <w:vMerge/>
            <w:tcMar/>
          </w:tcPr>
          <w:p w:rsidRPr="00440B60" w:rsidR="007525BD" w:rsidP="000B3BD0" w:rsidRDefault="007525BD" w14:paraId="252E9FBD" w14:textId="77777777">
            <w:pPr>
              <w:spacing w:after="0" w:line="240" w:lineRule="auto"/>
              <w:ind w:right="-150"/>
              <w:rPr>
                <w:rFonts w:ascii="Times New Roman" w:hAnsi="Times New Roman"/>
                <w:sz w:val="24"/>
                <w:szCs w:val="24"/>
              </w:rPr>
            </w:pPr>
          </w:p>
        </w:tc>
        <w:tc>
          <w:tcPr>
            <w:tcW w:w="2983" w:type="dxa"/>
            <w:shd w:val="clear" w:color="auto" w:fill="D9D9D9" w:themeFill="background1" w:themeFillShade="D9"/>
            <w:tcMar/>
          </w:tcPr>
          <w:p w:rsidRPr="00440B60" w:rsidR="007525BD" w:rsidP="007525BD" w:rsidRDefault="007525BD" w14:paraId="000EC1CD" w14:textId="3F2B9944">
            <w:pPr>
              <w:spacing w:after="0" w:line="240" w:lineRule="auto"/>
              <w:rPr>
                <w:rFonts w:ascii="Times New Roman" w:hAnsi="Times New Roman"/>
                <w:sz w:val="24"/>
                <w:szCs w:val="24"/>
              </w:rPr>
            </w:pPr>
            <w:r w:rsidRPr="00440B60">
              <w:rPr>
                <w:rFonts w:ascii="Times New Roman" w:hAnsi="Times New Roman"/>
                <w:sz w:val="24"/>
                <w:szCs w:val="24"/>
              </w:rPr>
              <w:t xml:space="preserve">Verificare finală </w:t>
            </w:r>
            <w:r w:rsidRPr="00440B60" w:rsidR="00440B60">
              <w:rPr>
                <w:rFonts w:ascii="Times New Roman" w:hAnsi="Times New Roman"/>
                <w:sz w:val="24"/>
                <w:szCs w:val="24"/>
              </w:rPr>
              <w:t>-</w:t>
            </w:r>
            <w:r w:rsidRPr="00440B60">
              <w:rPr>
                <w:rFonts w:ascii="Times New Roman" w:hAnsi="Times New Roman"/>
                <w:sz w:val="24"/>
                <w:szCs w:val="24"/>
              </w:rPr>
              <w:t xml:space="preserve"> 30%</w:t>
            </w:r>
          </w:p>
          <w:p w:rsidRPr="00440B60" w:rsidR="007525BD" w:rsidP="007525BD" w:rsidRDefault="007525BD" w14:paraId="08B2CD56" w14:textId="6F68185E">
            <w:pPr>
              <w:spacing w:after="0" w:line="240" w:lineRule="auto"/>
              <w:rPr>
                <w:rFonts w:ascii="Times New Roman" w:hAnsi="Times New Roman"/>
                <w:sz w:val="24"/>
                <w:szCs w:val="24"/>
              </w:rPr>
            </w:pPr>
          </w:p>
        </w:tc>
        <w:tc>
          <w:tcPr>
            <w:tcW w:w="3150" w:type="dxa"/>
            <w:tcMar/>
          </w:tcPr>
          <w:p w:rsidRPr="00440B60" w:rsidR="007525BD" w:rsidP="000B3BD0" w:rsidRDefault="007525BD" w14:paraId="4E7C0E25" w14:textId="4AF08E6A">
            <w:pPr>
              <w:spacing w:after="0" w:line="240" w:lineRule="auto"/>
              <w:rPr>
                <w:rFonts w:ascii="Times New Roman" w:hAnsi="Times New Roman"/>
                <w:sz w:val="24"/>
                <w:szCs w:val="24"/>
                <w:highlight w:val="yellow"/>
              </w:rPr>
            </w:pPr>
            <w:r w:rsidRPr="00440B60">
              <w:rPr>
                <w:rFonts w:ascii="Times New Roman" w:hAnsi="Times New Roman"/>
                <w:sz w:val="24"/>
                <w:szCs w:val="24"/>
              </w:rPr>
              <w:t xml:space="preserve">test scris </w:t>
            </w:r>
            <w:r w:rsidRPr="00440B60" w:rsidR="00440B60">
              <w:rPr>
                <w:rFonts w:ascii="Times New Roman" w:hAnsi="Times New Roman"/>
                <w:sz w:val="24"/>
                <w:szCs w:val="24"/>
              </w:rPr>
              <w:t xml:space="preserve">grila </w:t>
            </w:r>
            <w:r w:rsidRPr="00440B60">
              <w:rPr>
                <w:rFonts w:ascii="Times New Roman" w:hAnsi="Times New Roman"/>
                <w:sz w:val="24"/>
                <w:szCs w:val="24"/>
              </w:rPr>
              <w:t>(20</w:t>
            </w:r>
            <w:r w:rsidRPr="00440B60" w:rsidR="00440B60">
              <w:rPr>
                <w:rFonts w:ascii="Times New Roman" w:hAnsi="Times New Roman"/>
                <w:sz w:val="24"/>
                <w:szCs w:val="24"/>
              </w:rPr>
              <w:t>-</w:t>
            </w:r>
            <w:r w:rsidRPr="00440B60">
              <w:rPr>
                <w:rFonts w:ascii="Times New Roman" w:hAnsi="Times New Roman"/>
                <w:sz w:val="24"/>
                <w:szCs w:val="24"/>
              </w:rPr>
              <w:t xml:space="preserve">30 min) + 1 întrebare de sinteză </w:t>
            </w:r>
            <w:r w:rsidRPr="00440B60" w:rsidR="00440B60">
              <w:rPr>
                <w:rFonts w:ascii="Times New Roman" w:hAnsi="Times New Roman"/>
                <w:sz w:val="24"/>
                <w:szCs w:val="24"/>
              </w:rPr>
              <w:t>+</w:t>
            </w:r>
            <w:r w:rsidRPr="00440B60">
              <w:rPr>
                <w:rFonts w:ascii="Times New Roman" w:hAnsi="Times New Roman"/>
                <w:sz w:val="24"/>
                <w:szCs w:val="24"/>
              </w:rPr>
              <w:t xml:space="preserve"> prezentare foarte scurtă</w:t>
            </w:r>
            <w:r w:rsidRPr="00440B60" w:rsidR="00440B60">
              <w:rPr>
                <w:rFonts w:ascii="Times New Roman" w:hAnsi="Times New Roman"/>
                <w:sz w:val="24"/>
                <w:szCs w:val="24"/>
              </w:rPr>
              <w:t xml:space="preserve"> eseu</w:t>
            </w:r>
          </w:p>
        </w:tc>
        <w:tc>
          <w:tcPr>
            <w:tcW w:w="1641" w:type="dxa"/>
            <w:tcMar/>
          </w:tcPr>
          <w:p w:rsidRPr="00440B60" w:rsidR="007525BD" w:rsidP="000B3BD0" w:rsidRDefault="007525BD" w14:paraId="08377A3C" w14:textId="6A1954C8">
            <w:pPr>
              <w:spacing w:after="0" w:line="240" w:lineRule="auto"/>
              <w:jc w:val="center"/>
              <w:rPr>
                <w:rFonts w:ascii="Times New Roman" w:hAnsi="Times New Roman"/>
                <w:sz w:val="24"/>
                <w:szCs w:val="24"/>
              </w:rPr>
            </w:pPr>
            <w:r w:rsidRPr="00440B60">
              <w:rPr>
                <w:rFonts w:ascii="Times New Roman" w:hAnsi="Times New Roman"/>
                <w:sz w:val="24"/>
                <w:szCs w:val="24"/>
              </w:rPr>
              <w:t>20%+10%</w:t>
            </w:r>
          </w:p>
        </w:tc>
      </w:tr>
      <w:tr w:rsidRPr="00440B60" w:rsidR="00FD0711" w:rsidTr="63B66231" w14:paraId="45DF9D34" w14:textId="77777777">
        <w:tc>
          <w:tcPr>
            <w:tcW w:w="10456" w:type="dxa"/>
            <w:gridSpan w:val="4"/>
            <w:tcMar/>
          </w:tcPr>
          <w:p w:rsidRPr="00440B60" w:rsidR="00FD0711" w:rsidP="000B3BD0" w:rsidRDefault="00FD0711" w14:paraId="7B173F2D" w14:textId="05D855EB">
            <w:pPr>
              <w:spacing w:after="0" w:line="240" w:lineRule="auto"/>
              <w:rPr>
                <w:rFonts w:ascii="Times New Roman" w:hAnsi="Times New Roman"/>
                <w:sz w:val="24"/>
                <w:szCs w:val="24"/>
              </w:rPr>
            </w:pPr>
            <w:r w:rsidRPr="00440B60">
              <w:rPr>
                <w:rFonts w:ascii="Times New Roman" w:hAnsi="Times New Roman"/>
                <w:sz w:val="24"/>
                <w:szCs w:val="24"/>
              </w:rPr>
              <w:t>10.</w:t>
            </w:r>
            <w:r w:rsidRPr="00440B60" w:rsidR="007525BD">
              <w:rPr>
                <w:rFonts w:ascii="Times New Roman" w:hAnsi="Times New Roman"/>
                <w:sz w:val="24"/>
                <w:szCs w:val="24"/>
              </w:rPr>
              <w:t>5</w:t>
            </w:r>
            <w:r w:rsidRPr="00440B60">
              <w:rPr>
                <w:rFonts w:ascii="Times New Roman" w:hAnsi="Times New Roman"/>
                <w:sz w:val="24"/>
                <w:szCs w:val="24"/>
              </w:rPr>
              <w:t xml:space="preserve"> </w:t>
            </w:r>
            <w:r w:rsidRPr="00440B60" w:rsidR="00816871">
              <w:rPr>
                <w:rFonts w:ascii="Times New Roman" w:hAnsi="Times New Roman"/>
                <w:sz w:val="24"/>
                <w:szCs w:val="24"/>
              </w:rPr>
              <w:t>Condi</w:t>
            </w:r>
            <w:r w:rsidRPr="00440B60" w:rsidR="001B1709">
              <w:rPr>
                <w:rFonts w:ascii="Times New Roman" w:hAnsi="Times New Roman"/>
                <w:sz w:val="24"/>
                <w:szCs w:val="24"/>
              </w:rPr>
              <w:t>ț</w:t>
            </w:r>
            <w:r w:rsidRPr="00440B60" w:rsidR="00816871">
              <w:rPr>
                <w:rFonts w:ascii="Times New Roman" w:hAnsi="Times New Roman"/>
                <w:sz w:val="24"/>
                <w:szCs w:val="24"/>
              </w:rPr>
              <w:t>ii de promovare</w:t>
            </w:r>
          </w:p>
        </w:tc>
      </w:tr>
      <w:tr w:rsidRPr="00440B60" w:rsidR="00FD0711" w:rsidTr="63B66231" w14:paraId="61E018F6" w14:textId="77777777">
        <w:tc>
          <w:tcPr>
            <w:tcW w:w="10456" w:type="dxa"/>
            <w:gridSpan w:val="4"/>
            <w:tcMar/>
          </w:tcPr>
          <w:p w:rsidRPr="00440B60" w:rsidR="00FD0711" w:rsidP="63B66231" w:rsidRDefault="00AF1C7C" w14:paraId="749BB3B7" w14:textId="009060B0">
            <w:pPr>
              <w:pStyle w:val="NormalWeb"/>
              <w:pBdr>
                <w:top w:val="single" w:color="D9D9E3" w:sz="2" w:space="0"/>
                <w:left w:val="single" w:color="D9D9E3" w:sz="2" w:space="0"/>
                <w:bottom w:val="single" w:color="D9D9E3" w:sz="2" w:space="0"/>
                <w:right w:val="single" w:color="D9D9E3" w:sz="2" w:space="0"/>
              </w:pBdr>
              <w:spacing w:before="0" w:beforeAutospacing="off" w:after="0" w:afterAutospacing="off"/>
            </w:pPr>
            <w:r w:rsidR="00AF1C7C">
              <w:rPr/>
              <w:t xml:space="preserve">Punctajul final se face prin adunarea punctajelor din </w:t>
            </w:r>
            <w:r w:rsidR="007525BD">
              <w:rPr/>
              <w:t>evaluări</w:t>
            </w:r>
            <w:r w:rsidR="00AF1C7C">
              <w:rPr/>
              <w:t xml:space="preserve">. </w:t>
            </w:r>
          </w:p>
          <w:p w:rsidRPr="00440B60" w:rsidR="00FD0711" w:rsidP="63B66231" w:rsidRDefault="00AF1C7C" w14:paraId="0253BF57" w14:textId="4C8223FB">
            <w:pPr>
              <w:pStyle w:val="NormalWeb"/>
              <w:pBdr>
                <w:top w:val="single" w:color="D9D9E3" w:sz="2" w:space="0"/>
                <w:left w:val="single" w:color="D9D9E3" w:sz="2" w:space="0"/>
                <w:bottom w:val="single" w:color="D9D9E3" w:sz="2" w:space="0"/>
                <w:right w:val="single" w:color="D9D9E3" w:sz="2" w:space="0"/>
              </w:pBdr>
              <w:spacing w:before="0" w:beforeAutospacing="off" w:after="0" w:afterAutospacing="off"/>
            </w:pPr>
            <w:r w:rsidR="00AF1C7C">
              <w:rPr/>
              <w:t>Condiția de promovare este de minim 50 de puncte</w:t>
            </w:r>
            <w:r w:rsidR="00CE5637">
              <w:rPr/>
              <w:t xml:space="preserve">, </w:t>
            </w:r>
            <w:r w:rsidR="008B679B">
              <w:rPr/>
              <w:t>susținerea</w:t>
            </w:r>
            <w:r w:rsidR="00CE5637">
              <w:rPr/>
              <w:t xml:space="preserve"> eseului</w:t>
            </w:r>
            <w:r w:rsidR="007525BD">
              <w:rPr/>
              <w:t xml:space="preserve"> si prezen</w:t>
            </w:r>
            <w:r w:rsidR="008B679B">
              <w:rPr/>
              <w:t>ț</w:t>
            </w:r>
            <w:r w:rsidR="007525BD">
              <w:rPr/>
              <w:t>a la evaluarea final</w:t>
            </w:r>
            <w:r w:rsidR="00AF1C7C">
              <w:rPr/>
              <w:t>.</w:t>
            </w:r>
          </w:p>
        </w:tc>
      </w:tr>
    </w:tbl>
    <w:p w:rsidRPr="00440B60" w:rsidR="008B679B" w:rsidP="5C3A6E56" w:rsidRDefault="008B679B" w14:paraId="1E23ADA9" w14:textId="3C1341FD">
      <w:pPr>
        <w:spacing w:line="240" w:lineRule="auto"/>
        <w:rPr>
          <w:rFonts w:ascii="Times New Roman" w:hAnsi="Times New Roman"/>
          <w:sz w:val="24"/>
          <w:szCs w:val="24"/>
        </w:rPr>
      </w:pPr>
      <w:r w:rsidRPr="5C3A6E56" w:rsidR="00EF61F2">
        <w:rPr>
          <w:rFonts w:ascii="Times New Roman" w:hAnsi="Times New Roman"/>
          <w:sz w:val="24"/>
          <w:szCs w:val="24"/>
        </w:rPr>
        <w:t xml:space="preserve"> </w:t>
      </w:r>
    </w:p>
    <w:tbl>
      <w:tblPr>
        <w:tblStyle w:val="TableGrid"/>
        <w:tblW w:w="10466" w:type="dxa"/>
        <w:tblBorders>
          <w:top w:val="none" w:color="000000" w:themeColor="text1" w:sz="2" w:space="0"/>
          <w:left w:val="none" w:color="000000" w:themeColor="text1" w:sz="2" w:space="0"/>
          <w:bottom w:val="none" w:color="000000" w:themeColor="text1" w:sz="2" w:space="0"/>
          <w:right w:val="none" w:color="000000" w:themeColor="text1" w:sz="2" w:space="0"/>
          <w:insideH w:val="none" w:color="000000" w:themeColor="text1" w:sz="2" w:space="0"/>
          <w:insideV w:val="none" w:color="000000" w:themeColor="text1" w:sz="2" w:space="0"/>
        </w:tblBorders>
        <w:tblLook w:val="04A0" w:firstRow="1" w:lastRow="0" w:firstColumn="1" w:lastColumn="0" w:noHBand="0" w:noVBand="1"/>
      </w:tblPr>
      <w:tblGrid>
        <w:gridCol w:w="2207"/>
        <w:gridCol w:w="5430"/>
        <w:gridCol w:w="2829"/>
      </w:tblGrid>
      <w:tr w:rsidRPr="00440B60" w:rsidR="00072B00" w:rsidTr="63B66231" w14:paraId="78BF18FD" w14:textId="77777777">
        <w:trPr>
          <w:trHeight w:val="315"/>
        </w:trPr>
        <w:tc>
          <w:tcPr>
            <w:tcW w:w="2207" w:type="dxa"/>
            <w:tcMar/>
          </w:tcPr>
          <w:p w:rsidRPr="00440B60" w:rsidR="00AF1C7C" w:rsidP="33ACF2C8" w:rsidRDefault="00D9086B" w14:paraId="5F83081C" w14:textId="4B3FDA93">
            <w:pPr>
              <w:rPr>
                <w:rFonts w:ascii="Times New Roman" w:hAnsi="Times New Roman"/>
                <w:sz w:val="24"/>
                <w:szCs w:val="24"/>
              </w:rPr>
            </w:pPr>
            <w:r w:rsidRPr="33ACF2C8" w:rsidR="06CDDCAA">
              <w:rPr>
                <w:rFonts w:ascii="Times New Roman" w:hAnsi="Times New Roman"/>
                <w:sz w:val="24"/>
                <w:szCs w:val="24"/>
              </w:rPr>
              <w:t>Data completării</w:t>
            </w:r>
          </w:p>
        </w:tc>
        <w:tc>
          <w:tcPr>
            <w:tcW w:w="5430" w:type="dxa"/>
            <w:tcMar/>
          </w:tcPr>
          <w:p w:rsidRPr="00440B60" w:rsidR="003C6DC8" w:rsidP="000B3BD0" w:rsidRDefault="003C6DC8" w14:paraId="40DB0ACA" w14:textId="75C7C137">
            <w:pPr>
              <w:rPr>
                <w:rFonts w:ascii="Times New Roman" w:hAnsi="Times New Roman"/>
                <w:sz w:val="24"/>
                <w:szCs w:val="24"/>
              </w:rPr>
            </w:pPr>
            <w:r w:rsidRPr="33ACF2C8" w:rsidR="06CDDCAA">
              <w:rPr>
                <w:rFonts w:ascii="Times New Roman" w:hAnsi="Times New Roman"/>
                <w:sz w:val="24"/>
                <w:szCs w:val="24"/>
              </w:rPr>
              <w:t>Titular de curs</w:t>
            </w:r>
          </w:p>
        </w:tc>
        <w:tc>
          <w:tcPr>
            <w:tcW w:w="2829" w:type="dxa"/>
            <w:tcMar/>
          </w:tcPr>
          <w:p w:rsidRPr="00440B60" w:rsidR="003C6DC8" w:rsidP="33ACF2C8" w:rsidRDefault="003C6DC8" w14:paraId="2E39C173" w14:textId="1F8A3FC7">
            <w:pPr>
              <w:rPr>
                <w:rFonts w:ascii="Times New Roman" w:hAnsi="Times New Roman"/>
                <w:color w:val="92D050"/>
                <w:sz w:val="24"/>
                <w:szCs w:val="24"/>
              </w:rPr>
            </w:pPr>
            <w:r w:rsidRPr="33ACF2C8" w:rsidR="06CDDCAA">
              <w:rPr>
                <w:rFonts w:ascii="Times New Roman" w:hAnsi="Times New Roman"/>
                <w:sz w:val="24"/>
                <w:szCs w:val="24"/>
              </w:rPr>
              <w:t xml:space="preserve">Titular de </w:t>
            </w:r>
            <w:r w:rsidRPr="33ACF2C8" w:rsidR="5E32CBA2">
              <w:rPr>
                <w:rFonts w:ascii="Times New Roman" w:hAnsi="Times New Roman"/>
                <w:sz w:val="24"/>
                <w:szCs w:val="24"/>
              </w:rPr>
              <w:t>aplicații</w:t>
            </w:r>
          </w:p>
        </w:tc>
      </w:tr>
      <w:tr w:rsidRPr="00440B60" w:rsidR="00072B00" w:rsidTr="63B66231" w14:paraId="6FD081A3" w14:textId="77777777">
        <w:tc>
          <w:tcPr>
            <w:tcW w:w="2207" w:type="dxa"/>
            <w:tcMar/>
          </w:tcPr>
          <w:p w:rsidRPr="00440B60" w:rsidR="00072B00" w:rsidP="33ACF2C8" w:rsidRDefault="00072B00" w14:paraId="33DE158A" w14:textId="4DF0AC8C">
            <w:pPr>
              <w:jc w:val="center"/>
              <w:rPr>
                <w:rFonts w:ascii="Times New Roman" w:hAnsi="Times New Roman"/>
                <w:sz w:val="24"/>
                <w:szCs w:val="24"/>
              </w:rPr>
            </w:pPr>
            <w:r w:rsidRPr="33ACF2C8" w:rsidR="782C457E">
              <w:rPr>
                <w:rFonts w:ascii="Times New Roman" w:hAnsi="Times New Roman"/>
                <w:sz w:val="24"/>
                <w:szCs w:val="24"/>
              </w:rPr>
              <w:t>25.01.2026</w:t>
            </w:r>
          </w:p>
          <w:p w:rsidRPr="00440B60" w:rsidR="00072B00" w:rsidP="000B3BD0" w:rsidRDefault="00072B00" w14:paraId="346C1E2C" w14:textId="7D92C78A">
            <w:pPr>
              <w:rPr>
                <w:rFonts w:ascii="Times New Roman" w:hAnsi="Times New Roman"/>
                <w:sz w:val="24"/>
                <w:szCs w:val="24"/>
              </w:rPr>
            </w:pPr>
          </w:p>
        </w:tc>
        <w:tc>
          <w:tcPr>
            <w:tcW w:w="5430" w:type="dxa"/>
            <w:tcBorders/>
            <w:tcMar/>
          </w:tcPr>
          <w:p w:rsidRPr="00440B60" w:rsidR="00072B00" w:rsidP="49497D68" w:rsidRDefault="00275C07" w14:paraId="0456F065" w14:textId="2330ECB7">
            <w:pPr>
              <w:pStyle w:val="Normal"/>
              <w:spacing w:after="0" w:line="240" w:lineRule="auto"/>
              <w:rPr>
                <w:rFonts w:ascii="Times New Roman" w:hAnsi="Times New Roman"/>
                <w:sz w:val="24"/>
                <w:szCs w:val="24"/>
              </w:rPr>
            </w:pPr>
            <w:r w:rsidRPr="49497D68" w:rsidR="2068AC96">
              <w:rPr>
                <w:rFonts w:ascii="Times New Roman" w:hAnsi="Times New Roman"/>
                <w:sz w:val="24"/>
                <w:szCs w:val="24"/>
              </w:rPr>
              <w:t>Conf. Dr. Ing. Laurențiu-Eugen MORARU</w:t>
            </w:r>
          </w:p>
          <w:p w:rsidRPr="00440B60" w:rsidR="00072B00" w:rsidP="5C3A6E56" w:rsidRDefault="00275C07" w14:paraId="32CE3FC6" w14:textId="0504127D">
            <w:pPr>
              <w:pStyle w:val="Normal"/>
              <w:rPr>
                <w:rFonts w:ascii="Times New Roman" w:hAnsi="Times New Roman"/>
                <w:sz w:val="24"/>
                <w:szCs w:val="24"/>
              </w:rPr>
            </w:pPr>
            <w:r w:rsidRPr="49497D68" w:rsidR="3A4A507C">
              <w:rPr>
                <w:rFonts w:ascii="Times New Roman" w:hAnsi="Times New Roman"/>
                <w:sz w:val="24"/>
                <w:szCs w:val="24"/>
              </w:rPr>
              <w:t xml:space="preserve"> </w:t>
            </w:r>
          </w:p>
        </w:tc>
        <w:tc>
          <w:tcPr>
            <w:tcW w:w="2829" w:type="dxa"/>
            <w:tcBorders/>
            <w:tcMar/>
          </w:tcPr>
          <w:p w:rsidRPr="00440B60" w:rsidR="00072B00" w:rsidP="000B3BD0" w:rsidRDefault="007525BD" w14:paraId="2D7154D7" w14:textId="03F8D9C7">
            <w:pPr>
              <w:rPr>
                <w:rFonts w:ascii="Times New Roman" w:hAnsi="Times New Roman"/>
                <w:sz w:val="24"/>
                <w:szCs w:val="24"/>
              </w:rPr>
            </w:pPr>
            <w:r w:rsidRPr="00440B60">
              <w:rPr>
                <w:rFonts w:ascii="Times New Roman" w:hAnsi="Times New Roman"/>
                <w:sz w:val="24"/>
                <w:szCs w:val="24"/>
              </w:rPr>
              <w:t>-</w:t>
            </w:r>
          </w:p>
        </w:tc>
      </w:tr>
      <w:tr w:rsidRPr="00440B60" w:rsidR="00072B00" w:rsidTr="63B66231" w14:paraId="39AA7B7F" w14:textId="77777777">
        <w:trPr>
          <w:trHeight w:val="840"/>
        </w:trPr>
        <w:tc>
          <w:tcPr>
            <w:tcW w:w="2207" w:type="dxa"/>
            <w:tcMar/>
          </w:tcPr>
          <w:p w:rsidRPr="00440B60" w:rsidR="00072B00" w:rsidP="000B3BD0" w:rsidRDefault="00072B00" w14:paraId="562E954C" w14:textId="3B3E02BD">
            <w:pPr>
              <w:rPr>
                <w:rFonts w:ascii="Times New Roman" w:hAnsi="Times New Roman"/>
                <w:sz w:val="24"/>
                <w:szCs w:val="24"/>
              </w:rPr>
            </w:pPr>
            <w:r w:rsidRPr="00440B60">
              <w:rPr>
                <w:rFonts w:ascii="Times New Roman" w:hAnsi="Times New Roman"/>
                <w:sz w:val="24"/>
                <w:szCs w:val="24"/>
              </w:rPr>
              <w:t>Data avizării în departament</w:t>
            </w:r>
            <w:r w:rsidRPr="00440B60" w:rsidR="00B4650B">
              <w:rPr>
                <w:rFonts w:ascii="Times New Roman" w:hAnsi="Times New Roman"/>
                <w:sz w:val="24"/>
                <w:szCs w:val="24"/>
              </w:rPr>
              <w:t xml:space="preserve"> </w:t>
            </w:r>
          </w:p>
        </w:tc>
        <w:tc>
          <w:tcPr>
            <w:tcW w:w="8259" w:type="dxa"/>
            <w:gridSpan w:val="2"/>
            <w:tcMar/>
          </w:tcPr>
          <w:p w:rsidRPr="00440B60" w:rsidR="00072B00" w:rsidP="000B3BD0" w:rsidRDefault="00072B00" w14:paraId="56E69400" w14:textId="55347F61">
            <w:pPr>
              <w:rPr>
                <w:rFonts w:ascii="Times New Roman" w:hAnsi="Times New Roman"/>
                <w:color w:val="9BBB59" w:themeColor="accent3"/>
                <w:sz w:val="24"/>
                <w:szCs w:val="24"/>
              </w:rPr>
            </w:pPr>
            <w:r w:rsidRPr="63B66231" w:rsidR="52C0BBB9">
              <w:rPr>
                <w:rFonts w:ascii="Times New Roman" w:hAnsi="Times New Roman"/>
                <w:sz w:val="24"/>
                <w:szCs w:val="24"/>
              </w:rPr>
              <w:t xml:space="preserve">Pt. </w:t>
            </w:r>
            <w:r w:rsidRPr="63B66231" w:rsidR="4CF29BD3">
              <w:rPr>
                <w:rFonts w:ascii="Times New Roman" w:hAnsi="Times New Roman"/>
                <w:sz w:val="24"/>
                <w:szCs w:val="24"/>
              </w:rPr>
              <w:t>Director de departament</w:t>
            </w:r>
            <w:r w:rsidRPr="63B66231" w:rsidR="655EAC4D">
              <w:rPr>
                <w:rFonts w:ascii="Times New Roman" w:hAnsi="Times New Roman"/>
                <w:sz w:val="24"/>
                <w:szCs w:val="24"/>
              </w:rPr>
              <w:t xml:space="preserve"> </w:t>
            </w:r>
          </w:p>
          <w:p w:rsidRPr="00440B60" w:rsidR="00FB6888" w:rsidP="49497D68" w:rsidRDefault="00FE1BBE" w14:paraId="49BB8357" w14:textId="1F3129F8">
            <w:pPr>
              <w:pStyle w:val="Normal"/>
              <w:spacing w:after="0" w:line="240" w:lineRule="auto"/>
              <w:rPr>
                <w:rFonts w:ascii="Times New Roman" w:hAnsi="Times New Roman"/>
                <w:sz w:val="24"/>
                <w:szCs w:val="24"/>
              </w:rPr>
            </w:pPr>
            <w:r w:rsidRPr="49497D68" w:rsidR="4A00A226">
              <w:rPr>
                <w:rFonts w:ascii="Times New Roman" w:hAnsi="Times New Roman"/>
                <w:sz w:val="24"/>
                <w:szCs w:val="24"/>
              </w:rPr>
              <w:t>Conf. Dr. Ing. Laurențiu-Eugen MORARU</w:t>
            </w:r>
          </w:p>
        </w:tc>
      </w:tr>
      <w:tr w:rsidRPr="00440B60" w:rsidR="003075CA" w:rsidTr="63B66231" w14:paraId="6FD71419" w14:textId="77777777">
        <w:tc>
          <w:tcPr>
            <w:tcW w:w="2207" w:type="dxa"/>
            <w:tcMar/>
          </w:tcPr>
          <w:p w:rsidRPr="00440B60" w:rsidR="003075CA" w:rsidP="000B3BD0" w:rsidRDefault="003075CA" w14:paraId="42CCED2E" w14:textId="063C5AAD">
            <w:pPr>
              <w:rPr>
                <w:rFonts w:ascii="Times New Roman" w:hAnsi="Times New Roman"/>
                <w:sz w:val="24"/>
                <w:szCs w:val="24"/>
              </w:rPr>
            </w:pPr>
            <w:r w:rsidRPr="00440B60">
              <w:rPr>
                <w:rFonts w:ascii="Times New Roman" w:hAnsi="Times New Roman"/>
                <w:sz w:val="24"/>
                <w:szCs w:val="24"/>
              </w:rPr>
              <w:t>Data aprobării în Consiliul Facultății</w:t>
            </w:r>
          </w:p>
        </w:tc>
        <w:tc>
          <w:tcPr>
            <w:tcW w:w="8259" w:type="dxa"/>
            <w:gridSpan w:val="2"/>
            <w:tcBorders/>
            <w:tcMar/>
          </w:tcPr>
          <w:p w:rsidRPr="00440B60" w:rsidR="003075CA" w:rsidP="00AF1C7C" w:rsidRDefault="003075CA" w14:paraId="73FADD3F" w14:textId="77777777">
            <w:pPr>
              <w:rPr>
                <w:rFonts w:ascii="Times New Roman" w:hAnsi="Times New Roman"/>
                <w:sz w:val="24"/>
                <w:szCs w:val="24"/>
              </w:rPr>
            </w:pPr>
            <w:r w:rsidRPr="00440B60">
              <w:rPr>
                <w:rFonts w:ascii="Times New Roman" w:hAnsi="Times New Roman"/>
                <w:sz w:val="24"/>
                <w:szCs w:val="24"/>
              </w:rPr>
              <w:t>Decan</w:t>
            </w:r>
            <w:r w:rsidRPr="00440B60" w:rsidR="00B4650B">
              <w:rPr>
                <w:rFonts w:ascii="Times New Roman" w:hAnsi="Times New Roman"/>
                <w:sz w:val="24"/>
                <w:szCs w:val="24"/>
              </w:rPr>
              <w:t xml:space="preserve"> </w:t>
            </w:r>
          </w:p>
          <w:p w:rsidRPr="00440B60" w:rsidR="00FE1BBE" w:rsidP="00AF1C7C" w:rsidRDefault="00FE1BBE" w14:paraId="4AB3D3F4" w14:textId="5C4B95E4">
            <w:pPr>
              <w:rPr>
                <w:rFonts w:ascii="Times New Roman" w:hAnsi="Times New Roman"/>
                <w:sz w:val="24"/>
                <w:szCs w:val="24"/>
              </w:rPr>
            </w:pPr>
            <w:r w:rsidRPr="63B66231" w:rsidR="495F5E94">
              <w:rPr>
                <w:rFonts w:ascii="Times New Roman" w:hAnsi="Times New Roman"/>
                <w:sz w:val="24"/>
                <w:szCs w:val="24"/>
              </w:rPr>
              <w:t>Prof.</w:t>
            </w:r>
            <w:r w:rsidRPr="63B66231" w:rsidR="68F37B1B">
              <w:rPr>
                <w:rFonts w:ascii="Times New Roman" w:hAnsi="Times New Roman"/>
                <w:sz w:val="24"/>
                <w:szCs w:val="24"/>
              </w:rPr>
              <w:t xml:space="preserve"> </w:t>
            </w:r>
            <w:r w:rsidRPr="63B66231" w:rsidR="2DD93FE9">
              <w:rPr>
                <w:rFonts w:ascii="Times New Roman" w:hAnsi="Times New Roman"/>
                <w:sz w:val="24"/>
                <w:szCs w:val="24"/>
              </w:rPr>
              <w:t>D</w:t>
            </w:r>
            <w:r w:rsidRPr="63B66231" w:rsidR="495F5E94">
              <w:rPr>
                <w:rFonts w:ascii="Times New Roman" w:hAnsi="Times New Roman"/>
                <w:sz w:val="24"/>
                <w:szCs w:val="24"/>
              </w:rPr>
              <w:t>r.</w:t>
            </w:r>
            <w:r w:rsidRPr="63B66231" w:rsidR="113EFE68">
              <w:rPr>
                <w:rFonts w:ascii="Times New Roman" w:hAnsi="Times New Roman"/>
                <w:sz w:val="24"/>
                <w:szCs w:val="24"/>
              </w:rPr>
              <w:t xml:space="preserve"> </w:t>
            </w:r>
            <w:r w:rsidRPr="63B66231" w:rsidR="5183CD4C">
              <w:rPr>
                <w:rFonts w:ascii="Times New Roman" w:hAnsi="Times New Roman"/>
                <w:sz w:val="24"/>
                <w:szCs w:val="24"/>
              </w:rPr>
              <w:t>I</w:t>
            </w:r>
            <w:r w:rsidRPr="63B66231" w:rsidR="495F5E94">
              <w:rPr>
                <w:rFonts w:ascii="Times New Roman" w:hAnsi="Times New Roman"/>
                <w:sz w:val="24"/>
                <w:szCs w:val="24"/>
              </w:rPr>
              <w:t>ng</w:t>
            </w:r>
            <w:r w:rsidRPr="63B66231" w:rsidR="5183CD4C">
              <w:rPr>
                <w:rFonts w:ascii="Times New Roman" w:hAnsi="Times New Roman"/>
                <w:sz w:val="24"/>
                <w:szCs w:val="24"/>
              </w:rPr>
              <w:t>.</w:t>
            </w:r>
            <w:r w:rsidRPr="63B66231" w:rsidR="495F5E94">
              <w:rPr>
                <w:rFonts w:ascii="Times New Roman" w:hAnsi="Times New Roman"/>
                <w:sz w:val="24"/>
                <w:szCs w:val="24"/>
              </w:rPr>
              <w:t xml:space="preserve"> Daniel</w:t>
            </w:r>
            <w:r w:rsidRPr="63B66231" w:rsidR="7B0FB0B0">
              <w:rPr>
                <w:rFonts w:ascii="Times New Roman" w:hAnsi="Times New Roman"/>
                <w:sz w:val="24"/>
                <w:szCs w:val="24"/>
              </w:rPr>
              <w:t>-Eugeniu</w:t>
            </w:r>
            <w:r w:rsidRPr="63B66231" w:rsidR="495F5E94">
              <w:rPr>
                <w:rFonts w:ascii="Times New Roman" w:hAnsi="Times New Roman"/>
                <w:sz w:val="24"/>
                <w:szCs w:val="24"/>
              </w:rPr>
              <w:t xml:space="preserve"> CRUNȚEANU</w:t>
            </w:r>
          </w:p>
        </w:tc>
      </w:tr>
    </w:tbl>
    <w:p w:rsidRPr="00440B60" w:rsidR="00FD0711" w:rsidP="000B3BD0" w:rsidRDefault="00FD0711" w14:paraId="130709C1" w14:textId="77777777">
      <w:pPr>
        <w:spacing w:line="240" w:lineRule="auto"/>
        <w:rPr>
          <w:rFonts w:ascii="Times New Roman" w:hAnsi="Times New Roman"/>
          <w:sz w:val="24"/>
          <w:szCs w:val="24"/>
        </w:rPr>
      </w:pPr>
    </w:p>
    <w:sectPr w:rsidRPr="00440B60" w:rsidR="00FD0711" w:rsidSect="00873DD5">
      <w:headerReference w:type="default" r:id="rId11"/>
      <w:pgSz w:w="11906" w:h="16838" w:orient="portrait"/>
      <w:pgMar w:top="720" w:right="720" w:bottom="720" w:left="720" w:header="567" w:footer="567" w:gutter="0"/>
      <w:cols w:space="708"/>
      <w:docGrid w:linePitch="360"/>
      <w:footerReference w:type="default" r:id="R1bcebbc86bda4fb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06C6" w:rsidP="006B0230" w:rsidRDefault="00CE06C6" w14:paraId="35F458F5" w14:textId="77777777">
      <w:pPr>
        <w:spacing w:after="0" w:line="240" w:lineRule="auto"/>
      </w:pPr>
      <w:r>
        <w:separator/>
      </w:r>
    </w:p>
  </w:endnote>
  <w:endnote w:type="continuationSeparator" w:id="0">
    <w:p w:rsidR="00CE06C6" w:rsidP="006B0230" w:rsidRDefault="00CE06C6" w14:paraId="3EDBB5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5C3A6E56" w:rsidTr="5C3A6E56" w14:paraId="1C40D0C7">
      <w:trPr>
        <w:trHeight w:val="300"/>
      </w:trPr>
      <w:tc>
        <w:tcPr>
          <w:tcW w:w="3485" w:type="dxa"/>
          <w:tcMar/>
        </w:tcPr>
        <w:p w:rsidR="5C3A6E56" w:rsidP="5C3A6E56" w:rsidRDefault="5C3A6E56" w14:paraId="2C4FD8A7" w14:textId="7868A2D0">
          <w:pPr>
            <w:pStyle w:val="Header"/>
            <w:bidi w:val="0"/>
            <w:ind w:left="-115"/>
            <w:jc w:val="left"/>
          </w:pPr>
        </w:p>
      </w:tc>
      <w:tc>
        <w:tcPr>
          <w:tcW w:w="3485" w:type="dxa"/>
          <w:tcMar/>
        </w:tcPr>
        <w:p w:rsidR="5C3A6E56" w:rsidP="5C3A6E56" w:rsidRDefault="5C3A6E56" w14:paraId="20295114" w14:textId="0BBCAF6D">
          <w:pPr>
            <w:pStyle w:val="Header"/>
            <w:bidi w:val="0"/>
            <w:jc w:val="center"/>
          </w:pPr>
        </w:p>
      </w:tc>
      <w:tc>
        <w:tcPr>
          <w:tcW w:w="3485" w:type="dxa"/>
          <w:tcMar/>
        </w:tcPr>
        <w:p w:rsidR="5C3A6E56" w:rsidP="5C3A6E56" w:rsidRDefault="5C3A6E56" w14:paraId="058C2594" w14:textId="5BE524C2">
          <w:pPr>
            <w:pStyle w:val="Header"/>
            <w:bidi w:val="0"/>
            <w:ind w:right="-115"/>
            <w:jc w:val="right"/>
          </w:pPr>
        </w:p>
      </w:tc>
    </w:tr>
  </w:tbl>
  <w:p w:rsidR="5C3A6E56" w:rsidP="5C3A6E56" w:rsidRDefault="5C3A6E56" w14:paraId="51CE7AAB" w14:textId="2DC3D83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06C6" w:rsidP="006B0230" w:rsidRDefault="00CE06C6" w14:paraId="07AF8A7D" w14:textId="77777777">
      <w:pPr>
        <w:spacing w:after="0" w:line="240" w:lineRule="auto"/>
      </w:pPr>
      <w:r>
        <w:separator/>
      </w:r>
    </w:p>
  </w:footnote>
  <w:footnote w:type="continuationSeparator" w:id="0">
    <w:p w:rsidR="00CE06C6" w:rsidP="006B0230" w:rsidRDefault="00CE06C6" w14:paraId="3977B10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5C3A6E56" w:rsidTr="5C3A6E56" w14:paraId="3B7D8B52">
      <w:trPr>
        <w:trHeight w:val="990"/>
      </w:trPr>
      <w:tc>
        <w:tcPr>
          <w:tcW w:w="1245" w:type="dxa"/>
          <w:tcBorders>
            <w:top w:val="nil"/>
            <w:left w:val="nil"/>
            <w:bottom w:val="nil"/>
            <w:right w:val="nil"/>
          </w:tcBorders>
          <w:tcMar>
            <w:left w:w="105" w:type="dxa"/>
            <w:right w:w="105" w:type="dxa"/>
          </w:tcMar>
          <w:vAlign w:val="center"/>
        </w:tcPr>
        <w:p w:rsidR="5C3A6E56" w:rsidP="5C3A6E56" w:rsidRDefault="5C3A6E56" w14:paraId="1AC7DF9E" w14:textId="7B62BA22">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5C3A6E56">
            <w:drawing>
              <wp:inline wp14:editId="7AF1FF68" wp14:anchorId="5A5F36EE">
                <wp:extent cx="771525" cy="771525"/>
                <wp:effectExtent l="0" t="0" r="0" b="0"/>
                <wp:docPr id="1644776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4477607" name="Picture 16447760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9738712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5C3A6E56" w:rsidP="5C3A6E56" w:rsidRDefault="5C3A6E56" w14:paraId="346C99CB" w14:textId="07A8D4CD">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5C3A6E56" w:rsidP="5C3A6E56" w:rsidRDefault="5C3A6E56" w14:paraId="4F97E978" w14:textId="0EA33C03">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5C3A6E56" w:rsidR="5C3A6E56">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5C3A6E56" w:rsidP="5C3A6E56" w:rsidRDefault="5C3A6E56" w14:paraId="4B54C875" w14:textId="3579AF3D">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5C3A6E56" w:rsidR="5C3A6E56">
            <w:rPr>
              <w:rFonts w:ascii="Arial" w:hAnsi="Arial" w:eastAsia="Arial" w:cs="Arial"/>
              <w:b w:val="1"/>
              <w:bCs w:val="1"/>
              <w:i w:val="0"/>
              <w:iCs w:val="0"/>
              <w:caps w:val="0"/>
              <w:smallCaps w:val="0"/>
              <w:color w:val="000000" w:themeColor="text1" w:themeTint="FF" w:themeShade="FF"/>
              <w:sz w:val="28"/>
              <w:szCs w:val="28"/>
              <w:lang w:val="ro-RO"/>
            </w:rPr>
            <w:t>Facultatea</w:t>
          </w:r>
          <w:r w:rsidRPr="5C3A6E56" w:rsidR="5C3A6E56">
            <w:rPr>
              <w:rFonts w:ascii="Arial" w:hAnsi="Arial" w:eastAsia="Arial" w:cs="Arial"/>
              <w:b w:val="1"/>
              <w:bCs w:val="1"/>
              <w:i w:val="0"/>
              <w:iCs w:val="0"/>
              <w:caps w:val="0"/>
              <w:smallCaps w:val="0"/>
              <w:color w:val="000000" w:themeColor="text1" w:themeTint="FF" w:themeShade="FF"/>
              <w:sz w:val="20"/>
              <w:szCs w:val="20"/>
              <w:lang w:val="ro-RO"/>
            </w:rPr>
            <w:t xml:space="preserve"> </w:t>
          </w:r>
          <w:r w:rsidRPr="5C3A6E56" w:rsidR="5C3A6E56">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5C3A6E56" w:rsidP="5C3A6E56" w:rsidRDefault="5C3A6E56" w14:paraId="6D8990D0" w14:textId="7A517135">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5C3A6E56">
            <w:drawing>
              <wp:inline wp14:editId="381BC850" wp14:anchorId="24AC897C">
                <wp:extent cx="733425" cy="742950"/>
                <wp:effectExtent l="0" t="0" r="0" b="0"/>
                <wp:docPr id="580129312"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80129312" name="Picture 58012931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52134831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79"/>
    <w:multiLevelType w:val="multilevel"/>
    <w:tmpl w:val="C9846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6D5537"/>
    <w:multiLevelType w:val="multilevel"/>
    <w:tmpl w:val="F35238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F696002"/>
    <w:multiLevelType w:val="multilevel"/>
    <w:tmpl w:val="E9F634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3B06EDA"/>
    <w:multiLevelType w:val="multilevel"/>
    <w:tmpl w:val="CA829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6E7627C"/>
    <w:multiLevelType w:val="hybridMultilevel"/>
    <w:tmpl w:val="55F639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F4F4BA9"/>
    <w:multiLevelType w:val="hybridMultilevel"/>
    <w:tmpl w:val="C60413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0EF2639"/>
    <w:multiLevelType w:val="hybridMultilevel"/>
    <w:tmpl w:val="4364AC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28877CA"/>
    <w:multiLevelType w:val="multilevel"/>
    <w:tmpl w:val="AB6273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E0E1786"/>
    <w:multiLevelType w:val="hybridMultilevel"/>
    <w:tmpl w:val="6EC022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D150CAD"/>
    <w:multiLevelType w:val="multilevel"/>
    <w:tmpl w:val="F07C48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B2665D"/>
    <w:multiLevelType w:val="multilevel"/>
    <w:tmpl w:val="99B8AA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1E162C5"/>
    <w:multiLevelType w:val="multilevel"/>
    <w:tmpl w:val="B8985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1F146F3"/>
    <w:multiLevelType w:val="multilevel"/>
    <w:tmpl w:val="4C70C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B021676"/>
    <w:multiLevelType w:val="multilevel"/>
    <w:tmpl w:val="AB9647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B98213D"/>
    <w:multiLevelType w:val="multilevel"/>
    <w:tmpl w:val="965CBE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29D73A5"/>
    <w:multiLevelType w:val="hybridMultilevel"/>
    <w:tmpl w:val="B85C38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7597BFE"/>
    <w:multiLevelType w:val="hybridMultilevel"/>
    <w:tmpl w:val="254E70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83F7B59"/>
    <w:multiLevelType w:val="multilevel"/>
    <w:tmpl w:val="A8EE3B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22A7D3B"/>
    <w:multiLevelType w:val="hybridMultilevel"/>
    <w:tmpl w:val="3B629C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67B21A6"/>
    <w:multiLevelType w:val="hybridMultilevel"/>
    <w:tmpl w:val="7054A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810FC6"/>
    <w:multiLevelType w:val="hybridMultilevel"/>
    <w:tmpl w:val="8A4CE8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4"/>
  </w:num>
  <w:num w:numId="2">
    <w:abstractNumId w:val="19"/>
  </w:num>
  <w:num w:numId="3">
    <w:abstractNumId w:val="16"/>
  </w:num>
  <w:num w:numId="4">
    <w:abstractNumId w:val="8"/>
  </w:num>
  <w:num w:numId="5">
    <w:abstractNumId w:val="10"/>
  </w:num>
  <w:num w:numId="6">
    <w:abstractNumId w:val="2"/>
  </w:num>
  <w:num w:numId="7">
    <w:abstractNumId w:val="13"/>
  </w:num>
  <w:num w:numId="8">
    <w:abstractNumId w:val="14"/>
  </w:num>
  <w:num w:numId="9">
    <w:abstractNumId w:val="12"/>
  </w:num>
  <w:num w:numId="10">
    <w:abstractNumId w:val="0"/>
  </w:num>
  <w:num w:numId="11">
    <w:abstractNumId w:val="1"/>
  </w:num>
  <w:num w:numId="12">
    <w:abstractNumId w:val="17"/>
  </w:num>
  <w:num w:numId="13">
    <w:abstractNumId w:val="11"/>
  </w:num>
  <w:num w:numId="14">
    <w:abstractNumId w:val="3"/>
  </w:num>
  <w:num w:numId="15">
    <w:abstractNumId w:val="7"/>
  </w:num>
  <w:num w:numId="16">
    <w:abstractNumId w:val="5"/>
  </w:num>
  <w:num w:numId="17">
    <w:abstractNumId w:val="15"/>
  </w:num>
  <w:num w:numId="18">
    <w:abstractNumId w:val="20"/>
  </w:num>
  <w:num w:numId="19">
    <w:abstractNumId w:val="6"/>
  </w:num>
  <w:num w:numId="20">
    <w:abstractNumId w:val="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2645C"/>
    <w:rsid w:val="00042830"/>
    <w:rsid w:val="00043CF0"/>
    <w:rsid w:val="00046995"/>
    <w:rsid w:val="00051BDC"/>
    <w:rsid w:val="00057E55"/>
    <w:rsid w:val="0007008C"/>
    <w:rsid w:val="0007194F"/>
    <w:rsid w:val="00072B00"/>
    <w:rsid w:val="00077E6C"/>
    <w:rsid w:val="0008100D"/>
    <w:rsid w:val="00085094"/>
    <w:rsid w:val="000A5A59"/>
    <w:rsid w:val="000B053A"/>
    <w:rsid w:val="000B1429"/>
    <w:rsid w:val="000B3BD0"/>
    <w:rsid w:val="000C13D6"/>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82C22"/>
    <w:rsid w:val="001878EA"/>
    <w:rsid w:val="00196FD8"/>
    <w:rsid w:val="001A3AF2"/>
    <w:rsid w:val="001A6CC3"/>
    <w:rsid w:val="001A7391"/>
    <w:rsid w:val="001B1709"/>
    <w:rsid w:val="001B1D5F"/>
    <w:rsid w:val="001B2D42"/>
    <w:rsid w:val="001B3142"/>
    <w:rsid w:val="001B6453"/>
    <w:rsid w:val="001C3F22"/>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6E53"/>
    <w:rsid w:val="00241E04"/>
    <w:rsid w:val="00246F30"/>
    <w:rsid w:val="002517A0"/>
    <w:rsid w:val="002522F4"/>
    <w:rsid w:val="00253624"/>
    <w:rsid w:val="002625B0"/>
    <w:rsid w:val="00267ECC"/>
    <w:rsid w:val="0027455B"/>
    <w:rsid w:val="00275C07"/>
    <w:rsid w:val="002812A5"/>
    <w:rsid w:val="00285303"/>
    <w:rsid w:val="00287260"/>
    <w:rsid w:val="00291777"/>
    <w:rsid w:val="00294A50"/>
    <w:rsid w:val="002A0A18"/>
    <w:rsid w:val="002A0FC9"/>
    <w:rsid w:val="002A2A27"/>
    <w:rsid w:val="002B0BFC"/>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2B8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2A04"/>
    <w:rsid w:val="00414517"/>
    <w:rsid w:val="0042161F"/>
    <w:rsid w:val="004239E9"/>
    <w:rsid w:val="00426218"/>
    <w:rsid w:val="004340D8"/>
    <w:rsid w:val="0043585E"/>
    <w:rsid w:val="00436AD6"/>
    <w:rsid w:val="00440B60"/>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0154"/>
    <w:rsid w:val="00576EC0"/>
    <w:rsid w:val="0058346F"/>
    <w:rsid w:val="00587DCE"/>
    <w:rsid w:val="005976E7"/>
    <w:rsid w:val="005A12E1"/>
    <w:rsid w:val="005A4B4E"/>
    <w:rsid w:val="005B402D"/>
    <w:rsid w:val="005C23EC"/>
    <w:rsid w:val="005D2AE2"/>
    <w:rsid w:val="005E20A7"/>
    <w:rsid w:val="006075EF"/>
    <w:rsid w:val="00630381"/>
    <w:rsid w:val="00637494"/>
    <w:rsid w:val="00637B47"/>
    <w:rsid w:val="00640429"/>
    <w:rsid w:val="00644154"/>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4B9A"/>
    <w:rsid w:val="00706197"/>
    <w:rsid w:val="007122B4"/>
    <w:rsid w:val="007209ED"/>
    <w:rsid w:val="00723DB0"/>
    <w:rsid w:val="00730CEE"/>
    <w:rsid w:val="00733BD4"/>
    <w:rsid w:val="007449F1"/>
    <w:rsid w:val="00745DEC"/>
    <w:rsid w:val="00746248"/>
    <w:rsid w:val="007525BD"/>
    <w:rsid w:val="00754636"/>
    <w:rsid w:val="00757C43"/>
    <w:rsid w:val="00761633"/>
    <w:rsid w:val="00762B26"/>
    <w:rsid w:val="0077312B"/>
    <w:rsid w:val="007740E0"/>
    <w:rsid w:val="00782D98"/>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2D60"/>
    <w:rsid w:val="00884244"/>
    <w:rsid w:val="00896DB5"/>
    <w:rsid w:val="00897094"/>
    <w:rsid w:val="00897E4F"/>
    <w:rsid w:val="008A1E7A"/>
    <w:rsid w:val="008A7114"/>
    <w:rsid w:val="008B4A1F"/>
    <w:rsid w:val="008B5BEA"/>
    <w:rsid w:val="008B679B"/>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6A17B"/>
    <w:rsid w:val="009718DF"/>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4796"/>
    <w:rsid w:val="00A352F6"/>
    <w:rsid w:val="00A36A0C"/>
    <w:rsid w:val="00A4486F"/>
    <w:rsid w:val="00A45D21"/>
    <w:rsid w:val="00A5014E"/>
    <w:rsid w:val="00A528C7"/>
    <w:rsid w:val="00A637BC"/>
    <w:rsid w:val="00A655E6"/>
    <w:rsid w:val="00A74205"/>
    <w:rsid w:val="00A7555C"/>
    <w:rsid w:val="00A76F8E"/>
    <w:rsid w:val="00A77251"/>
    <w:rsid w:val="00A8092B"/>
    <w:rsid w:val="00A92969"/>
    <w:rsid w:val="00A93E6C"/>
    <w:rsid w:val="00A94851"/>
    <w:rsid w:val="00A97B4B"/>
    <w:rsid w:val="00AA5BBD"/>
    <w:rsid w:val="00AB18CF"/>
    <w:rsid w:val="00AB36EF"/>
    <w:rsid w:val="00AB4BB4"/>
    <w:rsid w:val="00AB549C"/>
    <w:rsid w:val="00AD46A4"/>
    <w:rsid w:val="00AD48B4"/>
    <w:rsid w:val="00AD6760"/>
    <w:rsid w:val="00AE0EFD"/>
    <w:rsid w:val="00AF1C7C"/>
    <w:rsid w:val="00AF4BF4"/>
    <w:rsid w:val="00B13421"/>
    <w:rsid w:val="00B33D7D"/>
    <w:rsid w:val="00B37159"/>
    <w:rsid w:val="00B4650B"/>
    <w:rsid w:val="00B513C9"/>
    <w:rsid w:val="00B53C95"/>
    <w:rsid w:val="00B54B49"/>
    <w:rsid w:val="00B559AB"/>
    <w:rsid w:val="00B609FA"/>
    <w:rsid w:val="00B7109F"/>
    <w:rsid w:val="00B7391E"/>
    <w:rsid w:val="00B83663"/>
    <w:rsid w:val="00B91DB1"/>
    <w:rsid w:val="00B95F96"/>
    <w:rsid w:val="00B96466"/>
    <w:rsid w:val="00B97DD5"/>
    <w:rsid w:val="00BA0EDC"/>
    <w:rsid w:val="00BB4A46"/>
    <w:rsid w:val="00BB50D8"/>
    <w:rsid w:val="00BC246B"/>
    <w:rsid w:val="00BC54CA"/>
    <w:rsid w:val="00BD7432"/>
    <w:rsid w:val="00BD7E2E"/>
    <w:rsid w:val="00BE0C98"/>
    <w:rsid w:val="00C016EB"/>
    <w:rsid w:val="00C021D4"/>
    <w:rsid w:val="00C036D6"/>
    <w:rsid w:val="00C116E4"/>
    <w:rsid w:val="00C1183D"/>
    <w:rsid w:val="00C14143"/>
    <w:rsid w:val="00C1599F"/>
    <w:rsid w:val="00C26673"/>
    <w:rsid w:val="00C33B75"/>
    <w:rsid w:val="00C36E73"/>
    <w:rsid w:val="00C37AFA"/>
    <w:rsid w:val="00C424BD"/>
    <w:rsid w:val="00C5113F"/>
    <w:rsid w:val="00C53CC6"/>
    <w:rsid w:val="00C62788"/>
    <w:rsid w:val="00C62D93"/>
    <w:rsid w:val="00C766FA"/>
    <w:rsid w:val="00C83775"/>
    <w:rsid w:val="00C85AC1"/>
    <w:rsid w:val="00C91420"/>
    <w:rsid w:val="00CA4954"/>
    <w:rsid w:val="00CA577E"/>
    <w:rsid w:val="00CA7575"/>
    <w:rsid w:val="00CB5500"/>
    <w:rsid w:val="00CB707D"/>
    <w:rsid w:val="00CB7DA8"/>
    <w:rsid w:val="00CC09F3"/>
    <w:rsid w:val="00CC6774"/>
    <w:rsid w:val="00CD05ED"/>
    <w:rsid w:val="00CD5D12"/>
    <w:rsid w:val="00CE06C6"/>
    <w:rsid w:val="00CE0CD9"/>
    <w:rsid w:val="00CE29EC"/>
    <w:rsid w:val="00CE5637"/>
    <w:rsid w:val="00CE6B0C"/>
    <w:rsid w:val="00CE71E1"/>
    <w:rsid w:val="00CF76AB"/>
    <w:rsid w:val="00D00A03"/>
    <w:rsid w:val="00D00EE2"/>
    <w:rsid w:val="00D02F9C"/>
    <w:rsid w:val="00D02FE3"/>
    <w:rsid w:val="00D06BD1"/>
    <w:rsid w:val="00D11127"/>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9086B"/>
    <w:rsid w:val="00DA433D"/>
    <w:rsid w:val="00DB2E68"/>
    <w:rsid w:val="00DC2572"/>
    <w:rsid w:val="00DC3896"/>
    <w:rsid w:val="00DC450D"/>
    <w:rsid w:val="00DC67BF"/>
    <w:rsid w:val="00DD2B25"/>
    <w:rsid w:val="00DD532D"/>
    <w:rsid w:val="00DE0FFF"/>
    <w:rsid w:val="00DE3F01"/>
    <w:rsid w:val="00DF11DA"/>
    <w:rsid w:val="00DF2EBE"/>
    <w:rsid w:val="00DF6ACB"/>
    <w:rsid w:val="00E017F8"/>
    <w:rsid w:val="00E02214"/>
    <w:rsid w:val="00E037F6"/>
    <w:rsid w:val="00E10ACB"/>
    <w:rsid w:val="00E116EB"/>
    <w:rsid w:val="00E1550B"/>
    <w:rsid w:val="00E20BD3"/>
    <w:rsid w:val="00E212DD"/>
    <w:rsid w:val="00E306F4"/>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45F4"/>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02D9"/>
    <w:rsid w:val="00F232D5"/>
    <w:rsid w:val="00F27495"/>
    <w:rsid w:val="00F31C12"/>
    <w:rsid w:val="00F352DE"/>
    <w:rsid w:val="00F36AE2"/>
    <w:rsid w:val="00F413D2"/>
    <w:rsid w:val="00F43691"/>
    <w:rsid w:val="00F50D8A"/>
    <w:rsid w:val="00F51B11"/>
    <w:rsid w:val="00F56343"/>
    <w:rsid w:val="00F74C37"/>
    <w:rsid w:val="00F77194"/>
    <w:rsid w:val="00F806A6"/>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1BBE"/>
    <w:rsid w:val="00FF00D9"/>
    <w:rsid w:val="00FF2C91"/>
    <w:rsid w:val="00FF530D"/>
    <w:rsid w:val="06CDDCAA"/>
    <w:rsid w:val="072C454F"/>
    <w:rsid w:val="0CCE3A71"/>
    <w:rsid w:val="0DA33D69"/>
    <w:rsid w:val="0F9A287A"/>
    <w:rsid w:val="0FBC97A1"/>
    <w:rsid w:val="106262F9"/>
    <w:rsid w:val="10BD8CD8"/>
    <w:rsid w:val="113EFE68"/>
    <w:rsid w:val="134ADFF3"/>
    <w:rsid w:val="1361A868"/>
    <w:rsid w:val="136E1F19"/>
    <w:rsid w:val="1888927E"/>
    <w:rsid w:val="1B82A3CE"/>
    <w:rsid w:val="1BD0686B"/>
    <w:rsid w:val="1D78BD35"/>
    <w:rsid w:val="1F034331"/>
    <w:rsid w:val="2068AC96"/>
    <w:rsid w:val="223932E5"/>
    <w:rsid w:val="238445D1"/>
    <w:rsid w:val="27112B07"/>
    <w:rsid w:val="279E2307"/>
    <w:rsid w:val="28003D2F"/>
    <w:rsid w:val="28148D61"/>
    <w:rsid w:val="2840BB8D"/>
    <w:rsid w:val="284C871F"/>
    <w:rsid w:val="2A03914C"/>
    <w:rsid w:val="2C49C69E"/>
    <w:rsid w:val="2DC9B79E"/>
    <w:rsid w:val="2DD93FE9"/>
    <w:rsid w:val="31B19401"/>
    <w:rsid w:val="31DD136B"/>
    <w:rsid w:val="33ACF2C8"/>
    <w:rsid w:val="344B614D"/>
    <w:rsid w:val="36B2278C"/>
    <w:rsid w:val="3869E9E4"/>
    <w:rsid w:val="393A7C1E"/>
    <w:rsid w:val="3A4A507C"/>
    <w:rsid w:val="3F8F41FE"/>
    <w:rsid w:val="45C863DF"/>
    <w:rsid w:val="4602BCB1"/>
    <w:rsid w:val="49497D68"/>
    <w:rsid w:val="495F5E94"/>
    <w:rsid w:val="49E571EF"/>
    <w:rsid w:val="4A00A226"/>
    <w:rsid w:val="4CF29BD3"/>
    <w:rsid w:val="4D54F9AA"/>
    <w:rsid w:val="4D94B4A6"/>
    <w:rsid w:val="4EE7A24C"/>
    <w:rsid w:val="50466AFA"/>
    <w:rsid w:val="5183CD4C"/>
    <w:rsid w:val="5209D267"/>
    <w:rsid w:val="52C0BBB9"/>
    <w:rsid w:val="535F7386"/>
    <w:rsid w:val="541C00DD"/>
    <w:rsid w:val="544CDA14"/>
    <w:rsid w:val="5B232E0B"/>
    <w:rsid w:val="5B486057"/>
    <w:rsid w:val="5BC5B466"/>
    <w:rsid w:val="5C3A6E56"/>
    <w:rsid w:val="5C9719EC"/>
    <w:rsid w:val="5E32CBA2"/>
    <w:rsid w:val="63B66231"/>
    <w:rsid w:val="655EAC4D"/>
    <w:rsid w:val="665E6296"/>
    <w:rsid w:val="6675B8B7"/>
    <w:rsid w:val="68F37B1B"/>
    <w:rsid w:val="6A5017F8"/>
    <w:rsid w:val="6B7653A3"/>
    <w:rsid w:val="748AF2D7"/>
    <w:rsid w:val="781E43B2"/>
    <w:rsid w:val="782C457E"/>
    <w:rsid w:val="78D648A1"/>
    <w:rsid w:val="7A003AA0"/>
    <w:rsid w:val="7B0FB0B0"/>
    <w:rsid w:val="7E375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1A3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1bcebbc86bda4fbd" /></Relationships>
</file>

<file path=word/_rels/header1.xml.rels>&#65279;<?xml version="1.0" encoding="utf-8"?><Relationships xmlns="http://schemas.openxmlformats.org/package/2006/relationships"><Relationship Type="http://schemas.openxmlformats.org/officeDocument/2006/relationships/image" Target="/media/image3.png" Id="rId1197387127" /><Relationship Type="http://schemas.openxmlformats.org/officeDocument/2006/relationships/image" Target="/media/image4.png" Id="rId15213483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helaruTV xmlns="57a08628-8711-4e86-a324-d1a1932ba8e2" xsi:nil="true"/>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1CAC5B6A-57AD-41B1-BEAC-CCA3393A9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ED385-5469-407A-8468-E7CDCDB41154}">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CRISTIAN EMIL CONSTANTINESCU (24687)</dc:creator>
  <lastModifiedBy>Georgiana-Mariana CHIPER (120008)</lastModifiedBy>
  <revision>32</revision>
  <dcterms:created xsi:type="dcterms:W3CDTF">2025-07-09T09:57:00.0000000Z</dcterms:created>
  <dcterms:modified xsi:type="dcterms:W3CDTF">2026-01-31T15:39:15.2141263Z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GrammarlyDocumentId">
    <vt:lpwstr>41108b19-3616-4131-bc18-519a4848855a</vt:lpwstr>
  </property>
  <property fmtid="{D5CDD505-2E9C-101B-9397-08002B2CF9AE}" pid="4" name="MediaServiceImageTags">
    <vt:lpwstr/>
  </property>
</Properties>
</file>